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C4384" w14:textId="12CB8B43" w:rsidR="00A60810" w:rsidRPr="009F6DD1" w:rsidRDefault="00424BE6" w:rsidP="009F6DD1">
      <w:pPr>
        <w:jc w:val="center"/>
        <w:rPr>
          <w:rFonts w:ascii="Franklin Gothic Demi" w:hAnsi="Franklin Gothic Demi"/>
        </w:rPr>
      </w:pPr>
      <w:bookmarkStart w:id="0" w:name="_Toc194056008"/>
      <w:r w:rsidRPr="009F6DD1">
        <w:rPr>
          <w:rFonts w:ascii="Franklin Gothic Demi" w:hAnsi="Franklin Gothic Demi"/>
          <w:sz w:val="28"/>
          <w:szCs w:val="26"/>
        </w:rPr>
        <w:t>UNIVERSIDAD MAYOR DE SAN SIMÓN</w:t>
      </w:r>
      <w:r w:rsidRPr="009F6DD1">
        <w:rPr>
          <w:rFonts w:ascii="Franklin Gothic Demi" w:hAnsi="Franklin Gothic Demi"/>
          <w:noProof/>
          <w:lang w:val="es-BO"/>
        </w:rPr>
        <w:drawing>
          <wp:anchor distT="0" distB="0" distL="0" distR="0" simplePos="0" relativeHeight="251658240" behindDoc="1" locked="0" layoutInCell="1" hidden="0" allowOverlap="1" wp14:anchorId="490CBE53" wp14:editId="08EE53AB">
            <wp:simplePos x="0" y="0"/>
            <wp:positionH relativeFrom="column">
              <wp:posOffset>101600</wp:posOffset>
            </wp:positionH>
            <wp:positionV relativeFrom="paragraph">
              <wp:posOffset>-69213</wp:posOffset>
            </wp:positionV>
            <wp:extent cx="845820" cy="1203960"/>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845820" cy="1203960"/>
                    </a:xfrm>
                    <a:prstGeom prst="rect">
                      <a:avLst/>
                    </a:prstGeom>
                    <a:ln/>
                  </pic:spPr>
                </pic:pic>
              </a:graphicData>
            </a:graphic>
          </wp:anchor>
        </w:drawing>
      </w:r>
      <w:r w:rsidRPr="009F6DD1">
        <w:rPr>
          <w:rFonts w:ascii="Franklin Gothic Demi" w:hAnsi="Franklin Gothic Demi"/>
          <w:noProof/>
          <w:lang w:val="es-BO"/>
        </w:rPr>
        <w:drawing>
          <wp:anchor distT="0" distB="0" distL="114300" distR="114300" simplePos="0" relativeHeight="251658241" behindDoc="0" locked="0" layoutInCell="1" hidden="0" allowOverlap="1" wp14:anchorId="3A0C6E9C" wp14:editId="09FC25F3">
            <wp:simplePos x="0" y="0"/>
            <wp:positionH relativeFrom="column">
              <wp:posOffset>4957445</wp:posOffset>
            </wp:positionH>
            <wp:positionV relativeFrom="paragraph">
              <wp:posOffset>-206373</wp:posOffset>
            </wp:positionV>
            <wp:extent cx="1271905" cy="1120775"/>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6507" r="-1" b="14911"/>
                    <a:stretch>
                      <a:fillRect/>
                    </a:stretch>
                  </pic:blipFill>
                  <pic:spPr>
                    <a:xfrm>
                      <a:off x="0" y="0"/>
                      <a:ext cx="1271905" cy="1120775"/>
                    </a:xfrm>
                    <a:prstGeom prst="rect">
                      <a:avLst/>
                    </a:prstGeom>
                    <a:ln/>
                  </pic:spPr>
                </pic:pic>
              </a:graphicData>
            </a:graphic>
          </wp:anchor>
        </w:drawing>
      </w:r>
      <w:bookmarkEnd w:id="0"/>
    </w:p>
    <w:p w14:paraId="1CB7077B" w14:textId="77777777" w:rsidR="00A60810" w:rsidRDefault="00424BE6" w:rsidP="00D40760">
      <w:pPr>
        <w:widowControl w:val="0"/>
        <w:spacing w:before="2" w:line="361" w:lineRule="auto"/>
        <w:ind w:left="1350" w:right="1424"/>
        <w:jc w:val="center"/>
        <w:rPr>
          <w:rFonts w:ascii="Arial Black" w:eastAsia="Arial Black" w:hAnsi="Arial Black" w:cs="Arial Black"/>
          <w:sz w:val="28"/>
          <w:szCs w:val="28"/>
        </w:rPr>
      </w:pPr>
      <w:r>
        <w:rPr>
          <w:rFonts w:ascii="Arial Black" w:eastAsia="Arial Black" w:hAnsi="Arial Black" w:cs="Arial Black"/>
          <w:sz w:val="28"/>
          <w:szCs w:val="28"/>
        </w:rPr>
        <w:t>FACULTAD DE CIENCIAS Y TECNOLOGÍA</w:t>
      </w:r>
    </w:p>
    <w:p w14:paraId="34A6BC12" w14:textId="77777777" w:rsidR="00A60810" w:rsidRDefault="00424BE6" w:rsidP="007E345C">
      <w:pPr>
        <w:pBdr>
          <w:top w:val="nil"/>
          <w:left w:val="nil"/>
          <w:bottom w:val="nil"/>
          <w:right w:val="nil"/>
          <w:between w:val="nil"/>
        </w:pBdr>
        <w:spacing w:before="120" w:after="120"/>
        <w:ind w:left="90"/>
        <w:jc w:val="center"/>
        <w:rPr>
          <w:color w:val="000000"/>
        </w:rPr>
      </w:pPr>
      <w:r>
        <w:rPr>
          <w:rFonts w:ascii="Arial Black" w:eastAsia="Arial Black" w:hAnsi="Arial Black" w:cs="Arial Black"/>
          <w:color w:val="000000"/>
          <w:sz w:val="24"/>
          <w:szCs w:val="24"/>
        </w:rPr>
        <w:t>DIRECCIÓN DE POSGRADO</w:t>
      </w:r>
    </w:p>
    <w:p w14:paraId="7B89D5D4" w14:textId="77777777" w:rsidR="00A60810" w:rsidRDefault="00A60810">
      <w:pPr>
        <w:pBdr>
          <w:top w:val="nil"/>
          <w:left w:val="nil"/>
          <w:bottom w:val="nil"/>
          <w:right w:val="nil"/>
          <w:between w:val="nil"/>
        </w:pBdr>
        <w:rPr>
          <w:color w:val="000000"/>
        </w:rPr>
      </w:pPr>
    </w:p>
    <w:p w14:paraId="71DD174E" w14:textId="77777777" w:rsidR="00A60810" w:rsidRDefault="00A60810">
      <w:pPr>
        <w:pBdr>
          <w:top w:val="nil"/>
          <w:left w:val="nil"/>
          <w:bottom w:val="nil"/>
          <w:right w:val="nil"/>
          <w:between w:val="nil"/>
        </w:pBdr>
        <w:rPr>
          <w:color w:val="000000"/>
        </w:rPr>
      </w:pPr>
    </w:p>
    <w:p w14:paraId="49D3FDC0" w14:textId="77777777" w:rsidR="00A60810" w:rsidRDefault="00A60810">
      <w:pPr>
        <w:pBdr>
          <w:top w:val="nil"/>
          <w:left w:val="nil"/>
          <w:bottom w:val="nil"/>
          <w:right w:val="nil"/>
          <w:between w:val="nil"/>
        </w:pBdr>
        <w:rPr>
          <w:color w:val="000000"/>
        </w:rPr>
      </w:pPr>
    </w:p>
    <w:p w14:paraId="64BA96AC" w14:textId="77777777" w:rsidR="00A60810" w:rsidRDefault="00A60810">
      <w:pPr>
        <w:pBdr>
          <w:top w:val="nil"/>
          <w:left w:val="nil"/>
          <w:bottom w:val="nil"/>
          <w:right w:val="nil"/>
          <w:between w:val="nil"/>
        </w:pBdr>
        <w:rPr>
          <w:color w:val="000000"/>
        </w:rPr>
      </w:pPr>
    </w:p>
    <w:p w14:paraId="65334236" w14:textId="77777777" w:rsidR="00A60810" w:rsidRDefault="00A60810">
      <w:pPr>
        <w:pBdr>
          <w:top w:val="nil"/>
          <w:left w:val="nil"/>
          <w:bottom w:val="nil"/>
          <w:right w:val="nil"/>
          <w:between w:val="nil"/>
        </w:pBdr>
        <w:rPr>
          <w:color w:val="000000"/>
        </w:rPr>
      </w:pPr>
    </w:p>
    <w:p w14:paraId="7A8009E0" w14:textId="77777777" w:rsidR="00A60810" w:rsidRDefault="00A60810">
      <w:pPr>
        <w:pBdr>
          <w:top w:val="nil"/>
          <w:left w:val="nil"/>
          <w:bottom w:val="nil"/>
          <w:right w:val="nil"/>
          <w:between w:val="nil"/>
        </w:pBdr>
        <w:rPr>
          <w:color w:val="000000"/>
        </w:rPr>
      </w:pPr>
    </w:p>
    <w:p w14:paraId="1D07C4AC" w14:textId="33AC687A" w:rsidR="00A60810" w:rsidRDefault="00424BE6">
      <w:pPr>
        <w:pBdr>
          <w:top w:val="nil"/>
          <w:left w:val="nil"/>
          <w:bottom w:val="nil"/>
          <w:right w:val="nil"/>
          <w:between w:val="nil"/>
        </w:pBdr>
        <w:ind w:right="36"/>
        <w:jc w:val="center"/>
        <w:rPr>
          <w:rFonts w:ascii="Arial" w:eastAsia="Arial" w:hAnsi="Arial" w:cs="Arial"/>
          <w:b/>
          <w:color w:val="000000"/>
          <w:sz w:val="40"/>
          <w:szCs w:val="40"/>
        </w:rPr>
      </w:pPr>
      <w:r>
        <w:rPr>
          <w:rFonts w:ascii="Arial" w:eastAsia="Arial" w:hAnsi="Arial" w:cs="Arial"/>
          <w:b/>
          <w:color w:val="000000"/>
          <w:sz w:val="40"/>
          <w:szCs w:val="40"/>
        </w:rPr>
        <w:t>DIPLOMADO</w:t>
      </w:r>
      <w:r>
        <w:rPr>
          <w:rFonts w:ascii="Arial" w:eastAsia="Arial" w:hAnsi="Arial" w:cs="Arial"/>
          <w:b/>
          <w:sz w:val="40"/>
          <w:szCs w:val="40"/>
        </w:rPr>
        <w:t xml:space="preserve"> </w:t>
      </w:r>
      <w:r w:rsidR="00B91535">
        <w:rPr>
          <w:rFonts w:ascii="Arial" w:eastAsia="Arial" w:hAnsi="Arial" w:cs="Arial"/>
          <w:b/>
          <w:color w:val="000000"/>
          <w:sz w:val="40"/>
          <w:szCs w:val="40"/>
        </w:rPr>
        <w:t>CIENCIA DE DATOS</w:t>
      </w:r>
    </w:p>
    <w:p w14:paraId="4E10BC59" w14:textId="4A34BFBF" w:rsidR="00A60810" w:rsidRDefault="00260546">
      <w:pPr>
        <w:pBdr>
          <w:top w:val="nil"/>
          <w:left w:val="nil"/>
          <w:bottom w:val="nil"/>
          <w:right w:val="nil"/>
          <w:between w:val="nil"/>
        </w:pBdr>
        <w:jc w:val="center"/>
        <w:rPr>
          <w:rFonts w:ascii="Arial" w:eastAsia="Arial" w:hAnsi="Arial" w:cs="Arial"/>
          <w:b/>
          <w:color w:val="000000"/>
          <w:sz w:val="28"/>
          <w:szCs w:val="28"/>
        </w:rPr>
      </w:pPr>
      <w:r>
        <w:rPr>
          <w:rFonts w:ascii="Arial" w:eastAsia="Arial" w:hAnsi="Arial" w:cs="Arial"/>
          <w:b/>
          <w:color w:val="000000"/>
          <w:sz w:val="28"/>
          <w:szCs w:val="28"/>
        </w:rPr>
        <w:t>TERCERA</w:t>
      </w:r>
      <w:r w:rsidR="00424BE6">
        <w:rPr>
          <w:rFonts w:ascii="Arial" w:eastAsia="Arial" w:hAnsi="Arial" w:cs="Arial"/>
          <w:b/>
          <w:color w:val="000000"/>
          <w:sz w:val="28"/>
          <w:szCs w:val="28"/>
        </w:rPr>
        <w:t xml:space="preserve"> VERSIÓN</w:t>
      </w:r>
      <w:r w:rsidR="00424BE6">
        <w:rPr>
          <w:noProof/>
          <w:lang w:val="es-BO"/>
        </w:rPr>
        <mc:AlternateContent>
          <mc:Choice Requires="wps">
            <w:drawing>
              <wp:anchor distT="45720" distB="45720" distL="114300" distR="114300" simplePos="0" relativeHeight="251658242" behindDoc="0" locked="0" layoutInCell="1" hidden="0" allowOverlap="1" wp14:anchorId="36899A84" wp14:editId="57F9833B">
                <wp:simplePos x="0" y="0"/>
                <wp:positionH relativeFrom="column">
                  <wp:posOffset>1</wp:posOffset>
                </wp:positionH>
                <wp:positionV relativeFrom="paragraph">
                  <wp:posOffset>502920</wp:posOffset>
                </wp:positionV>
                <wp:extent cx="6143625" cy="1543050"/>
                <wp:effectExtent l="0" t="0" r="0" b="0"/>
                <wp:wrapSquare wrapText="bothSides" distT="45720" distB="45720" distL="114300" distR="114300"/>
                <wp:docPr id="12" name="Rectángulo 12"/>
                <wp:cNvGraphicFramePr/>
                <a:graphic xmlns:a="http://schemas.openxmlformats.org/drawingml/2006/main">
                  <a:graphicData uri="http://schemas.microsoft.com/office/word/2010/wordprocessingShape">
                    <wps:wsp>
                      <wps:cNvSpPr/>
                      <wps:spPr>
                        <a:xfrm>
                          <a:off x="2283713" y="3018000"/>
                          <a:ext cx="6124575" cy="1524000"/>
                        </a:xfrm>
                        <a:prstGeom prst="rect">
                          <a:avLst/>
                        </a:prstGeom>
                        <a:solidFill>
                          <a:srgbClr val="FFFFFF"/>
                        </a:solidFill>
                        <a:ln>
                          <a:noFill/>
                        </a:ln>
                      </wps:spPr>
                      <wps:txbx>
                        <w:txbxContent>
                          <w:p w14:paraId="6BE97384" w14:textId="2CB6B26B" w:rsidR="00424BE6" w:rsidRPr="008258AB" w:rsidRDefault="008258AB" w:rsidP="00027EB2">
                            <w:pPr>
                              <w:jc w:val="center"/>
                              <w:textDirection w:val="btLr"/>
                              <w:rPr>
                                <w:lang w:val="es-MX"/>
                              </w:rPr>
                            </w:pPr>
                            <w:r>
                              <w:rPr>
                                <w:rFonts w:ascii="Arial" w:eastAsia="Arial" w:hAnsi="Arial" w:cs="Arial"/>
                                <w:b/>
                                <w:color w:val="000000"/>
                                <w:sz w:val="40"/>
                                <w:lang w:val="es-MX"/>
                              </w:rPr>
                              <w:t>MODELO DE PREDICCION</w:t>
                            </w:r>
                            <w:r w:rsidR="005B1DC7">
                              <w:rPr>
                                <w:rFonts w:ascii="Arial" w:eastAsia="Arial" w:hAnsi="Arial" w:cs="Arial"/>
                                <w:b/>
                                <w:color w:val="000000"/>
                                <w:sz w:val="40"/>
                                <w:lang w:val="es-MX"/>
                              </w:rPr>
                              <w:t xml:space="preserve"> </w:t>
                            </w:r>
                            <w:r w:rsidR="00761E94">
                              <w:rPr>
                                <w:rFonts w:ascii="Arial" w:eastAsia="Arial" w:hAnsi="Arial" w:cs="Arial"/>
                                <w:b/>
                                <w:color w:val="000000"/>
                                <w:sz w:val="40"/>
                                <w:lang w:val="es-MX"/>
                              </w:rPr>
                              <w:t xml:space="preserve">DE INGRESOS POR LA COBRANZA DE FACTURAS </w:t>
                            </w:r>
                            <w:r w:rsidR="00DF57A4">
                              <w:rPr>
                                <w:rFonts w:ascii="Arial" w:eastAsia="Arial" w:hAnsi="Arial" w:cs="Arial"/>
                                <w:b/>
                                <w:color w:val="000000"/>
                                <w:sz w:val="40"/>
                                <w:lang w:val="es-MX"/>
                              </w:rPr>
                              <w:t xml:space="preserve">DE LA EPSA “THIKA KHATU” </w:t>
                            </w:r>
                          </w:p>
                        </w:txbxContent>
                      </wps:txbx>
                      <wps:bodyPr spcFirstLastPara="1" wrap="square" lIns="91425" tIns="45700" rIns="91425" bIns="45700" anchor="t" anchorCtr="0">
                        <a:noAutofit/>
                      </wps:bodyPr>
                    </wps:wsp>
                  </a:graphicData>
                </a:graphic>
              </wp:anchor>
            </w:drawing>
          </mc:Choice>
          <mc:Fallback>
            <w:pict>
              <v:rect w14:anchorId="36899A84" id="Rectángulo 12" o:spid="_x0000_s1026" style="position:absolute;left:0;text-align:left;margin-left:0;margin-top:39.6pt;width:483.75pt;height:121.5pt;z-index:25165824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" stroked="f">
                <v:textbox inset="2.53958mm,1.2694mm,2.53958mm,1.2694mm">
                  <w:txbxContent>
                    <w:p w14:paraId="6BE97384" w14:textId="2CB6B26B" w:rsidR="00424BE6" w:rsidRPr="008258AB" w:rsidRDefault="008258AB" w:rsidP="00027EB2">
                      <w:pPr>
                        <w:jc w:val="center"/>
                        <w:textDirection w:val="btLr"/>
                        <w:rPr>
                          <w:lang w:val="es-MX"/>
                        </w:rPr>
                      </w:pPr>
                      <w:r>
                        <w:rPr>
                          <w:rFonts w:ascii="Arial" w:eastAsia="Arial" w:hAnsi="Arial" w:cs="Arial"/>
                          <w:b/>
                          <w:color w:val="000000"/>
                          <w:sz w:val="40"/>
                          <w:lang w:val="es-MX"/>
                        </w:rPr>
                        <w:t>MODELO DE PREDICCION</w:t>
                      </w:r>
                      <w:r w:rsidR="005B1DC7">
                        <w:rPr>
                          <w:rFonts w:ascii="Arial" w:eastAsia="Arial" w:hAnsi="Arial" w:cs="Arial"/>
                          <w:b/>
                          <w:color w:val="000000"/>
                          <w:sz w:val="40"/>
                          <w:lang w:val="es-MX"/>
                        </w:rPr>
                        <w:t xml:space="preserve"> </w:t>
                      </w:r>
                      <w:r w:rsidR="00761E94">
                        <w:rPr>
                          <w:rFonts w:ascii="Arial" w:eastAsia="Arial" w:hAnsi="Arial" w:cs="Arial"/>
                          <w:b/>
                          <w:color w:val="000000"/>
                          <w:sz w:val="40"/>
                          <w:lang w:val="es-MX"/>
                        </w:rPr>
                        <w:t xml:space="preserve">DE INGRESOS POR LA COBRANZA DE FACTURAS </w:t>
                      </w:r>
                      <w:r w:rsidR="00DF57A4">
                        <w:rPr>
                          <w:rFonts w:ascii="Arial" w:eastAsia="Arial" w:hAnsi="Arial" w:cs="Arial"/>
                          <w:b/>
                          <w:color w:val="000000"/>
                          <w:sz w:val="40"/>
                          <w:lang w:val="es-MX"/>
                        </w:rPr>
                        <w:t xml:space="preserve">DE LA EPSA “THIKA KHATU” </w:t>
                      </w:r>
                    </w:p>
                  </w:txbxContent>
                </v:textbox>
                <w10:wrap type="square"/>
              </v:rect>
            </w:pict>
          </mc:Fallback>
        </mc:AlternateContent>
      </w:r>
    </w:p>
    <w:p w14:paraId="73166F35" w14:textId="77777777" w:rsidR="00A60810" w:rsidRDefault="00A60810">
      <w:pPr>
        <w:pBdr>
          <w:top w:val="nil"/>
          <w:left w:val="nil"/>
          <w:bottom w:val="nil"/>
          <w:right w:val="nil"/>
          <w:between w:val="nil"/>
        </w:pBdr>
        <w:jc w:val="right"/>
        <w:rPr>
          <w:rFonts w:ascii="Arial" w:eastAsia="Arial" w:hAnsi="Arial" w:cs="Arial"/>
          <w:b/>
          <w:color w:val="000000"/>
          <w:sz w:val="28"/>
          <w:szCs w:val="28"/>
        </w:rPr>
      </w:pPr>
    </w:p>
    <w:p w14:paraId="3EB52C08" w14:textId="77777777" w:rsidR="00A60810" w:rsidRDefault="00A60810">
      <w:pPr>
        <w:pBdr>
          <w:top w:val="nil"/>
          <w:left w:val="nil"/>
          <w:bottom w:val="nil"/>
          <w:right w:val="nil"/>
          <w:between w:val="nil"/>
        </w:pBdr>
        <w:rPr>
          <w:color w:val="000000"/>
        </w:rPr>
      </w:pPr>
    </w:p>
    <w:p w14:paraId="4766F869" w14:textId="61FFF732" w:rsidR="00A60810" w:rsidRDefault="00B5169B" w:rsidP="00B5169B">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MONOGRAFIA</w:t>
      </w:r>
      <w:r w:rsidR="00424BE6">
        <w:rPr>
          <w:rFonts w:ascii="Arial" w:eastAsia="Arial" w:hAnsi="Arial" w:cs="Arial"/>
          <w:b/>
          <w:color w:val="000000"/>
          <w:sz w:val="24"/>
          <w:szCs w:val="24"/>
        </w:rPr>
        <w:t xml:space="preserve"> PRESENTAD</w:t>
      </w:r>
      <w:r>
        <w:rPr>
          <w:rFonts w:ascii="Arial" w:eastAsia="Arial" w:hAnsi="Arial" w:cs="Arial"/>
          <w:b/>
          <w:color w:val="000000"/>
          <w:sz w:val="24"/>
          <w:szCs w:val="24"/>
        </w:rPr>
        <w:t>A</w:t>
      </w:r>
      <w:r w:rsidR="00424BE6">
        <w:rPr>
          <w:rFonts w:ascii="Arial" w:eastAsia="Arial" w:hAnsi="Arial" w:cs="Arial"/>
          <w:b/>
          <w:color w:val="000000"/>
          <w:sz w:val="24"/>
          <w:szCs w:val="24"/>
        </w:rPr>
        <w:t xml:space="preserve"> PARA OBTENER EL GRADO DE LICENCIATURA EN INGENIERÍA</w:t>
      </w:r>
      <w:r w:rsidR="007418C8">
        <w:rPr>
          <w:rFonts w:ascii="Arial" w:eastAsia="Arial" w:hAnsi="Arial" w:cs="Arial"/>
          <w:b/>
          <w:color w:val="000000"/>
          <w:sz w:val="24"/>
          <w:szCs w:val="24"/>
        </w:rPr>
        <w:t xml:space="preserve"> EN INFORMÁTICA</w:t>
      </w:r>
    </w:p>
    <w:p w14:paraId="5454B540" w14:textId="77777777" w:rsidR="00A60810" w:rsidRDefault="00424BE6" w:rsidP="00B5169B">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MODALIDAD DOBLE TITULACIÓN</w:t>
      </w:r>
    </w:p>
    <w:p w14:paraId="50BA41AC" w14:textId="77777777" w:rsidR="00A60810" w:rsidRDefault="00A60810">
      <w:pPr>
        <w:pBdr>
          <w:top w:val="nil"/>
          <w:left w:val="nil"/>
          <w:bottom w:val="nil"/>
          <w:right w:val="nil"/>
          <w:between w:val="nil"/>
        </w:pBdr>
        <w:jc w:val="right"/>
        <w:rPr>
          <w:color w:val="000000"/>
          <w:sz w:val="20"/>
          <w:szCs w:val="20"/>
        </w:rPr>
      </w:pPr>
    </w:p>
    <w:p w14:paraId="14765321" w14:textId="77777777" w:rsidR="00A60810" w:rsidRDefault="00A60810">
      <w:pPr>
        <w:pBdr>
          <w:top w:val="nil"/>
          <w:left w:val="nil"/>
          <w:bottom w:val="nil"/>
          <w:right w:val="nil"/>
          <w:between w:val="nil"/>
        </w:pBdr>
        <w:rPr>
          <w:color w:val="000000"/>
          <w:sz w:val="20"/>
          <w:szCs w:val="20"/>
        </w:rPr>
      </w:pPr>
    </w:p>
    <w:p w14:paraId="1A5FE531" w14:textId="77777777" w:rsidR="00A60810" w:rsidRDefault="00424BE6">
      <w:pPr>
        <w:pBdr>
          <w:top w:val="nil"/>
          <w:left w:val="nil"/>
          <w:bottom w:val="nil"/>
          <w:right w:val="nil"/>
          <w:between w:val="nil"/>
        </w:pBdr>
        <w:rPr>
          <w:color w:val="000000"/>
          <w:sz w:val="20"/>
          <w:szCs w:val="20"/>
        </w:rPr>
      </w:pPr>
      <w:r>
        <w:rPr>
          <w:noProof/>
          <w:lang w:val="es-BO"/>
        </w:rPr>
        <mc:AlternateContent>
          <mc:Choice Requires="wps">
            <w:drawing>
              <wp:anchor distT="45720" distB="45720" distL="114300" distR="114300" simplePos="0" relativeHeight="251658243" behindDoc="0" locked="0" layoutInCell="1" hidden="0" allowOverlap="1" wp14:anchorId="1A2C6100" wp14:editId="33920C6D">
                <wp:simplePos x="0" y="0"/>
                <wp:positionH relativeFrom="column">
                  <wp:posOffset>-50799</wp:posOffset>
                </wp:positionH>
                <wp:positionV relativeFrom="paragraph">
                  <wp:posOffset>147320</wp:posOffset>
                </wp:positionV>
                <wp:extent cx="5457825" cy="744220"/>
                <wp:effectExtent l="0" t="0" r="0" b="0"/>
                <wp:wrapSquare wrapText="bothSides" distT="45720" distB="45720" distL="114300" distR="114300"/>
                <wp:docPr id="13" name="Rectángulo 13"/>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31CA26B7" w14:textId="54D6DA7F" w:rsidR="00424BE6" w:rsidRDefault="00424BE6">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7418C8">
                              <w:rPr>
                                <w:rFonts w:ascii="Arial" w:eastAsia="Arial" w:hAnsi="Arial" w:cs="Arial"/>
                                <w:b/>
                                <w:color w:val="000000"/>
                                <w:sz w:val="24"/>
                              </w:rPr>
                              <w:t>JAVIER ERICK MARTÍNEZ BARRIGA</w:t>
                            </w:r>
                          </w:p>
                          <w:p w14:paraId="333C052F" w14:textId="4DADF365" w:rsidR="00424BE6" w:rsidRDefault="00424BE6">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B70B4C">
                              <w:rPr>
                                <w:rFonts w:ascii="Arial" w:eastAsia="Arial" w:hAnsi="Arial" w:cs="Arial"/>
                                <w:b/>
                                <w:color w:val="000000"/>
                                <w:sz w:val="24"/>
                              </w:rPr>
                              <w:t>ING. MARWIN ANTONIO TORREZ MONTAÑO</w:t>
                            </w:r>
                          </w:p>
                        </w:txbxContent>
                      </wps:txbx>
                      <wps:bodyPr spcFirstLastPara="1" wrap="square" lIns="91425" tIns="45700" rIns="91425" bIns="45700" anchor="t" anchorCtr="0">
                        <a:noAutofit/>
                      </wps:bodyPr>
                    </wps:wsp>
                  </a:graphicData>
                </a:graphic>
              </wp:anchor>
            </w:drawing>
          </mc:Choice>
          <mc:Fallback>
            <w:pict>
              <v:rect w14:anchorId="1A2C6100" id="Rectángulo 13" o:spid="_x0000_s1027" style="position:absolute;margin-left:-4pt;margin-top:11.6pt;width:429.75pt;height:58.6pt;z-index:25165824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" stroked="f">
                <v:textbox inset="2.53958mm,1.2694mm,2.53958mm,1.2694mm">
                  <w:txbxContent>
                    <w:p w14:paraId="31CA26B7" w14:textId="54D6DA7F" w:rsidR="00424BE6" w:rsidRDefault="00424BE6">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7418C8">
                        <w:rPr>
                          <w:rFonts w:ascii="Arial" w:eastAsia="Arial" w:hAnsi="Arial" w:cs="Arial"/>
                          <w:b/>
                          <w:color w:val="000000"/>
                          <w:sz w:val="24"/>
                        </w:rPr>
                        <w:t>JAVIER ERICK MARTÍNEZ BARRIGA</w:t>
                      </w:r>
                    </w:p>
                    <w:p w14:paraId="333C052F" w14:textId="4DADF365" w:rsidR="00424BE6" w:rsidRDefault="00424BE6">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B70B4C">
                        <w:rPr>
                          <w:rFonts w:ascii="Arial" w:eastAsia="Arial" w:hAnsi="Arial" w:cs="Arial"/>
                          <w:b/>
                          <w:color w:val="000000"/>
                          <w:sz w:val="24"/>
                        </w:rPr>
                        <w:t>ING. MARWIN ANTONIO TORREZ MONTAÑO</w:t>
                      </w:r>
                    </w:p>
                  </w:txbxContent>
                </v:textbox>
                <w10:wrap type="square"/>
              </v:rect>
            </w:pict>
          </mc:Fallback>
        </mc:AlternateContent>
      </w:r>
    </w:p>
    <w:p w14:paraId="6BE85839" w14:textId="77777777" w:rsidR="00A60810" w:rsidRDefault="00A60810">
      <w:pPr>
        <w:pBdr>
          <w:top w:val="nil"/>
          <w:left w:val="nil"/>
          <w:bottom w:val="nil"/>
          <w:right w:val="nil"/>
          <w:between w:val="nil"/>
        </w:pBdr>
        <w:rPr>
          <w:color w:val="000000"/>
          <w:sz w:val="20"/>
          <w:szCs w:val="20"/>
        </w:rPr>
      </w:pPr>
    </w:p>
    <w:p w14:paraId="4B8D713A" w14:textId="77777777" w:rsidR="00A60810" w:rsidRDefault="00A60810">
      <w:pPr>
        <w:pBdr>
          <w:top w:val="nil"/>
          <w:left w:val="nil"/>
          <w:bottom w:val="nil"/>
          <w:right w:val="nil"/>
          <w:between w:val="nil"/>
        </w:pBdr>
        <w:rPr>
          <w:color w:val="000000"/>
          <w:sz w:val="20"/>
          <w:szCs w:val="20"/>
        </w:rPr>
      </w:pPr>
    </w:p>
    <w:p w14:paraId="0C3D94EA" w14:textId="77777777" w:rsidR="00A60810" w:rsidRDefault="00A60810">
      <w:pPr>
        <w:pBdr>
          <w:top w:val="nil"/>
          <w:left w:val="nil"/>
          <w:bottom w:val="nil"/>
          <w:right w:val="nil"/>
          <w:between w:val="nil"/>
        </w:pBdr>
        <w:rPr>
          <w:color w:val="000000"/>
          <w:sz w:val="20"/>
          <w:szCs w:val="20"/>
        </w:rPr>
      </w:pPr>
    </w:p>
    <w:p w14:paraId="31869C7E" w14:textId="77777777" w:rsidR="00A60810" w:rsidRDefault="00A60810">
      <w:pPr>
        <w:pBdr>
          <w:top w:val="nil"/>
          <w:left w:val="nil"/>
          <w:bottom w:val="nil"/>
          <w:right w:val="nil"/>
          <w:between w:val="nil"/>
        </w:pBdr>
        <w:rPr>
          <w:color w:val="000000"/>
          <w:sz w:val="20"/>
          <w:szCs w:val="20"/>
        </w:rPr>
      </w:pPr>
    </w:p>
    <w:p w14:paraId="142E4C31" w14:textId="77777777" w:rsidR="00A60810" w:rsidRDefault="00A60810">
      <w:pPr>
        <w:pBdr>
          <w:top w:val="nil"/>
          <w:left w:val="nil"/>
          <w:bottom w:val="nil"/>
          <w:right w:val="nil"/>
          <w:between w:val="nil"/>
        </w:pBdr>
        <w:rPr>
          <w:color w:val="000000"/>
          <w:sz w:val="20"/>
          <w:szCs w:val="20"/>
        </w:rPr>
      </w:pPr>
    </w:p>
    <w:p w14:paraId="4F2DB30A" w14:textId="77777777" w:rsidR="00A60810" w:rsidRDefault="00A60810">
      <w:pPr>
        <w:pBdr>
          <w:top w:val="nil"/>
          <w:left w:val="nil"/>
          <w:bottom w:val="nil"/>
          <w:right w:val="nil"/>
          <w:between w:val="nil"/>
        </w:pBdr>
        <w:rPr>
          <w:color w:val="000000"/>
          <w:sz w:val="20"/>
          <w:szCs w:val="20"/>
        </w:rPr>
      </w:pPr>
    </w:p>
    <w:p w14:paraId="273A6C2A" w14:textId="77777777" w:rsidR="00A60810" w:rsidRDefault="00A60810">
      <w:pPr>
        <w:pBdr>
          <w:top w:val="nil"/>
          <w:left w:val="nil"/>
          <w:bottom w:val="nil"/>
          <w:right w:val="nil"/>
          <w:between w:val="nil"/>
        </w:pBdr>
        <w:rPr>
          <w:color w:val="000000"/>
          <w:sz w:val="20"/>
          <w:szCs w:val="20"/>
        </w:rPr>
      </w:pPr>
    </w:p>
    <w:p w14:paraId="07543F75" w14:textId="77777777" w:rsidR="00A60810" w:rsidRDefault="00A60810">
      <w:pPr>
        <w:pBdr>
          <w:top w:val="nil"/>
          <w:left w:val="nil"/>
          <w:bottom w:val="nil"/>
          <w:right w:val="nil"/>
          <w:between w:val="nil"/>
        </w:pBdr>
        <w:rPr>
          <w:color w:val="000000"/>
          <w:sz w:val="20"/>
          <w:szCs w:val="20"/>
        </w:rPr>
      </w:pPr>
    </w:p>
    <w:p w14:paraId="461327D2" w14:textId="77777777" w:rsidR="00A60810" w:rsidRDefault="00424BE6">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4"/>
          <w:szCs w:val="24"/>
        </w:rPr>
        <w:t>Cochabamba – Bolivia</w:t>
      </w:r>
    </w:p>
    <w:p w14:paraId="67EB8598" w14:textId="240A2064" w:rsidR="00A60810" w:rsidRDefault="00424BE6">
      <w:pPr>
        <w:widowControl w:val="0"/>
        <w:spacing w:line="240" w:lineRule="auto"/>
        <w:ind w:right="51"/>
        <w:jc w:val="center"/>
        <w:rPr>
          <w:rFonts w:ascii="Arial" w:eastAsia="Arial" w:hAnsi="Arial" w:cs="Arial"/>
          <w:sz w:val="24"/>
          <w:szCs w:val="24"/>
        </w:rPr>
        <w:sectPr w:rsidR="00A60810">
          <w:headerReference w:type="even" r:id="rId11"/>
          <w:headerReference w:type="default" r:id="rId12"/>
          <w:footerReference w:type="even" r:id="rId13"/>
          <w:footerReference w:type="default" r:id="rId14"/>
          <w:headerReference w:type="first" r:id="rId15"/>
          <w:footerReference w:type="first" r:id="rId16"/>
          <w:pgSz w:w="12242" w:h="15842"/>
          <w:pgMar w:top="1418" w:right="1418" w:bottom="1418" w:left="1701" w:header="720" w:footer="720" w:gutter="0"/>
          <w:pgNumType w:start="1"/>
          <w:cols w:space="720"/>
          <w:titlePg/>
        </w:sectPr>
      </w:pPr>
      <w:r>
        <w:rPr>
          <w:rFonts w:ascii="Arial" w:eastAsia="Arial" w:hAnsi="Arial" w:cs="Arial"/>
          <w:b/>
          <w:sz w:val="24"/>
          <w:szCs w:val="24"/>
        </w:rPr>
        <w:t>202</w:t>
      </w:r>
      <w:r w:rsidR="00B91535">
        <w:rPr>
          <w:rFonts w:ascii="Arial" w:eastAsia="Arial" w:hAnsi="Arial" w:cs="Arial"/>
          <w:b/>
          <w:sz w:val="24"/>
          <w:szCs w:val="24"/>
        </w:rPr>
        <w:t>5</w:t>
      </w:r>
    </w:p>
    <w:p w14:paraId="5170FE0C" w14:textId="77777777" w:rsidR="00A60810" w:rsidRDefault="00A60810"/>
    <w:p w14:paraId="76CEE66D" w14:textId="77777777" w:rsidR="00A60810" w:rsidRDefault="00A60810"/>
    <w:p w14:paraId="708CCE68" w14:textId="43179B6B" w:rsidR="00A60810" w:rsidRDefault="00813091" w:rsidP="00136B99">
      <w:pPr>
        <w:ind w:left="90"/>
        <w:jc w:val="center"/>
      </w:pPr>
      <w:r w:rsidRPr="00813091">
        <w:rPr>
          <w:rFonts w:ascii="Helvetica Neue" w:eastAsia="Helvetica Neue" w:hAnsi="Helvetica Neue" w:cs="Helvetica Neue"/>
          <w:sz w:val="36"/>
          <w:szCs w:val="36"/>
        </w:rPr>
        <w:t>MODELO DE PREDICCION DE INGRESOS POR LA COBRANZA DE FACTURAS DE LA EPSA “THIKA KHATU”</w:t>
      </w:r>
    </w:p>
    <w:p w14:paraId="64D770ED" w14:textId="77777777" w:rsidR="00A60810" w:rsidRDefault="00424BE6">
      <w:pPr>
        <w:jc w:val="center"/>
        <w:rPr>
          <w:rFonts w:ascii="Garamond" w:eastAsia="Garamond" w:hAnsi="Garamond" w:cs="Garamond"/>
        </w:rPr>
      </w:pPr>
      <w:r>
        <w:rPr>
          <w:rFonts w:ascii="Garamond" w:eastAsia="Garamond" w:hAnsi="Garamond" w:cs="Garamond"/>
        </w:rPr>
        <w:t>Por</w:t>
      </w:r>
    </w:p>
    <w:p w14:paraId="38142BC2" w14:textId="77777777" w:rsidR="00A60810" w:rsidRDefault="00A60810">
      <w:pPr>
        <w:jc w:val="center"/>
        <w:rPr>
          <w:rFonts w:ascii="Garamond" w:eastAsia="Garamond" w:hAnsi="Garamond" w:cs="Garamond"/>
        </w:rPr>
      </w:pPr>
    </w:p>
    <w:p w14:paraId="78DF8E62" w14:textId="19CE74D8" w:rsidR="00A60810" w:rsidRDefault="00424BE6">
      <w:pPr>
        <w:jc w:val="center"/>
        <w:rPr>
          <w:rFonts w:ascii="Garamond" w:eastAsia="Garamond" w:hAnsi="Garamond" w:cs="Garamond"/>
        </w:rPr>
      </w:pPr>
      <w:r>
        <w:rPr>
          <w:rFonts w:ascii="Garamond" w:eastAsia="Garamond" w:hAnsi="Garamond" w:cs="Garamond"/>
        </w:rPr>
        <w:t xml:space="preserve"> </w:t>
      </w:r>
      <w:r w:rsidR="007418C8">
        <w:rPr>
          <w:rFonts w:ascii="Garamond" w:eastAsia="Garamond" w:hAnsi="Garamond" w:cs="Garamond"/>
        </w:rPr>
        <w:t>Javier Erick Martínez Barriga</w:t>
      </w:r>
    </w:p>
    <w:p w14:paraId="33664ECC" w14:textId="77777777" w:rsidR="00A60810" w:rsidRDefault="00A60810">
      <w:pPr>
        <w:rPr>
          <w:rFonts w:ascii="Garamond" w:eastAsia="Garamond" w:hAnsi="Garamond" w:cs="Garamond"/>
        </w:rPr>
      </w:pPr>
    </w:p>
    <w:p w14:paraId="76E9B210" w14:textId="77777777" w:rsidR="00A60810" w:rsidRDefault="00A60810">
      <w:pPr>
        <w:rPr>
          <w:rFonts w:ascii="Garamond" w:eastAsia="Garamond" w:hAnsi="Garamond" w:cs="Garamond"/>
        </w:rPr>
      </w:pPr>
    </w:p>
    <w:p w14:paraId="7E60F45D" w14:textId="666DC734" w:rsidR="00A60810" w:rsidRDefault="00424BE6">
      <w:pPr>
        <w:jc w:val="both"/>
        <w:rPr>
          <w:rFonts w:ascii="Garamond" w:eastAsia="Garamond" w:hAnsi="Garamond" w:cs="Garamond"/>
        </w:rPr>
      </w:pPr>
      <w:bookmarkStart w:id="1" w:name="_heading=h.gjdgxs" w:colFirst="0" w:colLast="0"/>
      <w:bookmarkEnd w:id="1"/>
      <w:r>
        <w:rPr>
          <w:rFonts w:ascii="Garamond" w:eastAsia="Garamond" w:hAnsi="Garamond" w:cs="Garamond"/>
        </w:rPr>
        <w:t>El presente documento, Trabajo de Grado es presentado a la Dirección de Posgrado de la Facultad de Ciencias y Tecnología en cumplimiento parcial de los requisitos para la obtención del grado académico de Licenciatura en Ingenierí</w:t>
      </w:r>
      <w:r w:rsidR="007418C8">
        <w:rPr>
          <w:rFonts w:ascii="Garamond" w:eastAsia="Garamond" w:hAnsi="Garamond" w:cs="Garamond"/>
        </w:rPr>
        <w:t>a Informática</w:t>
      </w:r>
      <w:r>
        <w:rPr>
          <w:rFonts w:ascii="Garamond" w:eastAsia="Garamond" w:hAnsi="Garamond" w:cs="Garamond"/>
        </w:rPr>
        <w:t>, modalidad Doble Titulación, habiendo cursado el Diplomado “</w:t>
      </w:r>
      <w:r w:rsidR="007418C8">
        <w:rPr>
          <w:rFonts w:ascii="Garamond" w:eastAsia="Garamond" w:hAnsi="Garamond" w:cs="Garamond"/>
        </w:rPr>
        <w:t>Ciencia de Datos</w:t>
      </w:r>
      <w:r>
        <w:rPr>
          <w:rFonts w:ascii="Garamond" w:eastAsia="Garamond" w:hAnsi="Garamond" w:cs="Garamond"/>
        </w:rPr>
        <w:t xml:space="preserve">” propuesta por el Centro de Estadística Aplicada (CESA) en su tercera versión. </w:t>
      </w:r>
    </w:p>
    <w:p w14:paraId="688B8AFE" w14:textId="77777777" w:rsidR="00A60810" w:rsidRDefault="00424BE6">
      <w:pPr>
        <w:tabs>
          <w:tab w:val="left" w:pos="5952"/>
        </w:tabs>
        <w:jc w:val="both"/>
        <w:rPr>
          <w:rFonts w:ascii="Garamond" w:eastAsia="Garamond" w:hAnsi="Garamond" w:cs="Garamond"/>
        </w:rPr>
      </w:pPr>
      <w:r>
        <w:rPr>
          <w:rFonts w:ascii="Garamond" w:eastAsia="Garamond" w:hAnsi="Garamond" w:cs="Garamond"/>
        </w:rPr>
        <w:tab/>
      </w:r>
    </w:p>
    <w:p w14:paraId="4C60322D" w14:textId="77777777" w:rsidR="00A60810" w:rsidRDefault="00A60810">
      <w:pPr>
        <w:rPr>
          <w:rFonts w:ascii="Garamond" w:eastAsia="Garamond" w:hAnsi="Garamond" w:cs="Garamond"/>
        </w:rPr>
      </w:pPr>
    </w:p>
    <w:p w14:paraId="2171C483" w14:textId="77777777" w:rsidR="00A60810" w:rsidRDefault="00424BE6">
      <w:pPr>
        <w:rPr>
          <w:rFonts w:ascii="Garamond" w:eastAsia="Garamond" w:hAnsi="Garamond" w:cs="Garamond"/>
        </w:rPr>
      </w:pPr>
      <w:r>
        <w:rPr>
          <w:rFonts w:ascii="Garamond" w:eastAsia="Garamond" w:hAnsi="Garamond" w:cs="Garamond"/>
        </w:rPr>
        <w:t>ASESOR/TUTOR</w:t>
      </w:r>
    </w:p>
    <w:p w14:paraId="248C991A" w14:textId="77777777" w:rsidR="00A60810" w:rsidRDefault="00A60810">
      <w:pPr>
        <w:rPr>
          <w:rFonts w:ascii="Garamond" w:eastAsia="Garamond" w:hAnsi="Garamond" w:cs="Garamond"/>
        </w:rPr>
      </w:pPr>
    </w:p>
    <w:p w14:paraId="40DA472C" w14:textId="40693270" w:rsidR="00A60810" w:rsidRDefault="00424BE6">
      <w:pPr>
        <w:rPr>
          <w:rFonts w:ascii="Garamond" w:eastAsia="Garamond" w:hAnsi="Garamond" w:cs="Garamond"/>
        </w:rPr>
      </w:pPr>
      <w:r>
        <w:rPr>
          <w:rFonts w:ascii="Garamond" w:eastAsia="Garamond" w:hAnsi="Garamond" w:cs="Garamond"/>
        </w:rPr>
        <w:t xml:space="preserve"> I</w:t>
      </w:r>
      <w:r w:rsidR="00260546">
        <w:rPr>
          <w:rFonts w:ascii="Garamond" w:eastAsia="Garamond" w:hAnsi="Garamond" w:cs="Garamond"/>
        </w:rPr>
        <w:t xml:space="preserve">ng. </w:t>
      </w:r>
      <w:r w:rsidR="00260546" w:rsidRPr="00260546">
        <w:rPr>
          <w:rFonts w:ascii="Garamond" w:eastAsia="Garamond" w:hAnsi="Garamond" w:cs="Garamond"/>
        </w:rPr>
        <w:t>Marwin Antonio Torrez Montaño</w:t>
      </w:r>
    </w:p>
    <w:p w14:paraId="10E93CD4" w14:textId="77777777" w:rsidR="00A60810" w:rsidRDefault="00A60810">
      <w:pPr>
        <w:rPr>
          <w:rFonts w:ascii="Garamond" w:eastAsia="Garamond" w:hAnsi="Garamond" w:cs="Garamond"/>
        </w:rPr>
      </w:pPr>
    </w:p>
    <w:p w14:paraId="5ECF3C53" w14:textId="77777777" w:rsidR="00A60810" w:rsidRDefault="00A60810">
      <w:pPr>
        <w:rPr>
          <w:rFonts w:ascii="Garamond" w:eastAsia="Garamond" w:hAnsi="Garamond" w:cs="Garamond"/>
        </w:rPr>
      </w:pPr>
    </w:p>
    <w:p w14:paraId="4F4A158B" w14:textId="77777777" w:rsidR="00A60810" w:rsidRDefault="00A60810">
      <w:pPr>
        <w:rPr>
          <w:rFonts w:ascii="Garamond" w:eastAsia="Garamond" w:hAnsi="Garamond" w:cs="Garamond"/>
        </w:rPr>
      </w:pPr>
    </w:p>
    <w:p w14:paraId="682943B8" w14:textId="77777777" w:rsidR="00A60810" w:rsidRDefault="00424BE6">
      <w:pPr>
        <w:rPr>
          <w:rFonts w:ascii="Garamond" w:eastAsia="Garamond" w:hAnsi="Garamond" w:cs="Garamond"/>
        </w:rPr>
      </w:pPr>
      <w:r>
        <w:rPr>
          <w:rFonts w:ascii="Garamond" w:eastAsia="Garamond" w:hAnsi="Garamond" w:cs="Garamond"/>
        </w:rPr>
        <w:t>COMITÉ DE EVALUACIÓN</w:t>
      </w:r>
    </w:p>
    <w:p w14:paraId="1217DBF6" w14:textId="77777777" w:rsidR="00A60810" w:rsidRDefault="00A60810">
      <w:pPr>
        <w:rPr>
          <w:rFonts w:ascii="Garamond" w:eastAsia="Garamond" w:hAnsi="Garamond" w:cs="Garamond"/>
        </w:rPr>
      </w:pPr>
    </w:p>
    <w:p w14:paraId="385E3858" w14:textId="77777777" w:rsidR="00A60810" w:rsidRDefault="00424BE6">
      <w:pPr>
        <w:rPr>
          <w:rFonts w:ascii="Garamond" w:eastAsia="Garamond" w:hAnsi="Garamond" w:cs="Garamond"/>
        </w:rPr>
      </w:pPr>
      <w:r>
        <w:rPr>
          <w:rFonts w:ascii="Garamond" w:eastAsia="Garamond" w:hAnsi="Garamond" w:cs="Garamond"/>
        </w:rPr>
        <w:t>Ing. M.Sc. Ronald Edgar Patiño Tito. (Presidente)</w:t>
      </w:r>
    </w:p>
    <w:p w14:paraId="11A468DB" w14:textId="77777777" w:rsidR="00A60810" w:rsidRDefault="00424BE6">
      <w:pPr>
        <w:rPr>
          <w:rFonts w:ascii="Garamond" w:eastAsia="Garamond" w:hAnsi="Garamond" w:cs="Garamond"/>
        </w:rPr>
      </w:pPr>
      <w:r>
        <w:rPr>
          <w:rFonts w:ascii="Garamond" w:eastAsia="Garamond" w:hAnsi="Garamond" w:cs="Garamond"/>
        </w:rPr>
        <w:t>Ing. M.Sc Guillen Salvador Roxana,. (Coordinador)</w:t>
      </w:r>
    </w:p>
    <w:p w14:paraId="6B5747B6" w14:textId="77777777" w:rsidR="00A60810" w:rsidRDefault="00424BE6">
      <w:pPr>
        <w:rPr>
          <w:rFonts w:ascii="Garamond" w:eastAsia="Garamond" w:hAnsi="Garamond" w:cs="Garamond"/>
        </w:rPr>
      </w:pPr>
      <w:r>
        <w:rPr>
          <w:rFonts w:ascii="Garamond" w:eastAsia="Garamond" w:hAnsi="Garamond" w:cs="Garamond"/>
        </w:rPr>
        <w:t>Ing. M.Sc  Espinoza Orosco José (Tribunal)</w:t>
      </w:r>
    </w:p>
    <w:p w14:paraId="0E670D20" w14:textId="77777777" w:rsidR="00A60810" w:rsidRDefault="00424BE6">
      <w:pPr>
        <w:rPr>
          <w:rFonts w:ascii="Garamond" w:eastAsia="Garamond" w:hAnsi="Garamond" w:cs="Garamond"/>
        </w:rPr>
      </w:pPr>
      <w:r>
        <w:rPr>
          <w:rFonts w:ascii="Garamond" w:eastAsia="Garamond" w:hAnsi="Garamond" w:cs="Garamond"/>
        </w:rPr>
        <w:t>Ing. por designar………….., M.Sc. (Tribunal)</w:t>
      </w:r>
    </w:p>
    <w:p w14:paraId="226F4FC8" w14:textId="77777777" w:rsidR="00A60810" w:rsidRDefault="00A60810">
      <w:pPr>
        <w:rPr>
          <w:rFonts w:ascii="Garamond" w:eastAsia="Garamond" w:hAnsi="Garamond" w:cs="Garamond"/>
        </w:rPr>
      </w:pPr>
    </w:p>
    <w:p w14:paraId="23546641" w14:textId="77777777" w:rsidR="00A60810" w:rsidRDefault="00A60810">
      <w:pPr>
        <w:rPr>
          <w:rFonts w:ascii="Garamond" w:eastAsia="Garamond" w:hAnsi="Garamond" w:cs="Garamond"/>
        </w:rPr>
      </w:pPr>
    </w:p>
    <w:p w14:paraId="77E380BC" w14:textId="77777777" w:rsidR="00A60810" w:rsidRDefault="00A60810">
      <w:pPr>
        <w:jc w:val="center"/>
        <w:rPr>
          <w:rFonts w:ascii="Garamond" w:eastAsia="Garamond" w:hAnsi="Garamond" w:cs="Garamond"/>
        </w:rPr>
      </w:pPr>
    </w:p>
    <w:p w14:paraId="6DCEA42E" w14:textId="77777777" w:rsidR="00A60810" w:rsidRDefault="00A60810">
      <w:pPr>
        <w:jc w:val="center"/>
        <w:rPr>
          <w:rFonts w:ascii="Garamond" w:eastAsia="Garamond" w:hAnsi="Garamond" w:cs="Garamond"/>
        </w:rPr>
      </w:pPr>
    </w:p>
    <w:p w14:paraId="2B7D6A87" w14:textId="77777777" w:rsidR="00A60810" w:rsidRDefault="00424BE6">
      <w:pPr>
        <w:jc w:val="center"/>
      </w:pPr>
      <w:r>
        <w:rPr>
          <w:noProof/>
          <w:lang w:val="es-BO"/>
        </w:rPr>
        <mc:AlternateContent>
          <mc:Choice Requires="wps">
            <w:drawing>
              <wp:anchor distT="365760" distB="365760" distL="0" distR="0" simplePos="0" relativeHeight="251658244" behindDoc="0" locked="0" layoutInCell="1" hidden="0" allowOverlap="1" wp14:anchorId="04F379C2" wp14:editId="0B92B7E2">
                <wp:simplePos x="0" y="0"/>
                <wp:positionH relativeFrom="margin">
                  <wp:align>right</wp:align>
                </wp:positionH>
                <wp:positionV relativeFrom="margin">
                  <wp:posOffset>7325995</wp:posOffset>
                </wp:positionV>
                <wp:extent cx="4189730" cy="455930"/>
                <wp:effectExtent l="0" t="0" r="0" b="0"/>
                <wp:wrapTopAndBottom distT="365760" distB="365760"/>
                <wp:docPr id="10" name="Rectángulo 10"/>
                <wp:cNvGraphicFramePr/>
                <a:graphic xmlns:a="http://schemas.openxmlformats.org/drawingml/2006/main">
                  <a:graphicData uri="http://schemas.microsoft.com/office/word/2010/wordprocessingShape">
                    <wps:wsp>
                      <wps:cNvSpPr/>
                      <wps:spPr>
                        <a:xfrm>
                          <a:off x="3260660" y="3561560"/>
                          <a:ext cx="4170680" cy="436880"/>
                        </a:xfrm>
                        <a:prstGeom prst="rect">
                          <a:avLst/>
                        </a:prstGeom>
                        <a:noFill/>
                        <a:ln>
                          <a:noFill/>
                        </a:ln>
                      </wps:spPr>
                      <wps:txbx>
                        <w:txbxContent>
                          <w:p w14:paraId="2A9F7D58" w14:textId="77777777" w:rsidR="00424BE6" w:rsidRDefault="00424BE6">
                            <w:pPr>
                              <w:jc w:val="right"/>
                              <w:textDirection w:val="btLr"/>
                            </w:pPr>
                            <w:r>
                              <w:rPr>
                                <w:rFonts w:ascii="Helvetica Neue" w:eastAsia="Helvetica Neue" w:hAnsi="Helvetica Neue" w:cs="Helvetica Neue"/>
                                <w:b/>
                                <w:color w:val="000000"/>
                                <w:sz w:val="18"/>
                              </w:rPr>
                              <w:t>DIRECCIÓN DE POSGRADO, FACULTAD DE CIENCIAS Y TECNOLOGIA</w:t>
                            </w:r>
                          </w:p>
                          <w:p w14:paraId="4398683E" w14:textId="77777777" w:rsidR="00424BE6" w:rsidRDefault="00424BE6">
                            <w:pPr>
                              <w:jc w:val="right"/>
                              <w:textDirection w:val="btLr"/>
                            </w:pPr>
                            <w:r>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04F379C2" id="Rectángulo 10" o:spid="_x0000_s1028" style="position:absolute;left:0;text-align:left;margin-left:278.7pt;margin-top:576.85pt;width:329.9pt;height:35.9pt;z-index:251658244;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" filled="f" stroked="f">
                <v:textbox inset="0,0,0,0">
                  <w:txbxContent>
                    <w:p w14:paraId="2A9F7D58" w14:textId="77777777" w:rsidR="00424BE6" w:rsidRDefault="00424BE6">
                      <w:pPr>
                        <w:jc w:val="right"/>
                        <w:textDirection w:val="btLr"/>
                      </w:pPr>
                      <w:r>
                        <w:rPr>
                          <w:rFonts w:ascii="Helvetica Neue" w:eastAsia="Helvetica Neue" w:hAnsi="Helvetica Neue" w:cs="Helvetica Neue"/>
                          <w:b/>
                          <w:color w:val="000000"/>
                          <w:sz w:val="18"/>
                        </w:rPr>
                        <w:t>DIRECCIÓN DE POSGRADO, FACULTAD DE CIENCIAS Y TECNOLOGIA</w:t>
                      </w:r>
                    </w:p>
                    <w:p w14:paraId="4398683E" w14:textId="77777777" w:rsidR="00424BE6" w:rsidRDefault="00424BE6">
                      <w:pPr>
                        <w:jc w:val="right"/>
                        <w:textDirection w:val="btLr"/>
                      </w:pPr>
                      <w:r>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br w:type="page"/>
      </w:r>
      <w:r>
        <w:rPr>
          <w:noProof/>
          <w:lang w:val="es-BO"/>
        </w:rPr>
        <w:drawing>
          <wp:anchor distT="0" distB="0" distL="114300" distR="114300" simplePos="0" relativeHeight="251658245" behindDoc="0" locked="0" layoutInCell="1" hidden="0" allowOverlap="1" wp14:anchorId="16A5199E" wp14:editId="56D484EF">
            <wp:simplePos x="0" y="0"/>
            <wp:positionH relativeFrom="column">
              <wp:posOffset>248920</wp:posOffset>
            </wp:positionH>
            <wp:positionV relativeFrom="paragraph">
              <wp:posOffset>626745</wp:posOffset>
            </wp:positionV>
            <wp:extent cx="996287" cy="878002"/>
            <wp:effectExtent l="0" t="0" r="0" b="0"/>
            <wp:wrapNone/>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6507" r="-1" b="14911"/>
                    <a:stretch>
                      <a:fillRect/>
                    </a:stretch>
                  </pic:blipFill>
                  <pic:spPr>
                    <a:xfrm>
                      <a:off x="0" y="0"/>
                      <a:ext cx="996287" cy="878002"/>
                    </a:xfrm>
                    <a:prstGeom prst="rect">
                      <a:avLst/>
                    </a:prstGeom>
                    <a:ln/>
                  </pic:spPr>
                </pic:pic>
              </a:graphicData>
            </a:graphic>
          </wp:anchor>
        </w:drawing>
      </w:r>
    </w:p>
    <w:p w14:paraId="056C9397" w14:textId="77777777" w:rsidR="00A60810" w:rsidRDefault="00A60810"/>
    <w:p w14:paraId="3166B377" w14:textId="77777777" w:rsidR="00A60810" w:rsidRDefault="00A60810"/>
    <w:p w14:paraId="4BFFAB21" w14:textId="77777777" w:rsidR="00A60810" w:rsidRDefault="00A60810"/>
    <w:p w14:paraId="2A54F518" w14:textId="77777777" w:rsidR="00A60810" w:rsidRDefault="00A60810"/>
    <w:p w14:paraId="184B66F9" w14:textId="77777777" w:rsidR="00A60810" w:rsidRDefault="00A60810"/>
    <w:p w14:paraId="1FBA1C5A" w14:textId="77777777" w:rsidR="00A60810" w:rsidRDefault="00A60810"/>
    <w:p w14:paraId="41DE5D85" w14:textId="77777777" w:rsidR="00A60810" w:rsidRDefault="00A60810"/>
    <w:p w14:paraId="0AB69355" w14:textId="77777777" w:rsidR="00A60810" w:rsidRDefault="00A60810"/>
    <w:p w14:paraId="193ED975" w14:textId="77777777" w:rsidR="00A60810" w:rsidRDefault="00A60810"/>
    <w:p w14:paraId="1B290C1D" w14:textId="77777777" w:rsidR="00A60810" w:rsidRDefault="00A60810"/>
    <w:p w14:paraId="10C26744" w14:textId="77777777" w:rsidR="00A60810" w:rsidRDefault="00A60810"/>
    <w:p w14:paraId="0D004E0F" w14:textId="77777777" w:rsidR="00A60810" w:rsidRDefault="00A60810"/>
    <w:p w14:paraId="5FBF4B52" w14:textId="77777777" w:rsidR="00A60810" w:rsidRDefault="00A60810"/>
    <w:p w14:paraId="48B979A2" w14:textId="77777777" w:rsidR="00A60810" w:rsidRDefault="00A60810"/>
    <w:p w14:paraId="0E7C0476" w14:textId="77777777" w:rsidR="00A60810" w:rsidRDefault="00A60810"/>
    <w:p w14:paraId="46C3D6B8" w14:textId="77777777" w:rsidR="00A60810" w:rsidRDefault="00A60810"/>
    <w:p w14:paraId="62111EFE" w14:textId="77777777" w:rsidR="00A60810" w:rsidRDefault="00A60810"/>
    <w:p w14:paraId="45DEE16C" w14:textId="77777777" w:rsidR="00A60810" w:rsidRDefault="00A60810"/>
    <w:p w14:paraId="127ABC56" w14:textId="77777777" w:rsidR="00A60810" w:rsidRDefault="00A60810"/>
    <w:p w14:paraId="0997E964" w14:textId="77777777" w:rsidR="00A60810" w:rsidRDefault="00A60810"/>
    <w:p w14:paraId="23E15302" w14:textId="77777777" w:rsidR="00A60810" w:rsidRDefault="00A60810"/>
    <w:p w14:paraId="163A379D" w14:textId="77777777" w:rsidR="00A60810" w:rsidRDefault="00A60810"/>
    <w:p w14:paraId="52744B3D" w14:textId="77777777" w:rsidR="00A60810" w:rsidRDefault="00A60810"/>
    <w:p w14:paraId="52774EC2" w14:textId="77777777" w:rsidR="00A60810" w:rsidRDefault="00A60810"/>
    <w:p w14:paraId="46153C06" w14:textId="77777777" w:rsidR="00A60810" w:rsidRDefault="00A60810"/>
    <w:p w14:paraId="37AC79F6" w14:textId="77777777" w:rsidR="00A60810" w:rsidRDefault="00A60810"/>
    <w:p w14:paraId="6ECFACA7" w14:textId="77777777" w:rsidR="00A60810" w:rsidRDefault="00A60810"/>
    <w:p w14:paraId="301F7E27" w14:textId="77777777" w:rsidR="00A60810" w:rsidRDefault="00A60810"/>
    <w:p w14:paraId="43375ED5" w14:textId="77777777" w:rsidR="00A60810" w:rsidRDefault="00A60810"/>
    <w:p w14:paraId="3E3DE1DA" w14:textId="77777777" w:rsidR="00A60810" w:rsidRDefault="00A60810"/>
    <w:p w14:paraId="670E452E" w14:textId="77777777" w:rsidR="00A60810" w:rsidRDefault="00A60810"/>
    <w:p w14:paraId="2980DF83" w14:textId="77777777" w:rsidR="00A60810" w:rsidRDefault="00A60810"/>
    <w:p w14:paraId="500B6A59" w14:textId="77777777" w:rsidR="00A60810" w:rsidRDefault="00424BE6">
      <w:pPr>
        <w:jc w:val="center"/>
        <w:rPr>
          <w:rFonts w:ascii="Garamond" w:eastAsia="Garamond" w:hAnsi="Garamond" w:cs="Garamond"/>
          <w:b/>
        </w:rPr>
      </w:pPr>
      <w:r>
        <w:rPr>
          <w:rFonts w:ascii="Garamond" w:eastAsia="Garamond" w:hAnsi="Garamond" w:cs="Garamond"/>
          <w:b/>
        </w:rPr>
        <w:t>Aclaración</w:t>
      </w:r>
    </w:p>
    <w:p w14:paraId="60FBB64A" w14:textId="77777777" w:rsidR="00A60810" w:rsidRDefault="00A60810">
      <w:pPr>
        <w:pBdr>
          <w:top w:val="nil"/>
          <w:left w:val="nil"/>
          <w:bottom w:val="nil"/>
          <w:right w:val="nil"/>
          <w:between w:val="nil"/>
        </w:pBdr>
        <w:rPr>
          <w:rFonts w:ascii="Garamond" w:eastAsia="Garamond" w:hAnsi="Garamond" w:cs="Garamond"/>
          <w:b/>
          <w:color w:val="000000"/>
        </w:rPr>
      </w:pPr>
    </w:p>
    <w:p w14:paraId="338D2C8B" w14:textId="386D4651" w:rsidR="00A60810" w:rsidRDefault="00424BE6">
      <w:pPr>
        <w:pBdr>
          <w:top w:val="nil"/>
          <w:left w:val="nil"/>
          <w:bottom w:val="nil"/>
          <w:right w:val="nil"/>
          <w:between w:val="nil"/>
        </w:pBdr>
        <w:jc w:val="both"/>
        <w:rPr>
          <w:rFonts w:ascii="Garamond" w:eastAsia="Garamond" w:hAnsi="Garamond" w:cs="Garamond"/>
          <w:b/>
          <w:color w:val="000000"/>
        </w:rPr>
      </w:pPr>
      <w:r>
        <w:rPr>
          <w:rFonts w:ascii="Garamond" w:eastAsia="Garamond" w:hAnsi="Garamond" w:cs="Garamond"/>
          <w:b/>
          <w:color w:val="000000"/>
        </w:rPr>
        <w:t>Este documento describe el trabajo realizado como parte del programa de estudios de Diplomado “</w:t>
      </w:r>
      <w:r w:rsidR="00753326">
        <w:rPr>
          <w:rFonts w:ascii="Garamond" w:eastAsia="Garamond" w:hAnsi="Garamond" w:cs="Garamond"/>
          <w:b/>
          <w:color w:val="000000"/>
        </w:rPr>
        <w:t>Ciencia de Datos</w:t>
      </w:r>
      <w:r>
        <w:rPr>
          <w:rFonts w:ascii="Garamond" w:eastAsia="Garamond" w:hAnsi="Garamond" w:cs="Garamond"/>
          <w:b/>
          <w:color w:val="000000"/>
        </w:rPr>
        <w:t>”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14:paraId="49F2AD68" w14:textId="77777777" w:rsidR="00A60810" w:rsidRDefault="00A60810">
      <w:pPr>
        <w:rPr>
          <w:b/>
        </w:rPr>
        <w:sectPr w:rsidR="00A60810">
          <w:pgSz w:w="12242" w:h="15842"/>
          <w:pgMar w:top="1699" w:right="1440" w:bottom="1699" w:left="1584" w:header="720" w:footer="720" w:gutter="0"/>
          <w:pgNumType w:start="1"/>
          <w:cols w:space="720"/>
          <w:titlePg/>
        </w:sectPr>
      </w:pPr>
    </w:p>
    <w:p w14:paraId="7DF3519C"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Resumen</w:t>
      </w:r>
    </w:p>
    <w:p w14:paraId="7A8EBDE9" w14:textId="5E24F242" w:rsidR="00A60810" w:rsidRDefault="00F54136">
      <w:pPr>
        <w:pBdr>
          <w:top w:val="nil"/>
          <w:left w:val="nil"/>
          <w:bottom w:val="nil"/>
          <w:right w:val="nil"/>
          <w:between w:val="nil"/>
        </w:pBdr>
        <w:spacing w:after="240"/>
        <w:jc w:val="both"/>
        <w:rPr>
          <w:rFonts w:ascii="Garamond" w:eastAsia="Garamond" w:hAnsi="Garamond" w:cs="Garamond"/>
          <w:color w:val="000000"/>
          <w:sz w:val="23"/>
          <w:szCs w:val="23"/>
        </w:rPr>
      </w:pPr>
      <w:r w:rsidRPr="00F54136">
        <w:rPr>
          <w:rFonts w:ascii="Garamond" w:eastAsia="Garamond" w:hAnsi="Garamond" w:cs="Garamond"/>
          <w:color w:val="000000"/>
          <w:sz w:val="23"/>
          <w:szCs w:val="23"/>
        </w:rPr>
        <w:t>En el contexto actual de las empresas prestadoras de servicios de agua (EPSA), garantizar una gestión financiera eficiente y sostenible se ha vuelto una necesidad prioritaria, especialmente en entornos donde los recursos son limitados y la planificación a largo plazo depende de ingresos estables. La recaudación por cobro de facturas representa una de las principales fuentes de financiamiento para estas entidades, por lo que anticipar sus variaciones puede mejorar significativamente la toma de decisiones estratégicas. En este marco, el presente trabajo se plantea como una propuesta de solución basada en técnicas de aprendizaje automático, específicamente en modelos de series de tiempo, con el fin de estimar de manera precisa los ingresos futuros y así contribuir a una administración más eficaz de los recursos económicos de la entidad.</w:t>
      </w:r>
    </w:p>
    <w:p w14:paraId="082068B0" w14:textId="47375CC4" w:rsidR="00250B11" w:rsidRDefault="00250B11">
      <w:pPr>
        <w:pBdr>
          <w:top w:val="nil"/>
          <w:left w:val="nil"/>
          <w:bottom w:val="nil"/>
          <w:right w:val="nil"/>
          <w:between w:val="nil"/>
        </w:pBdr>
        <w:spacing w:after="240"/>
        <w:jc w:val="both"/>
        <w:rPr>
          <w:rFonts w:ascii="Garamond" w:eastAsia="Garamond" w:hAnsi="Garamond" w:cs="Garamond"/>
          <w:color w:val="000000"/>
          <w:sz w:val="23"/>
          <w:szCs w:val="23"/>
        </w:rPr>
      </w:pPr>
      <w:r w:rsidRPr="00250B11">
        <w:rPr>
          <w:rFonts w:ascii="Garamond" w:eastAsia="Garamond" w:hAnsi="Garamond" w:cs="Garamond"/>
          <w:color w:val="000000"/>
          <w:sz w:val="23"/>
          <w:szCs w:val="23"/>
        </w:rPr>
        <w:t>Inicialmente, se realizó una exploración profunda del conjunto de datos proporcionado por la EPSA, que inclu</w:t>
      </w:r>
      <w:r w:rsidR="00EB3C95">
        <w:rPr>
          <w:rFonts w:ascii="Garamond" w:eastAsia="Garamond" w:hAnsi="Garamond" w:cs="Garamond"/>
          <w:color w:val="000000"/>
          <w:sz w:val="23"/>
          <w:szCs w:val="23"/>
        </w:rPr>
        <w:t>ye</w:t>
      </w:r>
      <w:r w:rsidRPr="00250B11">
        <w:rPr>
          <w:rFonts w:ascii="Garamond" w:eastAsia="Garamond" w:hAnsi="Garamond" w:cs="Garamond"/>
          <w:color w:val="000000"/>
          <w:sz w:val="23"/>
          <w:szCs w:val="23"/>
        </w:rPr>
        <w:t xml:space="preserve"> información diaria sobre consumos, facturación y pagos de los usuarios. A continuación, se aplicaron procesos de limpieza y transformación de los datos, como la imputación de valores nulos, el tratamiento de valores atípicos y la normalización mediante escalado Min-Max, con el objetivo de preparar los datos para su posterior modelado. También se descartaron variables irrelevantes para mejorar la eficiencia del análisis y se definió una estrategia de división entre datos de entrenamiento y prueba.</w:t>
      </w:r>
    </w:p>
    <w:p w14:paraId="1152FE6D" w14:textId="3FBA4C7A" w:rsidR="00EA0C7D" w:rsidRDefault="00EA0C7D">
      <w:pPr>
        <w:pBdr>
          <w:top w:val="nil"/>
          <w:left w:val="nil"/>
          <w:bottom w:val="nil"/>
          <w:right w:val="nil"/>
          <w:between w:val="nil"/>
        </w:pBdr>
        <w:spacing w:after="240"/>
        <w:jc w:val="both"/>
        <w:rPr>
          <w:rFonts w:ascii="Garamond" w:eastAsia="Garamond" w:hAnsi="Garamond" w:cs="Garamond"/>
          <w:color w:val="000000"/>
          <w:sz w:val="23"/>
          <w:szCs w:val="23"/>
        </w:rPr>
      </w:pPr>
      <w:r w:rsidRPr="00EA0C7D">
        <w:rPr>
          <w:rFonts w:ascii="Garamond" w:eastAsia="Garamond" w:hAnsi="Garamond" w:cs="Garamond"/>
          <w:color w:val="000000"/>
          <w:sz w:val="23"/>
          <w:szCs w:val="23"/>
        </w:rPr>
        <w:t>Posteriormente, se implementó un modelo predictivo de series de tiempo utilizando redes neuronales LSTM, conocidas por su capacidad para capturar patrones temporales complejos y adaptarse a secuencias con variabilidad significativa. Se evaluaron distintas configuraciones del modelo, modificando el número de pasos de tiempo (</w:t>
      </w:r>
      <w:r w:rsidRPr="00EA0C7D">
        <w:rPr>
          <w:rFonts w:ascii="Garamond" w:eastAsia="Garamond" w:hAnsi="Garamond" w:cs="Garamond"/>
          <w:i/>
          <w:iCs/>
          <w:color w:val="000000"/>
          <w:sz w:val="23"/>
          <w:szCs w:val="23"/>
        </w:rPr>
        <w:t>time_steps</w:t>
      </w:r>
      <w:r w:rsidRPr="00EA0C7D">
        <w:rPr>
          <w:rFonts w:ascii="Garamond" w:eastAsia="Garamond" w:hAnsi="Garamond" w:cs="Garamond"/>
          <w:color w:val="000000"/>
          <w:sz w:val="23"/>
          <w:szCs w:val="23"/>
        </w:rPr>
        <w:t>) con el fin de analizar su impacto en el desempeño predictivo. La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métrica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empleada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para medir la precisión del modelo </w:t>
      </w:r>
      <w:r w:rsidR="00642EC2">
        <w:rPr>
          <w:rFonts w:ascii="Garamond" w:eastAsia="Garamond" w:hAnsi="Garamond" w:cs="Garamond"/>
          <w:color w:val="000000"/>
          <w:sz w:val="23"/>
          <w:szCs w:val="23"/>
        </w:rPr>
        <w:t>fueron</w:t>
      </w:r>
      <w:r w:rsidR="00E43363">
        <w:rPr>
          <w:rFonts w:ascii="Garamond" w:eastAsia="Garamond" w:hAnsi="Garamond" w:cs="Garamond"/>
          <w:color w:val="000000"/>
          <w:sz w:val="23"/>
          <w:szCs w:val="23"/>
        </w:rPr>
        <w:t xml:space="preserve"> RMSE, MAE</w:t>
      </w:r>
      <w:r w:rsidRPr="00EA0C7D">
        <w:rPr>
          <w:rFonts w:ascii="Garamond" w:eastAsia="Garamond" w:hAnsi="Garamond" w:cs="Garamond"/>
          <w:color w:val="000000"/>
          <w:sz w:val="23"/>
          <w:szCs w:val="23"/>
        </w:rPr>
        <w:t xml:space="preserve"> </w:t>
      </w:r>
      <w:r w:rsidR="00E43363">
        <w:rPr>
          <w:rFonts w:ascii="Garamond" w:eastAsia="Garamond" w:hAnsi="Garamond" w:cs="Garamond"/>
          <w:color w:val="000000"/>
          <w:sz w:val="23"/>
          <w:szCs w:val="23"/>
        </w:rPr>
        <w:t>y</w:t>
      </w:r>
      <w:r w:rsidRPr="00EA0C7D">
        <w:rPr>
          <w:rFonts w:ascii="Garamond" w:eastAsia="Garamond" w:hAnsi="Garamond" w:cs="Garamond"/>
          <w:color w:val="000000"/>
          <w:sz w:val="23"/>
          <w:szCs w:val="23"/>
        </w:rPr>
        <w:t xml:space="preserve"> MAPE. Finalmente, se seleccionó la configuración con mejor rendimiento y se la comparó con los resultados de un trabajo de referencia con características similares, con el propósito de contextualizar y validar el desempeño del modelo desarrollado.</w:t>
      </w:r>
    </w:p>
    <w:p w14:paraId="42E7F4D1" w14:textId="0F56636F" w:rsidR="0023292F" w:rsidRDefault="0023292F">
      <w:pPr>
        <w:pBdr>
          <w:top w:val="nil"/>
          <w:left w:val="nil"/>
          <w:bottom w:val="nil"/>
          <w:right w:val="nil"/>
          <w:between w:val="nil"/>
        </w:pBdr>
        <w:spacing w:after="240"/>
        <w:jc w:val="both"/>
        <w:rPr>
          <w:rFonts w:ascii="Garamond" w:eastAsia="Garamond" w:hAnsi="Garamond" w:cs="Garamond"/>
          <w:color w:val="000000"/>
          <w:sz w:val="23"/>
          <w:szCs w:val="23"/>
        </w:rPr>
      </w:pPr>
      <w:r w:rsidRPr="0023292F">
        <w:rPr>
          <w:rFonts w:ascii="Garamond" w:eastAsia="Garamond" w:hAnsi="Garamond" w:cs="Garamond"/>
          <w:color w:val="000000"/>
          <w:sz w:val="23"/>
          <w:szCs w:val="23"/>
        </w:rPr>
        <w:t xml:space="preserve">Los resultados obtenidos permitieron comprobar que el modelo LSTM es una herramienta eficaz para predecir la recaudación de ingresos por cobro de facturas en la EPSA. La </w:t>
      </w:r>
      <w:r w:rsidR="00CE409D">
        <w:rPr>
          <w:rFonts w:ascii="Garamond" w:eastAsia="Garamond" w:hAnsi="Garamond" w:cs="Garamond"/>
          <w:color w:val="000000"/>
          <w:sz w:val="23"/>
          <w:szCs w:val="23"/>
        </w:rPr>
        <w:t xml:space="preserve">mejor </w:t>
      </w:r>
      <w:r w:rsidRPr="0023292F">
        <w:rPr>
          <w:rFonts w:ascii="Garamond" w:eastAsia="Garamond" w:hAnsi="Garamond" w:cs="Garamond"/>
          <w:color w:val="000000"/>
          <w:sz w:val="23"/>
          <w:szCs w:val="23"/>
        </w:rPr>
        <w:t xml:space="preserve">configuración del modelo presentó equilibrio entre precisión y estabilidad, logrando un MAPE de 26.40%. Este resultado, si bien fue ligeramente superior al error de otro trabajo de referencia, sigue siendo aceptable considerando las diferencias en cantidad de datos históricos y en el horizonte de predicción. Además, se evidenció que las redes neuronales recurrentes como LSTM muestran una mayor tolerancia frente a datos con menor nivel de preprocesamiento, como la presencia de valores atípicos. </w:t>
      </w:r>
    </w:p>
    <w:p w14:paraId="6DFC805A" w14:textId="77777777" w:rsidR="007F29FF" w:rsidRDefault="007F29FF">
      <w:pPr>
        <w:pBdr>
          <w:top w:val="nil"/>
          <w:left w:val="nil"/>
          <w:bottom w:val="nil"/>
          <w:right w:val="nil"/>
          <w:between w:val="nil"/>
        </w:pBdr>
        <w:spacing w:after="240"/>
        <w:jc w:val="both"/>
        <w:rPr>
          <w:rFonts w:ascii="Garamond" w:eastAsia="Garamond" w:hAnsi="Garamond" w:cs="Garamond"/>
          <w:color w:val="000000"/>
          <w:sz w:val="23"/>
          <w:szCs w:val="23"/>
        </w:rPr>
      </w:pPr>
    </w:p>
    <w:p w14:paraId="169E324F" w14:textId="7B614FF6" w:rsidR="00A60810" w:rsidRPr="007F29FF" w:rsidRDefault="00896418" w:rsidP="007F29FF">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b/>
          <w:bCs/>
          <w:color w:val="000000"/>
          <w:sz w:val="23"/>
          <w:szCs w:val="23"/>
        </w:rPr>
        <w:t>Palabras</w:t>
      </w:r>
      <w:r w:rsidR="005B6C1D">
        <w:rPr>
          <w:rFonts w:ascii="Garamond" w:eastAsia="Garamond" w:hAnsi="Garamond" w:cs="Garamond"/>
          <w:b/>
          <w:bCs/>
          <w:color w:val="000000"/>
          <w:sz w:val="23"/>
          <w:szCs w:val="23"/>
        </w:rPr>
        <w:t xml:space="preserve"> clave: </w:t>
      </w:r>
      <w:r w:rsidR="002E1209" w:rsidRPr="0062238C">
        <w:rPr>
          <w:rFonts w:ascii="Garamond" w:eastAsia="Garamond" w:hAnsi="Garamond" w:cs="Garamond"/>
          <w:color w:val="000000"/>
          <w:sz w:val="23"/>
          <w:szCs w:val="23"/>
        </w:rPr>
        <w:t>EPSA</w:t>
      </w:r>
      <w:r w:rsidR="0062238C">
        <w:rPr>
          <w:rFonts w:ascii="Garamond" w:eastAsia="Garamond" w:hAnsi="Garamond" w:cs="Garamond"/>
          <w:color w:val="000000"/>
          <w:sz w:val="23"/>
          <w:szCs w:val="23"/>
        </w:rPr>
        <w:t>,</w:t>
      </w:r>
      <w:r w:rsidR="002E1209">
        <w:rPr>
          <w:rFonts w:ascii="Garamond" w:eastAsia="Garamond" w:hAnsi="Garamond" w:cs="Garamond"/>
          <w:b/>
          <w:bCs/>
          <w:color w:val="000000"/>
          <w:sz w:val="23"/>
          <w:szCs w:val="23"/>
        </w:rPr>
        <w:t xml:space="preserve"> </w:t>
      </w:r>
      <w:r w:rsidR="005B6C1D" w:rsidRPr="005B6C1D">
        <w:rPr>
          <w:rFonts w:ascii="Garamond" w:eastAsia="Garamond" w:hAnsi="Garamond" w:cs="Garamond"/>
          <w:color w:val="000000"/>
          <w:sz w:val="23"/>
          <w:szCs w:val="23"/>
        </w:rPr>
        <w:t>Machine Learning</w:t>
      </w:r>
      <w:r w:rsidR="0062238C">
        <w:rPr>
          <w:rFonts w:ascii="Garamond" w:eastAsia="Garamond" w:hAnsi="Garamond" w:cs="Garamond"/>
          <w:color w:val="000000"/>
          <w:sz w:val="23"/>
          <w:szCs w:val="23"/>
        </w:rPr>
        <w:t xml:space="preserve">, series temporales, redes neuronales, </w:t>
      </w:r>
      <w:r w:rsidR="006E53EE">
        <w:rPr>
          <w:rFonts w:ascii="Garamond" w:eastAsia="Garamond" w:hAnsi="Garamond" w:cs="Garamond"/>
          <w:color w:val="000000"/>
          <w:sz w:val="23"/>
          <w:szCs w:val="23"/>
        </w:rPr>
        <w:t xml:space="preserve">RNN, </w:t>
      </w:r>
      <w:r w:rsidR="0062238C">
        <w:rPr>
          <w:rFonts w:ascii="Garamond" w:eastAsia="Garamond" w:hAnsi="Garamond" w:cs="Garamond"/>
          <w:color w:val="000000"/>
          <w:sz w:val="23"/>
          <w:szCs w:val="23"/>
        </w:rPr>
        <w:t>LSTM</w:t>
      </w:r>
      <w:r w:rsidR="00424BE6">
        <w:br w:type="page"/>
      </w:r>
    </w:p>
    <w:p w14:paraId="4DFCCC27" w14:textId="77777777" w:rsidR="00A60810" w:rsidRDefault="00A60810">
      <w:pPr>
        <w:spacing w:line="240" w:lineRule="auto"/>
      </w:pPr>
    </w:p>
    <w:p w14:paraId="7630CAA2" w14:textId="77777777" w:rsidR="00A60810" w:rsidRDefault="00A60810">
      <w:pPr>
        <w:spacing w:line="240" w:lineRule="auto"/>
      </w:pPr>
    </w:p>
    <w:p w14:paraId="48DA9A38" w14:textId="77777777" w:rsidR="00A60810" w:rsidRDefault="00A60810">
      <w:pPr>
        <w:spacing w:line="240" w:lineRule="auto"/>
      </w:pPr>
    </w:p>
    <w:p w14:paraId="055B2971" w14:textId="77777777" w:rsidR="00A60810" w:rsidRDefault="00A60810">
      <w:pPr>
        <w:spacing w:line="240" w:lineRule="auto"/>
      </w:pPr>
    </w:p>
    <w:p w14:paraId="15519863" w14:textId="77777777" w:rsidR="00A60810" w:rsidRDefault="00A60810">
      <w:pPr>
        <w:spacing w:line="240" w:lineRule="auto"/>
      </w:pPr>
    </w:p>
    <w:p w14:paraId="764FDA9D" w14:textId="77777777" w:rsidR="00A60810" w:rsidRDefault="00A60810">
      <w:pPr>
        <w:spacing w:line="240" w:lineRule="auto"/>
      </w:pPr>
    </w:p>
    <w:p w14:paraId="7082B244" w14:textId="77777777" w:rsidR="00A60810" w:rsidRDefault="00A60810">
      <w:pPr>
        <w:spacing w:line="240" w:lineRule="auto"/>
      </w:pPr>
    </w:p>
    <w:p w14:paraId="60FDD702" w14:textId="77777777" w:rsidR="00A60810" w:rsidRDefault="00A60810">
      <w:pPr>
        <w:spacing w:line="240" w:lineRule="auto"/>
      </w:pPr>
    </w:p>
    <w:p w14:paraId="052E4EC2" w14:textId="77777777" w:rsidR="00A60810" w:rsidRDefault="00A60810">
      <w:pPr>
        <w:spacing w:line="240" w:lineRule="auto"/>
      </w:pPr>
    </w:p>
    <w:p w14:paraId="5C901296" w14:textId="77777777" w:rsidR="00A60810" w:rsidRDefault="00A60810">
      <w:pPr>
        <w:spacing w:line="240" w:lineRule="auto"/>
      </w:pPr>
    </w:p>
    <w:p w14:paraId="1E25E17B" w14:textId="77777777" w:rsidR="00A60810" w:rsidRDefault="00A60810">
      <w:pPr>
        <w:spacing w:line="240" w:lineRule="auto"/>
      </w:pPr>
    </w:p>
    <w:p w14:paraId="2E47EF1F" w14:textId="77777777" w:rsidR="00A60810" w:rsidRDefault="00A60810">
      <w:pPr>
        <w:spacing w:line="240" w:lineRule="auto"/>
      </w:pPr>
    </w:p>
    <w:p w14:paraId="18AD3E06" w14:textId="77777777" w:rsidR="00A60810" w:rsidRDefault="00A60810">
      <w:pPr>
        <w:spacing w:line="240" w:lineRule="auto"/>
      </w:pPr>
    </w:p>
    <w:p w14:paraId="493123C7" w14:textId="77777777" w:rsidR="00A60810" w:rsidRDefault="00A60810">
      <w:pPr>
        <w:spacing w:line="240" w:lineRule="auto"/>
      </w:pPr>
    </w:p>
    <w:p w14:paraId="7D365A96" w14:textId="77777777" w:rsidR="00A60810" w:rsidRDefault="00A60810">
      <w:pPr>
        <w:spacing w:line="240" w:lineRule="auto"/>
      </w:pPr>
    </w:p>
    <w:p w14:paraId="293E2FC5" w14:textId="77777777" w:rsidR="00A60810" w:rsidRDefault="00A60810">
      <w:pPr>
        <w:spacing w:line="240" w:lineRule="auto"/>
      </w:pPr>
    </w:p>
    <w:p w14:paraId="51BB5508" w14:textId="77777777" w:rsidR="00A60810" w:rsidRDefault="00A60810">
      <w:pPr>
        <w:spacing w:line="240" w:lineRule="auto"/>
      </w:pPr>
    </w:p>
    <w:p w14:paraId="1ABA0427" w14:textId="77777777" w:rsidR="00A60810" w:rsidRDefault="00A60810">
      <w:pPr>
        <w:spacing w:line="240" w:lineRule="auto"/>
      </w:pPr>
    </w:p>
    <w:p w14:paraId="6D3E0363" w14:textId="77777777" w:rsidR="00A60810" w:rsidRDefault="00A60810">
      <w:pPr>
        <w:spacing w:line="240" w:lineRule="auto"/>
      </w:pPr>
    </w:p>
    <w:p w14:paraId="7F14E825" w14:textId="77777777" w:rsidR="00A60810" w:rsidRDefault="00A60810">
      <w:pPr>
        <w:spacing w:line="240" w:lineRule="auto"/>
      </w:pPr>
    </w:p>
    <w:p w14:paraId="601AC4F5" w14:textId="77777777" w:rsidR="00A60810" w:rsidRDefault="00A60810">
      <w:pPr>
        <w:spacing w:line="240" w:lineRule="auto"/>
      </w:pPr>
    </w:p>
    <w:p w14:paraId="7E02CC08" w14:textId="77777777" w:rsidR="00A60810" w:rsidRDefault="00A60810">
      <w:pPr>
        <w:spacing w:line="240" w:lineRule="auto"/>
      </w:pPr>
    </w:p>
    <w:p w14:paraId="4C5A57BA" w14:textId="77777777" w:rsidR="00A60810" w:rsidRDefault="00A60810">
      <w:pPr>
        <w:spacing w:line="240" w:lineRule="auto"/>
      </w:pPr>
    </w:p>
    <w:p w14:paraId="40E4481F" w14:textId="77777777" w:rsidR="00A60810" w:rsidRDefault="00A60810">
      <w:pPr>
        <w:spacing w:line="240" w:lineRule="auto"/>
      </w:pPr>
    </w:p>
    <w:p w14:paraId="02E21CC7" w14:textId="4841BEA3" w:rsidR="002B6346" w:rsidRDefault="002B6346">
      <w:pPr>
        <w:spacing w:before="120" w:after="120"/>
        <w:ind w:left="3398"/>
        <w:jc w:val="right"/>
        <w:rPr>
          <w:rFonts w:ascii="Garamond" w:eastAsia="Garamond" w:hAnsi="Garamond" w:cs="Garamond"/>
          <w:i/>
          <w:sz w:val="23"/>
          <w:szCs w:val="23"/>
        </w:rPr>
      </w:pPr>
      <w:r w:rsidRPr="002B6346">
        <w:rPr>
          <w:rFonts w:ascii="Garamond" w:eastAsia="Garamond" w:hAnsi="Garamond" w:cs="Garamond"/>
          <w:i/>
          <w:sz w:val="23"/>
          <w:szCs w:val="23"/>
        </w:rPr>
        <w:t>Dedico este trabajo a mi familia, por su apoyo incondicional, su paciencia y sus palabras de aliento en los momentos más difíciles. A mis padres, por enseñarme el valor del esfuerzo y la perseverancia</w:t>
      </w:r>
      <w:r w:rsidR="002B1008">
        <w:rPr>
          <w:rFonts w:ascii="Garamond" w:eastAsia="Garamond" w:hAnsi="Garamond" w:cs="Garamond"/>
          <w:i/>
          <w:sz w:val="23"/>
          <w:szCs w:val="23"/>
        </w:rPr>
        <w:t xml:space="preserve">; </w:t>
      </w:r>
      <w:r w:rsidRPr="002B6346">
        <w:rPr>
          <w:rFonts w:ascii="Garamond" w:eastAsia="Garamond" w:hAnsi="Garamond" w:cs="Garamond"/>
          <w:i/>
          <w:sz w:val="23"/>
          <w:szCs w:val="23"/>
        </w:rPr>
        <w:t xml:space="preserve">y a todas aquellas personas que, con su confianza y cariño, me impulsaron a seguir adelante y dar lo mejor de mí en cada etapa de este camino. </w:t>
      </w:r>
    </w:p>
    <w:p w14:paraId="5E3C8865" w14:textId="77777777" w:rsidR="00A60810" w:rsidRDefault="00A60810" w:rsidP="002E1E0C">
      <w:pPr>
        <w:spacing w:before="120" w:after="120" w:line="240" w:lineRule="auto"/>
        <w:ind w:left="3402"/>
        <w:jc w:val="center"/>
        <w:rPr>
          <w:rFonts w:ascii="Garamond" w:eastAsia="Garamond" w:hAnsi="Garamond" w:cs="Garamond"/>
          <w:i/>
        </w:rPr>
        <w:sectPr w:rsidR="00A60810">
          <w:footerReference w:type="even" r:id="rId18"/>
          <w:footerReference w:type="default" r:id="rId19"/>
          <w:footerReference w:type="first" r:id="rId20"/>
          <w:pgSz w:w="12242" w:h="15842"/>
          <w:pgMar w:top="1699" w:right="1440" w:bottom="1699" w:left="1584" w:header="720" w:footer="720" w:gutter="0"/>
          <w:pgNumType w:start="1"/>
          <w:cols w:space="720"/>
        </w:sectPr>
      </w:pPr>
    </w:p>
    <w:p w14:paraId="53497EE8"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Agradecimientos</w:t>
      </w:r>
    </w:p>
    <w:p w14:paraId="4596598E" w14:textId="77777777" w:rsidR="00A60810" w:rsidRDefault="00A60810">
      <w:pPr>
        <w:pBdr>
          <w:top w:val="nil"/>
          <w:left w:val="nil"/>
          <w:bottom w:val="nil"/>
          <w:right w:val="nil"/>
          <w:between w:val="nil"/>
        </w:pBdr>
        <w:spacing w:after="240"/>
        <w:rPr>
          <w:rFonts w:ascii="Garamond" w:eastAsia="Garamond" w:hAnsi="Garamond" w:cs="Garamond"/>
          <w:color w:val="000000"/>
          <w:sz w:val="23"/>
          <w:szCs w:val="23"/>
        </w:rPr>
      </w:pPr>
    </w:p>
    <w:p w14:paraId="3568ACA7"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mis padres, por ser el pilar fundamental de mi vida. Gracias por su amor, sacrificio y por brindarme siempre el apoyo necesario para seguir adelante, incluso en los momentos más difíciles.</w:t>
      </w:r>
    </w:p>
    <w:p w14:paraId="0BB4613B"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familia, por su constante ánimo, por creer en mí y por acompañarme con cariño y comprensión a lo largo de todo este proceso académico.</w:t>
      </w:r>
    </w:p>
    <w:p w14:paraId="2202D0C1"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tutor, por su guía, paciencia y compromiso durante el desarrollo de este trabajo. Sus observaciones y aportes fueron clave para mejorar la calidad del proyecto.</w:t>
      </w:r>
    </w:p>
    <w:p w14:paraId="610F380E"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enamorada, por su apoyo incondicional, por motivarme a dar lo mejor de mí y por estar presente en cada paso de este camino.</w:t>
      </w:r>
    </w:p>
    <w:p w14:paraId="1FE656EA"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los docentes del diplomado, por compartir sus conocimientos con claridad y pasión, y por fomentar un entorno de aprendizaje enriquecedor y desafiante.</w:t>
      </w:r>
    </w:p>
    <w:p w14:paraId="62A12313" w14:textId="49E9C5AF"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la EPSA</w:t>
      </w:r>
      <w:r w:rsidR="006E2986">
        <w:rPr>
          <w:rFonts w:ascii="Garamond" w:eastAsia="Garamond" w:hAnsi="Garamond" w:cs="Garamond"/>
          <w:i/>
          <w:sz w:val="23"/>
          <w:szCs w:val="23"/>
          <w:lang w:val="es-US"/>
        </w:rPr>
        <w:t xml:space="preserve"> Thika Khatu</w:t>
      </w:r>
      <w:r w:rsidRPr="006060DB">
        <w:rPr>
          <w:rFonts w:ascii="Garamond" w:eastAsia="Garamond" w:hAnsi="Garamond" w:cs="Garamond"/>
          <w:i/>
          <w:sz w:val="23"/>
          <w:szCs w:val="23"/>
          <w:lang w:val="es-US"/>
        </w:rPr>
        <w:t>, por facilitar el acceso a los datos necesarios para este estudio y por permitir que este trabajo tenga una aplicación práctica en un contexto real.</w:t>
      </w:r>
    </w:p>
    <w:p w14:paraId="7AB358CD" w14:textId="77777777" w:rsidR="00A076E9" w:rsidRDefault="00A076E9">
      <w:pPr>
        <w:spacing w:before="120" w:after="120"/>
        <w:jc w:val="both"/>
        <w:rPr>
          <w:rFonts w:ascii="Garamond" w:eastAsia="Garamond" w:hAnsi="Garamond" w:cs="Garamond"/>
          <w:i/>
          <w:sz w:val="23"/>
          <w:szCs w:val="23"/>
        </w:rPr>
      </w:pPr>
    </w:p>
    <w:p w14:paraId="2709B6CB"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Tabla de contenidos</w:t>
      </w:r>
    </w:p>
    <w:p w14:paraId="3AB6526D" w14:textId="77777777" w:rsidR="00A60810" w:rsidRDefault="00A60810">
      <w:pPr>
        <w:keepNext/>
        <w:keepLines/>
        <w:pBdr>
          <w:top w:val="nil"/>
          <w:left w:val="nil"/>
          <w:bottom w:val="nil"/>
          <w:right w:val="nil"/>
          <w:between w:val="nil"/>
        </w:pBdr>
        <w:tabs>
          <w:tab w:val="left" w:pos="0"/>
        </w:tabs>
        <w:spacing w:before="480" w:line="276" w:lineRule="auto"/>
        <w:ind w:left="680" w:hanging="680"/>
        <w:rPr>
          <w:rFonts w:ascii="Garamond" w:eastAsia="Garamond" w:hAnsi="Garamond" w:cs="Garamond"/>
          <w:b/>
          <w:color w:val="366091"/>
          <w:sz w:val="8"/>
          <w:szCs w:val="8"/>
        </w:rPr>
      </w:pPr>
    </w:p>
    <w:sdt>
      <w:sdtPr>
        <w:id w:val="-1563090897"/>
        <w:docPartObj>
          <w:docPartGallery w:val="Table of Contents"/>
          <w:docPartUnique/>
        </w:docPartObj>
      </w:sdtPr>
      <w:sdtEndPr>
        <w:rPr>
          <w:b/>
          <w:bCs/>
        </w:rPr>
      </w:sdtEndPr>
      <w:sdtContent>
        <w:p w14:paraId="0132B001" w14:textId="3F3D0416" w:rsidR="009F3AF0" w:rsidRDefault="00020417">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r>
            <w:rPr>
              <w:rFonts w:asciiTheme="majorHAnsi" w:eastAsiaTheme="majorEastAsia" w:hAnsiTheme="majorHAnsi" w:cstheme="majorBidi"/>
              <w:color w:val="365F91" w:themeColor="accent1" w:themeShade="BF"/>
              <w:sz w:val="32"/>
              <w:szCs w:val="32"/>
              <w:lang w:val="es-US" w:eastAsia="es-US"/>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val="es-US" w:eastAsia="es-US"/>
            </w:rPr>
            <w:fldChar w:fldCharType="separate"/>
          </w:r>
          <w:hyperlink w:anchor="_Toc198554271" w:history="1">
            <w:r w:rsidR="009F3AF0" w:rsidRPr="003F19D1">
              <w:rPr>
                <w:rStyle w:val="Hipervnculo"/>
                <w:noProof/>
              </w:rPr>
              <w:t>1.</w:t>
            </w:r>
            <w:r w:rsidR="009F3AF0">
              <w:rPr>
                <w:rFonts w:asciiTheme="minorHAnsi" w:eastAsiaTheme="minorEastAsia" w:hAnsiTheme="minorHAnsi" w:cstheme="minorBidi"/>
                <w:noProof/>
                <w:kern w:val="2"/>
                <w:sz w:val="24"/>
                <w:szCs w:val="24"/>
                <w:lang w:val="es-US" w:eastAsia="es-US"/>
                <w14:ligatures w14:val="standardContextual"/>
              </w:rPr>
              <w:tab/>
            </w:r>
            <w:r w:rsidR="009F3AF0" w:rsidRPr="003F19D1">
              <w:rPr>
                <w:rStyle w:val="Hipervnculo"/>
                <w:noProof/>
              </w:rPr>
              <w:t>Introducción</w:t>
            </w:r>
            <w:r w:rsidR="009F3AF0">
              <w:rPr>
                <w:noProof/>
                <w:webHidden/>
              </w:rPr>
              <w:tab/>
            </w:r>
            <w:r w:rsidR="009F3AF0">
              <w:rPr>
                <w:noProof/>
                <w:webHidden/>
              </w:rPr>
              <w:fldChar w:fldCharType="begin"/>
            </w:r>
            <w:r w:rsidR="009F3AF0">
              <w:rPr>
                <w:noProof/>
                <w:webHidden/>
              </w:rPr>
              <w:instrText xml:space="preserve"> PAGEREF _Toc198554271 \h </w:instrText>
            </w:r>
            <w:r w:rsidR="009F3AF0">
              <w:rPr>
                <w:noProof/>
                <w:webHidden/>
              </w:rPr>
            </w:r>
            <w:r w:rsidR="009F3AF0">
              <w:rPr>
                <w:noProof/>
                <w:webHidden/>
              </w:rPr>
              <w:fldChar w:fldCharType="separate"/>
            </w:r>
            <w:r w:rsidR="009F3AF0">
              <w:rPr>
                <w:noProof/>
                <w:webHidden/>
              </w:rPr>
              <w:t>10</w:t>
            </w:r>
            <w:r w:rsidR="009F3AF0">
              <w:rPr>
                <w:noProof/>
                <w:webHidden/>
              </w:rPr>
              <w:fldChar w:fldCharType="end"/>
            </w:r>
          </w:hyperlink>
        </w:p>
        <w:p w14:paraId="1096BD2E" w14:textId="6E65A098"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2" w:history="1">
            <w:r w:rsidRPr="003F19D1">
              <w:rPr>
                <w:rStyle w:val="Hipervnculo"/>
                <w:noProof/>
              </w:rPr>
              <w:t>1.1.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Antecedentes</w:t>
            </w:r>
            <w:r>
              <w:rPr>
                <w:noProof/>
                <w:webHidden/>
              </w:rPr>
              <w:tab/>
            </w:r>
            <w:r>
              <w:rPr>
                <w:noProof/>
                <w:webHidden/>
              </w:rPr>
              <w:fldChar w:fldCharType="begin"/>
            </w:r>
            <w:r>
              <w:rPr>
                <w:noProof/>
                <w:webHidden/>
              </w:rPr>
              <w:instrText xml:space="preserve"> PAGEREF _Toc198554272 \h </w:instrText>
            </w:r>
            <w:r>
              <w:rPr>
                <w:noProof/>
                <w:webHidden/>
              </w:rPr>
            </w:r>
            <w:r>
              <w:rPr>
                <w:noProof/>
                <w:webHidden/>
              </w:rPr>
              <w:fldChar w:fldCharType="separate"/>
            </w:r>
            <w:r>
              <w:rPr>
                <w:noProof/>
                <w:webHidden/>
              </w:rPr>
              <w:t>11</w:t>
            </w:r>
            <w:r>
              <w:rPr>
                <w:noProof/>
                <w:webHidden/>
              </w:rPr>
              <w:fldChar w:fldCharType="end"/>
            </w:r>
          </w:hyperlink>
        </w:p>
        <w:p w14:paraId="01E444A3" w14:textId="4EB4F3E7"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3" w:history="1">
            <w:r w:rsidRPr="003F19D1">
              <w:rPr>
                <w:rStyle w:val="Hipervnculo"/>
                <w:noProof/>
              </w:rPr>
              <w:t>1.2.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Justificación</w:t>
            </w:r>
            <w:r>
              <w:rPr>
                <w:noProof/>
                <w:webHidden/>
              </w:rPr>
              <w:tab/>
            </w:r>
            <w:r>
              <w:rPr>
                <w:noProof/>
                <w:webHidden/>
              </w:rPr>
              <w:fldChar w:fldCharType="begin"/>
            </w:r>
            <w:r>
              <w:rPr>
                <w:noProof/>
                <w:webHidden/>
              </w:rPr>
              <w:instrText xml:space="preserve"> PAGEREF _Toc198554273 \h </w:instrText>
            </w:r>
            <w:r>
              <w:rPr>
                <w:noProof/>
                <w:webHidden/>
              </w:rPr>
            </w:r>
            <w:r>
              <w:rPr>
                <w:noProof/>
                <w:webHidden/>
              </w:rPr>
              <w:fldChar w:fldCharType="separate"/>
            </w:r>
            <w:r>
              <w:rPr>
                <w:noProof/>
                <w:webHidden/>
              </w:rPr>
              <w:t>13</w:t>
            </w:r>
            <w:r>
              <w:rPr>
                <w:noProof/>
                <w:webHidden/>
              </w:rPr>
              <w:fldChar w:fldCharType="end"/>
            </w:r>
          </w:hyperlink>
        </w:p>
        <w:p w14:paraId="2D29E5AA" w14:textId="6C164509"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4" w:history="1">
            <w:r w:rsidRPr="003F19D1">
              <w:rPr>
                <w:rStyle w:val="Hipervnculo"/>
                <w:noProof/>
              </w:rPr>
              <w:t>1.3.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Planteamiento del problema</w:t>
            </w:r>
            <w:r>
              <w:rPr>
                <w:noProof/>
                <w:webHidden/>
              </w:rPr>
              <w:tab/>
            </w:r>
            <w:r>
              <w:rPr>
                <w:noProof/>
                <w:webHidden/>
              </w:rPr>
              <w:fldChar w:fldCharType="begin"/>
            </w:r>
            <w:r>
              <w:rPr>
                <w:noProof/>
                <w:webHidden/>
              </w:rPr>
              <w:instrText xml:space="preserve"> PAGEREF _Toc198554274 \h </w:instrText>
            </w:r>
            <w:r>
              <w:rPr>
                <w:noProof/>
                <w:webHidden/>
              </w:rPr>
            </w:r>
            <w:r>
              <w:rPr>
                <w:noProof/>
                <w:webHidden/>
              </w:rPr>
              <w:fldChar w:fldCharType="separate"/>
            </w:r>
            <w:r>
              <w:rPr>
                <w:noProof/>
                <w:webHidden/>
              </w:rPr>
              <w:t>13</w:t>
            </w:r>
            <w:r>
              <w:rPr>
                <w:noProof/>
                <w:webHidden/>
              </w:rPr>
              <w:fldChar w:fldCharType="end"/>
            </w:r>
          </w:hyperlink>
        </w:p>
        <w:p w14:paraId="3B5C6EAF" w14:textId="3F6BB4CB"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5" w:history="1">
            <w:r w:rsidRPr="003F19D1">
              <w:rPr>
                <w:rStyle w:val="Hipervnculo"/>
                <w:noProof/>
              </w:rPr>
              <w:t>1.4.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Objetivo general</w:t>
            </w:r>
            <w:r>
              <w:rPr>
                <w:noProof/>
                <w:webHidden/>
              </w:rPr>
              <w:tab/>
            </w:r>
            <w:r>
              <w:rPr>
                <w:noProof/>
                <w:webHidden/>
              </w:rPr>
              <w:fldChar w:fldCharType="begin"/>
            </w:r>
            <w:r>
              <w:rPr>
                <w:noProof/>
                <w:webHidden/>
              </w:rPr>
              <w:instrText xml:space="preserve"> PAGEREF _Toc198554275 \h </w:instrText>
            </w:r>
            <w:r>
              <w:rPr>
                <w:noProof/>
                <w:webHidden/>
              </w:rPr>
            </w:r>
            <w:r>
              <w:rPr>
                <w:noProof/>
                <w:webHidden/>
              </w:rPr>
              <w:fldChar w:fldCharType="separate"/>
            </w:r>
            <w:r>
              <w:rPr>
                <w:noProof/>
                <w:webHidden/>
              </w:rPr>
              <w:t>14</w:t>
            </w:r>
            <w:r>
              <w:rPr>
                <w:noProof/>
                <w:webHidden/>
              </w:rPr>
              <w:fldChar w:fldCharType="end"/>
            </w:r>
          </w:hyperlink>
        </w:p>
        <w:p w14:paraId="640F0015" w14:textId="6F11377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6" w:history="1">
            <w:r w:rsidRPr="003F19D1">
              <w:rPr>
                <w:rStyle w:val="Hipervnculo"/>
                <w:noProof/>
              </w:rPr>
              <w:t>1.4.1.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Objetivos específicos</w:t>
            </w:r>
            <w:r>
              <w:rPr>
                <w:noProof/>
                <w:webHidden/>
              </w:rPr>
              <w:tab/>
            </w:r>
            <w:r>
              <w:rPr>
                <w:noProof/>
                <w:webHidden/>
              </w:rPr>
              <w:fldChar w:fldCharType="begin"/>
            </w:r>
            <w:r>
              <w:rPr>
                <w:noProof/>
                <w:webHidden/>
              </w:rPr>
              <w:instrText xml:space="preserve"> PAGEREF _Toc198554276 \h </w:instrText>
            </w:r>
            <w:r>
              <w:rPr>
                <w:noProof/>
                <w:webHidden/>
              </w:rPr>
            </w:r>
            <w:r>
              <w:rPr>
                <w:noProof/>
                <w:webHidden/>
              </w:rPr>
              <w:fldChar w:fldCharType="separate"/>
            </w:r>
            <w:r>
              <w:rPr>
                <w:noProof/>
                <w:webHidden/>
              </w:rPr>
              <w:t>14</w:t>
            </w:r>
            <w:r>
              <w:rPr>
                <w:noProof/>
                <w:webHidden/>
              </w:rPr>
              <w:fldChar w:fldCharType="end"/>
            </w:r>
          </w:hyperlink>
        </w:p>
        <w:p w14:paraId="2E831952" w14:textId="73054360"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7" w:history="1">
            <w:r w:rsidRPr="003F19D1">
              <w:rPr>
                <w:rStyle w:val="Hipervnculo"/>
                <w:noProof/>
              </w:rPr>
              <w:t>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Marco teórico</w:t>
            </w:r>
            <w:r>
              <w:rPr>
                <w:noProof/>
                <w:webHidden/>
              </w:rPr>
              <w:tab/>
            </w:r>
            <w:r>
              <w:rPr>
                <w:noProof/>
                <w:webHidden/>
              </w:rPr>
              <w:fldChar w:fldCharType="begin"/>
            </w:r>
            <w:r>
              <w:rPr>
                <w:noProof/>
                <w:webHidden/>
              </w:rPr>
              <w:instrText xml:space="preserve"> PAGEREF _Toc198554277 \h </w:instrText>
            </w:r>
            <w:r>
              <w:rPr>
                <w:noProof/>
                <w:webHidden/>
              </w:rPr>
            </w:r>
            <w:r>
              <w:rPr>
                <w:noProof/>
                <w:webHidden/>
              </w:rPr>
              <w:fldChar w:fldCharType="separate"/>
            </w:r>
            <w:r>
              <w:rPr>
                <w:noProof/>
                <w:webHidden/>
              </w:rPr>
              <w:t>15</w:t>
            </w:r>
            <w:r>
              <w:rPr>
                <w:noProof/>
                <w:webHidden/>
              </w:rPr>
              <w:fldChar w:fldCharType="end"/>
            </w:r>
          </w:hyperlink>
        </w:p>
        <w:p w14:paraId="766F23A5" w14:textId="331EBD37"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8" w:history="1">
            <w:r w:rsidRPr="003F19D1">
              <w:rPr>
                <w:rStyle w:val="Hipervnculo"/>
                <w:noProof/>
              </w:rPr>
              <w:t>2.1.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Análisis predictivo</w:t>
            </w:r>
            <w:r>
              <w:rPr>
                <w:noProof/>
                <w:webHidden/>
              </w:rPr>
              <w:tab/>
            </w:r>
            <w:r>
              <w:rPr>
                <w:noProof/>
                <w:webHidden/>
              </w:rPr>
              <w:fldChar w:fldCharType="begin"/>
            </w:r>
            <w:r>
              <w:rPr>
                <w:noProof/>
                <w:webHidden/>
              </w:rPr>
              <w:instrText xml:space="preserve"> PAGEREF _Toc198554278 \h </w:instrText>
            </w:r>
            <w:r>
              <w:rPr>
                <w:noProof/>
                <w:webHidden/>
              </w:rPr>
            </w:r>
            <w:r>
              <w:rPr>
                <w:noProof/>
                <w:webHidden/>
              </w:rPr>
              <w:fldChar w:fldCharType="separate"/>
            </w:r>
            <w:r>
              <w:rPr>
                <w:noProof/>
                <w:webHidden/>
              </w:rPr>
              <w:t>15</w:t>
            </w:r>
            <w:r>
              <w:rPr>
                <w:noProof/>
                <w:webHidden/>
              </w:rPr>
              <w:fldChar w:fldCharType="end"/>
            </w:r>
          </w:hyperlink>
        </w:p>
        <w:p w14:paraId="20B76E60" w14:textId="777643E9"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9" w:history="1">
            <w:r w:rsidRPr="003F19D1">
              <w:rPr>
                <w:rStyle w:val="Hipervnculo"/>
                <w:noProof/>
              </w:rPr>
              <w:t>2.2.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Series de tiempo</w:t>
            </w:r>
            <w:r>
              <w:rPr>
                <w:noProof/>
                <w:webHidden/>
              </w:rPr>
              <w:tab/>
            </w:r>
            <w:r>
              <w:rPr>
                <w:noProof/>
                <w:webHidden/>
              </w:rPr>
              <w:fldChar w:fldCharType="begin"/>
            </w:r>
            <w:r>
              <w:rPr>
                <w:noProof/>
                <w:webHidden/>
              </w:rPr>
              <w:instrText xml:space="preserve"> PAGEREF _Toc198554279 \h </w:instrText>
            </w:r>
            <w:r>
              <w:rPr>
                <w:noProof/>
                <w:webHidden/>
              </w:rPr>
            </w:r>
            <w:r>
              <w:rPr>
                <w:noProof/>
                <w:webHidden/>
              </w:rPr>
              <w:fldChar w:fldCharType="separate"/>
            </w:r>
            <w:r>
              <w:rPr>
                <w:noProof/>
                <w:webHidden/>
              </w:rPr>
              <w:t>15</w:t>
            </w:r>
            <w:r>
              <w:rPr>
                <w:noProof/>
                <w:webHidden/>
              </w:rPr>
              <w:fldChar w:fldCharType="end"/>
            </w:r>
          </w:hyperlink>
        </w:p>
        <w:p w14:paraId="38120F0D" w14:textId="598580B7"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0" w:history="1">
            <w:r w:rsidRPr="003F19D1">
              <w:rPr>
                <w:rStyle w:val="Hipervnculo"/>
                <w:noProof/>
                <w:lang w:val="es-US"/>
              </w:rPr>
              <w:t>2.3.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Componentes de las series de tiempo</w:t>
            </w:r>
            <w:r>
              <w:rPr>
                <w:noProof/>
                <w:webHidden/>
              </w:rPr>
              <w:tab/>
            </w:r>
            <w:r>
              <w:rPr>
                <w:noProof/>
                <w:webHidden/>
              </w:rPr>
              <w:fldChar w:fldCharType="begin"/>
            </w:r>
            <w:r>
              <w:rPr>
                <w:noProof/>
                <w:webHidden/>
              </w:rPr>
              <w:instrText xml:space="preserve"> PAGEREF _Toc198554280 \h </w:instrText>
            </w:r>
            <w:r>
              <w:rPr>
                <w:noProof/>
                <w:webHidden/>
              </w:rPr>
            </w:r>
            <w:r>
              <w:rPr>
                <w:noProof/>
                <w:webHidden/>
              </w:rPr>
              <w:fldChar w:fldCharType="separate"/>
            </w:r>
            <w:r>
              <w:rPr>
                <w:noProof/>
                <w:webHidden/>
              </w:rPr>
              <w:t>16</w:t>
            </w:r>
            <w:r>
              <w:rPr>
                <w:noProof/>
                <w:webHidden/>
              </w:rPr>
              <w:fldChar w:fldCharType="end"/>
            </w:r>
          </w:hyperlink>
        </w:p>
        <w:p w14:paraId="27D825B7" w14:textId="7D1BCAE9"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1" w:history="1">
            <w:r w:rsidRPr="003F19D1">
              <w:rPr>
                <w:rStyle w:val="Hipervnculo"/>
                <w:noProof/>
                <w:lang w:val="es-US"/>
              </w:rPr>
              <w:t>2.3.1.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Tendencia</w:t>
            </w:r>
            <w:r>
              <w:rPr>
                <w:noProof/>
                <w:webHidden/>
              </w:rPr>
              <w:tab/>
            </w:r>
            <w:r>
              <w:rPr>
                <w:noProof/>
                <w:webHidden/>
              </w:rPr>
              <w:fldChar w:fldCharType="begin"/>
            </w:r>
            <w:r>
              <w:rPr>
                <w:noProof/>
                <w:webHidden/>
              </w:rPr>
              <w:instrText xml:space="preserve"> PAGEREF _Toc198554281 \h </w:instrText>
            </w:r>
            <w:r>
              <w:rPr>
                <w:noProof/>
                <w:webHidden/>
              </w:rPr>
            </w:r>
            <w:r>
              <w:rPr>
                <w:noProof/>
                <w:webHidden/>
              </w:rPr>
              <w:fldChar w:fldCharType="separate"/>
            </w:r>
            <w:r>
              <w:rPr>
                <w:noProof/>
                <w:webHidden/>
              </w:rPr>
              <w:t>16</w:t>
            </w:r>
            <w:r>
              <w:rPr>
                <w:noProof/>
                <w:webHidden/>
              </w:rPr>
              <w:fldChar w:fldCharType="end"/>
            </w:r>
          </w:hyperlink>
        </w:p>
        <w:p w14:paraId="2A2B959A" w14:textId="503FAF3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2" w:history="1">
            <w:r w:rsidRPr="003F19D1">
              <w:rPr>
                <w:rStyle w:val="Hipervnculo"/>
                <w:noProof/>
                <w:lang w:val="es-US"/>
              </w:rPr>
              <w:t>2.3.2.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Ciclicidad</w:t>
            </w:r>
            <w:r>
              <w:rPr>
                <w:noProof/>
                <w:webHidden/>
              </w:rPr>
              <w:tab/>
            </w:r>
            <w:r>
              <w:rPr>
                <w:noProof/>
                <w:webHidden/>
              </w:rPr>
              <w:fldChar w:fldCharType="begin"/>
            </w:r>
            <w:r>
              <w:rPr>
                <w:noProof/>
                <w:webHidden/>
              </w:rPr>
              <w:instrText xml:space="preserve"> PAGEREF _Toc198554282 \h </w:instrText>
            </w:r>
            <w:r>
              <w:rPr>
                <w:noProof/>
                <w:webHidden/>
              </w:rPr>
            </w:r>
            <w:r>
              <w:rPr>
                <w:noProof/>
                <w:webHidden/>
              </w:rPr>
              <w:fldChar w:fldCharType="separate"/>
            </w:r>
            <w:r>
              <w:rPr>
                <w:noProof/>
                <w:webHidden/>
              </w:rPr>
              <w:t>16</w:t>
            </w:r>
            <w:r>
              <w:rPr>
                <w:noProof/>
                <w:webHidden/>
              </w:rPr>
              <w:fldChar w:fldCharType="end"/>
            </w:r>
          </w:hyperlink>
        </w:p>
        <w:p w14:paraId="651710A8" w14:textId="6AB36D01"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3" w:history="1">
            <w:r w:rsidRPr="003F19D1">
              <w:rPr>
                <w:rStyle w:val="Hipervnculo"/>
                <w:noProof/>
                <w:lang w:val="es-US"/>
              </w:rPr>
              <w:t>2.3.3.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Estacionalidad</w:t>
            </w:r>
            <w:r>
              <w:rPr>
                <w:noProof/>
                <w:webHidden/>
              </w:rPr>
              <w:tab/>
            </w:r>
            <w:r>
              <w:rPr>
                <w:noProof/>
                <w:webHidden/>
              </w:rPr>
              <w:fldChar w:fldCharType="begin"/>
            </w:r>
            <w:r>
              <w:rPr>
                <w:noProof/>
                <w:webHidden/>
              </w:rPr>
              <w:instrText xml:space="preserve"> PAGEREF _Toc198554283 \h </w:instrText>
            </w:r>
            <w:r>
              <w:rPr>
                <w:noProof/>
                <w:webHidden/>
              </w:rPr>
            </w:r>
            <w:r>
              <w:rPr>
                <w:noProof/>
                <w:webHidden/>
              </w:rPr>
              <w:fldChar w:fldCharType="separate"/>
            </w:r>
            <w:r>
              <w:rPr>
                <w:noProof/>
                <w:webHidden/>
              </w:rPr>
              <w:t>16</w:t>
            </w:r>
            <w:r>
              <w:rPr>
                <w:noProof/>
                <w:webHidden/>
              </w:rPr>
              <w:fldChar w:fldCharType="end"/>
            </w:r>
          </w:hyperlink>
        </w:p>
        <w:p w14:paraId="40E6E375" w14:textId="1563B974"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4" w:history="1">
            <w:r w:rsidRPr="003F19D1">
              <w:rPr>
                <w:rStyle w:val="Hipervnculo"/>
                <w:noProof/>
                <w:lang w:val="es-US"/>
              </w:rPr>
              <w:t>2.3.4.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Estacionariedad</w:t>
            </w:r>
            <w:r>
              <w:rPr>
                <w:noProof/>
                <w:webHidden/>
              </w:rPr>
              <w:tab/>
            </w:r>
            <w:r>
              <w:rPr>
                <w:noProof/>
                <w:webHidden/>
              </w:rPr>
              <w:fldChar w:fldCharType="begin"/>
            </w:r>
            <w:r>
              <w:rPr>
                <w:noProof/>
                <w:webHidden/>
              </w:rPr>
              <w:instrText xml:space="preserve"> PAGEREF _Toc198554284 \h </w:instrText>
            </w:r>
            <w:r>
              <w:rPr>
                <w:noProof/>
                <w:webHidden/>
              </w:rPr>
            </w:r>
            <w:r>
              <w:rPr>
                <w:noProof/>
                <w:webHidden/>
              </w:rPr>
              <w:fldChar w:fldCharType="separate"/>
            </w:r>
            <w:r>
              <w:rPr>
                <w:noProof/>
                <w:webHidden/>
              </w:rPr>
              <w:t>17</w:t>
            </w:r>
            <w:r>
              <w:rPr>
                <w:noProof/>
                <w:webHidden/>
              </w:rPr>
              <w:fldChar w:fldCharType="end"/>
            </w:r>
          </w:hyperlink>
        </w:p>
        <w:p w14:paraId="74B0E4F4" w14:textId="5D303890"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5" w:history="1">
            <w:r w:rsidRPr="003F19D1">
              <w:rPr>
                <w:rStyle w:val="Hipervnculo"/>
                <w:noProof/>
                <w:lang w:val="es-US"/>
              </w:rPr>
              <w:t>2.3.5.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Ruido blanco</w:t>
            </w:r>
            <w:r>
              <w:rPr>
                <w:noProof/>
                <w:webHidden/>
              </w:rPr>
              <w:tab/>
            </w:r>
            <w:r>
              <w:rPr>
                <w:noProof/>
                <w:webHidden/>
              </w:rPr>
              <w:fldChar w:fldCharType="begin"/>
            </w:r>
            <w:r>
              <w:rPr>
                <w:noProof/>
                <w:webHidden/>
              </w:rPr>
              <w:instrText xml:space="preserve"> PAGEREF _Toc198554285 \h </w:instrText>
            </w:r>
            <w:r>
              <w:rPr>
                <w:noProof/>
                <w:webHidden/>
              </w:rPr>
            </w:r>
            <w:r>
              <w:rPr>
                <w:noProof/>
                <w:webHidden/>
              </w:rPr>
              <w:fldChar w:fldCharType="separate"/>
            </w:r>
            <w:r>
              <w:rPr>
                <w:noProof/>
                <w:webHidden/>
              </w:rPr>
              <w:t>18</w:t>
            </w:r>
            <w:r>
              <w:rPr>
                <w:noProof/>
                <w:webHidden/>
              </w:rPr>
              <w:fldChar w:fldCharType="end"/>
            </w:r>
          </w:hyperlink>
        </w:p>
        <w:p w14:paraId="414C6298" w14:textId="4FC46D95"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6" w:history="1">
            <w:r w:rsidRPr="003F19D1">
              <w:rPr>
                <w:rStyle w:val="Hipervnculo"/>
                <w:noProof/>
                <w:lang w:val="es-US"/>
              </w:rPr>
              <w:t>2.3.6.</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Autocorrelación</w:t>
            </w:r>
            <w:r>
              <w:rPr>
                <w:noProof/>
                <w:webHidden/>
              </w:rPr>
              <w:tab/>
            </w:r>
            <w:r>
              <w:rPr>
                <w:noProof/>
                <w:webHidden/>
              </w:rPr>
              <w:fldChar w:fldCharType="begin"/>
            </w:r>
            <w:r>
              <w:rPr>
                <w:noProof/>
                <w:webHidden/>
              </w:rPr>
              <w:instrText xml:space="preserve"> PAGEREF _Toc198554286 \h </w:instrText>
            </w:r>
            <w:r>
              <w:rPr>
                <w:noProof/>
                <w:webHidden/>
              </w:rPr>
            </w:r>
            <w:r>
              <w:rPr>
                <w:noProof/>
                <w:webHidden/>
              </w:rPr>
              <w:fldChar w:fldCharType="separate"/>
            </w:r>
            <w:r>
              <w:rPr>
                <w:noProof/>
                <w:webHidden/>
              </w:rPr>
              <w:t>18</w:t>
            </w:r>
            <w:r>
              <w:rPr>
                <w:noProof/>
                <w:webHidden/>
              </w:rPr>
              <w:fldChar w:fldCharType="end"/>
            </w:r>
          </w:hyperlink>
        </w:p>
        <w:p w14:paraId="2A6F4819" w14:textId="0A14B5F4"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7" w:history="1">
            <w:r w:rsidRPr="003F19D1">
              <w:rPr>
                <w:rStyle w:val="Hipervnculo"/>
                <w:noProof/>
              </w:rPr>
              <w:t>2.4.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Aprendizaje computacional</w:t>
            </w:r>
            <w:r>
              <w:rPr>
                <w:noProof/>
                <w:webHidden/>
              </w:rPr>
              <w:tab/>
            </w:r>
            <w:r>
              <w:rPr>
                <w:noProof/>
                <w:webHidden/>
              </w:rPr>
              <w:fldChar w:fldCharType="begin"/>
            </w:r>
            <w:r>
              <w:rPr>
                <w:noProof/>
                <w:webHidden/>
              </w:rPr>
              <w:instrText xml:space="preserve"> PAGEREF _Toc198554287 \h </w:instrText>
            </w:r>
            <w:r>
              <w:rPr>
                <w:noProof/>
                <w:webHidden/>
              </w:rPr>
            </w:r>
            <w:r>
              <w:rPr>
                <w:noProof/>
                <w:webHidden/>
              </w:rPr>
              <w:fldChar w:fldCharType="separate"/>
            </w:r>
            <w:r>
              <w:rPr>
                <w:noProof/>
                <w:webHidden/>
              </w:rPr>
              <w:t>18</w:t>
            </w:r>
            <w:r>
              <w:rPr>
                <w:noProof/>
                <w:webHidden/>
              </w:rPr>
              <w:fldChar w:fldCharType="end"/>
            </w:r>
          </w:hyperlink>
        </w:p>
        <w:p w14:paraId="0A2DA99F" w14:textId="3F377C19"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8" w:history="1">
            <w:r w:rsidRPr="003F19D1">
              <w:rPr>
                <w:rStyle w:val="Hipervnculo"/>
                <w:noProof/>
              </w:rPr>
              <w:t>2.5.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Modelos predictivos</w:t>
            </w:r>
            <w:r>
              <w:rPr>
                <w:noProof/>
                <w:webHidden/>
              </w:rPr>
              <w:tab/>
            </w:r>
            <w:r>
              <w:rPr>
                <w:noProof/>
                <w:webHidden/>
              </w:rPr>
              <w:fldChar w:fldCharType="begin"/>
            </w:r>
            <w:r>
              <w:rPr>
                <w:noProof/>
                <w:webHidden/>
              </w:rPr>
              <w:instrText xml:space="preserve"> PAGEREF _Toc198554288 \h </w:instrText>
            </w:r>
            <w:r>
              <w:rPr>
                <w:noProof/>
                <w:webHidden/>
              </w:rPr>
            </w:r>
            <w:r>
              <w:rPr>
                <w:noProof/>
                <w:webHidden/>
              </w:rPr>
              <w:fldChar w:fldCharType="separate"/>
            </w:r>
            <w:r>
              <w:rPr>
                <w:noProof/>
                <w:webHidden/>
              </w:rPr>
              <w:t>19</w:t>
            </w:r>
            <w:r>
              <w:rPr>
                <w:noProof/>
                <w:webHidden/>
              </w:rPr>
              <w:fldChar w:fldCharType="end"/>
            </w:r>
          </w:hyperlink>
        </w:p>
        <w:p w14:paraId="14D0F7A1" w14:textId="3A19C87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9" w:history="1">
            <w:r w:rsidRPr="003F19D1">
              <w:rPr>
                <w:rStyle w:val="Hipervnculo"/>
                <w:noProof/>
              </w:rPr>
              <w:t>2.5.1.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Prophet</w:t>
            </w:r>
            <w:r>
              <w:rPr>
                <w:noProof/>
                <w:webHidden/>
              </w:rPr>
              <w:tab/>
            </w:r>
            <w:r>
              <w:rPr>
                <w:noProof/>
                <w:webHidden/>
              </w:rPr>
              <w:fldChar w:fldCharType="begin"/>
            </w:r>
            <w:r>
              <w:rPr>
                <w:noProof/>
                <w:webHidden/>
              </w:rPr>
              <w:instrText xml:space="preserve"> PAGEREF _Toc198554289 \h </w:instrText>
            </w:r>
            <w:r>
              <w:rPr>
                <w:noProof/>
                <w:webHidden/>
              </w:rPr>
            </w:r>
            <w:r>
              <w:rPr>
                <w:noProof/>
                <w:webHidden/>
              </w:rPr>
              <w:fldChar w:fldCharType="separate"/>
            </w:r>
            <w:r>
              <w:rPr>
                <w:noProof/>
                <w:webHidden/>
              </w:rPr>
              <w:t>19</w:t>
            </w:r>
            <w:r>
              <w:rPr>
                <w:noProof/>
                <w:webHidden/>
              </w:rPr>
              <w:fldChar w:fldCharType="end"/>
            </w:r>
          </w:hyperlink>
        </w:p>
        <w:p w14:paraId="2FB89E2D" w14:textId="5A5F8A9F"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0" w:history="1">
            <w:r w:rsidRPr="003F19D1">
              <w:rPr>
                <w:rStyle w:val="Hipervnculo"/>
                <w:noProof/>
              </w:rPr>
              <w:t>2.5.2.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Redes Neuronales Artificiales</w:t>
            </w:r>
            <w:r>
              <w:rPr>
                <w:noProof/>
                <w:webHidden/>
              </w:rPr>
              <w:tab/>
            </w:r>
            <w:r>
              <w:rPr>
                <w:noProof/>
                <w:webHidden/>
              </w:rPr>
              <w:fldChar w:fldCharType="begin"/>
            </w:r>
            <w:r>
              <w:rPr>
                <w:noProof/>
                <w:webHidden/>
              </w:rPr>
              <w:instrText xml:space="preserve"> PAGEREF _Toc198554290 \h </w:instrText>
            </w:r>
            <w:r>
              <w:rPr>
                <w:noProof/>
                <w:webHidden/>
              </w:rPr>
            </w:r>
            <w:r>
              <w:rPr>
                <w:noProof/>
                <w:webHidden/>
              </w:rPr>
              <w:fldChar w:fldCharType="separate"/>
            </w:r>
            <w:r>
              <w:rPr>
                <w:noProof/>
                <w:webHidden/>
              </w:rPr>
              <w:t>20</w:t>
            </w:r>
            <w:r>
              <w:rPr>
                <w:noProof/>
                <w:webHidden/>
              </w:rPr>
              <w:fldChar w:fldCharType="end"/>
            </w:r>
          </w:hyperlink>
        </w:p>
        <w:p w14:paraId="5898F126" w14:textId="4B381268"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1" w:history="1">
            <w:r w:rsidRPr="003F19D1">
              <w:rPr>
                <w:rStyle w:val="Hipervnculo"/>
                <w:noProof/>
              </w:rPr>
              <w:t>2.6.</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Métricas de evaluación</w:t>
            </w:r>
            <w:r>
              <w:rPr>
                <w:noProof/>
                <w:webHidden/>
              </w:rPr>
              <w:tab/>
            </w:r>
            <w:r>
              <w:rPr>
                <w:noProof/>
                <w:webHidden/>
              </w:rPr>
              <w:fldChar w:fldCharType="begin"/>
            </w:r>
            <w:r>
              <w:rPr>
                <w:noProof/>
                <w:webHidden/>
              </w:rPr>
              <w:instrText xml:space="preserve"> PAGEREF _Toc198554291 \h </w:instrText>
            </w:r>
            <w:r>
              <w:rPr>
                <w:noProof/>
                <w:webHidden/>
              </w:rPr>
            </w:r>
            <w:r>
              <w:rPr>
                <w:noProof/>
                <w:webHidden/>
              </w:rPr>
              <w:fldChar w:fldCharType="separate"/>
            </w:r>
            <w:r>
              <w:rPr>
                <w:noProof/>
                <w:webHidden/>
              </w:rPr>
              <w:t>24</w:t>
            </w:r>
            <w:r>
              <w:rPr>
                <w:noProof/>
                <w:webHidden/>
              </w:rPr>
              <w:fldChar w:fldCharType="end"/>
            </w:r>
          </w:hyperlink>
        </w:p>
        <w:p w14:paraId="7E681F9C" w14:textId="19F6953A"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2" w:history="1">
            <w:r w:rsidRPr="003F19D1">
              <w:rPr>
                <w:rStyle w:val="Hipervnculo"/>
                <w:noProof/>
              </w:rPr>
              <w:t>2.6.1.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RMSE (Root Mean Squared Error)</w:t>
            </w:r>
            <w:r>
              <w:rPr>
                <w:noProof/>
                <w:webHidden/>
              </w:rPr>
              <w:tab/>
            </w:r>
            <w:r>
              <w:rPr>
                <w:noProof/>
                <w:webHidden/>
              </w:rPr>
              <w:fldChar w:fldCharType="begin"/>
            </w:r>
            <w:r>
              <w:rPr>
                <w:noProof/>
                <w:webHidden/>
              </w:rPr>
              <w:instrText xml:space="preserve"> PAGEREF _Toc198554292 \h </w:instrText>
            </w:r>
            <w:r>
              <w:rPr>
                <w:noProof/>
                <w:webHidden/>
              </w:rPr>
            </w:r>
            <w:r>
              <w:rPr>
                <w:noProof/>
                <w:webHidden/>
              </w:rPr>
              <w:fldChar w:fldCharType="separate"/>
            </w:r>
            <w:r>
              <w:rPr>
                <w:noProof/>
                <w:webHidden/>
              </w:rPr>
              <w:t>24</w:t>
            </w:r>
            <w:r>
              <w:rPr>
                <w:noProof/>
                <w:webHidden/>
              </w:rPr>
              <w:fldChar w:fldCharType="end"/>
            </w:r>
          </w:hyperlink>
        </w:p>
        <w:p w14:paraId="7B919795" w14:textId="304E5C3F"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3" w:history="1">
            <w:r w:rsidRPr="003F19D1">
              <w:rPr>
                <w:rStyle w:val="Hipervnculo"/>
                <w:noProof/>
              </w:rPr>
              <w:t>2.6.2.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MAE (Mean Absolute Error)</w:t>
            </w:r>
            <w:r>
              <w:rPr>
                <w:noProof/>
                <w:webHidden/>
              </w:rPr>
              <w:tab/>
            </w:r>
            <w:r>
              <w:rPr>
                <w:noProof/>
                <w:webHidden/>
              </w:rPr>
              <w:fldChar w:fldCharType="begin"/>
            </w:r>
            <w:r>
              <w:rPr>
                <w:noProof/>
                <w:webHidden/>
              </w:rPr>
              <w:instrText xml:space="preserve"> PAGEREF _Toc198554293 \h </w:instrText>
            </w:r>
            <w:r>
              <w:rPr>
                <w:noProof/>
                <w:webHidden/>
              </w:rPr>
            </w:r>
            <w:r>
              <w:rPr>
                <w:noProof/>
                <w:webHidden/>
              </w:rPr>
              <w:fldChar w:fldCharType="separate"/>
            </w:r>
            <w:r>
              <w:rPr>
                <w:noProof/>
                <w:webHidden/>
              </w:rPr>
              <w:t>24</w:t>
            </w:r>
            <w:r>
              <w:rPr>
                <w:noProof/>
                <w:webHidden/>
              </w:rPr>
              <w:fldChar w:fldCharType="end"/>
            </w:r>
          </w:hyperlink>
        </w:p>
        <w:p w14:paraId="1B712F55" w14:textId="24BBFC23"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4" w:history="1">
            <w:r w:rsidRPr="003F19D1">
              <w:rPr>
                <w:rStyle w:val="Hipervnculo"/>
                <w:noProof/>
              </w:rPr>
              <w:t>2.6.3.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MAPE (Mean of the Absolute Percentage Errors)</w:t>
            </w:r>
            <w:r>
              <w:rPr>
                <w:noProof/>
                <w:webHidden/>
              </w:rPr>
              <w:tab/>
            </w:r>
            <w:r>
              <w:rPr>
                <w:noProof/>
                <w:webHidden/>
              </w:rPr>
              <w:fldChar w:fldCharType="begin"/>
            </w:r>
            <w:r>
              <w:rPr>
                <w:noProof/>
                <w:webHidden/>
              </w:rPr>
              <w:instrText xml:space="preserve"> PAGEREF _Toc198554294 \h </w:instrText>
            </w:r>
            <w:r>
              <w:rPr>
                <w:noProof/>
                <w:webHidden/>
              </w:rPr>
            </w:r>
            <w:r>
              <w:rPr>
                <w:noProof/>
                <w:webHidden/>
              </w:rPr>
              <w:fldChar w:fldCharType="separate"/>
            </w:r>
            <w:r>
              <w:rPr>
                <w:noProof/>
                <w:webHidden/>
              </w:rPr>
              <w:t>25</w:t>
            </w:r>
            <w:r>
              <w:rPr>
                <w:noProof/>
                <w:webHidden/>
              </w:rPr>
              <w:fldChar w:fldCharType="end"/>
            </w:r>
          </w:hyperlink>
        </w:p>
        <w:p w14:paraId="6031A1A0" w14:textId="0B76EB67"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5" w:history="1">
            <w:r w:rsidRPr="003F19D1">
              <w:rPr>
                <w:rStyle w:val="Hipervnculo"/>
                <w:noProof/>
              </w:rPr>
              <w:t>2.7.</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CRISP-DM</w:t>
            </w:r>
            <w:r>
              <w:rPr>
                <w:noProof/>
                <w:webHidden/>
              </w:rPr>
              <w:tab/>
            </w:r>
            <w:r>
              <w:rPr>
                <w:noProof/>
                <w:webHidden/>
              </w:rPr>
              <w:fldChar w:fldCharType="begin"/>
            </w:r>
            <w:r>
              <w:rPr>
                <w:noProof/>
                <w:webHidden/>
              </w:rPr>
              <w:instrText xml:space="preserve"> PAGEREF _Toc198554295 \h </w:instrText>
            </w:r>
            <w:r>
              <w:rPr>
                <w:noProof/>
                <w:webHidden/>
              </w:rPr>
            </w:r>
            <w:r>
              <w:rPr>
                <w:noProof/>
                <w:webHidden/>
              </w:rPr>
              <w:fldChar w:fldCharType="separate"/>
            </w:r>
            <w:r>
              <w:rPr>
                <w:noProof/>
                <w:webHidden/>
              </w:rPr>
              <w:t>25</w:t>
            </w:r>
            <w:r>
              <w:rPr>
                <w:noProof/>
                <w:webHidden/>
              </w:rPr>
              <w:fldChar w:fldCharType="end"/>
            </w:r>
          </w:hyperlink>
        </w:p>
        <w:p w14:paraId="6B12577B" w14:textId="3E294704"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6" w:history="1">
            <w:r w:rsidRPr="003F19D1">
              <w:rPr>
                <w:rStyle w:val="Hipervnculo"/>
                <w:noProof/>
              </w:rPr>
              <w:t>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Marco metodológico</w:t>
            </w:r>
            <w:r>
              <w:rPr>
                <w:noProof/>
                <w:webHidden/>
              </w:rPr>
              <w:tab/>
            </w:r>
            <w:r>
              <w:rPr>
                <w:noProof/>
                <w:webHidden/>
              </w:rPr>
              <w:fldChar w:fldCharType="begin"/>
            </w:r>
            <w:r>
              <w:rPr>
                <w:noProof/>
                <w:webHidden/>
              </w:rPr>
              <w:instrText xml:space="preserve"> PAGEREF _Toc198554296 \h </w:instrText>
            </w:r>
            <w:r>
              <w:rPr>
                <w:noProof/>
                <w:webHidden/>
              </w:rPr>
            </w:r>
            <w:r>
              <w:rPr>
                <w:noProof/>
                <w:webHidden/>
              </w:rPr>
              <w:fldChar w:fldCharType="separate"/>
            </w:r>
            <w:r>
              <w:rPr>
                <w:noProof/>
                <w:webHidden/>
              </w:rPr>
              <w:t>28</w:t>
            </w:r>
            <w:r>
              <w:rPr>
                <w:noProof/>
                <w:webHidden/>
              </w:rPr>
              <w:fldChar w:fldCharType="end"/>
            </w:r>
          </w:hyperlink>
        </w:p>
        <w:p w14:paraId="39B2FA27" w14:textId="62F83C4F"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7" w:history="1">
            <w:r w:rsidRPr="003F19D1">
              <w:rPr>
                <w:rStyle w:val="Hipervnculo"/>
                <w:noProof/>
              </w:rPr>
              <w:t>3.1.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Área de estudio</w:t>
            </w:r>
            <w:r>
              <w:rPr>
                <w:noProof/>
                <w:webHidden/>
              </w:rPr>
              <w:tab/>
            </w:r>
            <w:r>
              <w:rPr>
                <w:noProof/>
                <w:webHidden/>
              </w:rPr>
              <w:fldChar w:fldCharType="begin"/>
            </w:r>
            <w:r>
              <w:rPr>
                <w:noProof/>
                <w:webHidden/>
              </w:rPr>
              <w:instrText xml:space="preserve"> PAGEREF _Toc198554297 \h </w:instrText>
            </w:r>
            <w:r>
              <w:rPr>
                <w:noProof/>
                <w:webHidden/>
              </w:rPr>
            </w:r>
            <w:r>
              <w:rPr>
                <w:noProof/>
                <w:webHidden/>
              </w:rPr>
              <w:fldChar w:fldCharType="separate"/>
            </w:r>
            <w:r>
              <w:rPr>
                <w:noProof/>
                <w:webHidden/>
              </w:rPr>
              <w:t>28</w:t>
            </w:r>
            <w:r>
              <w:rPr>
                <w:noProof/>
                <w:webHidden/>
              </w:rPr>
              <w:fldChar w:fldCharType="end"/>
            </w:r>
          </w:hyperlink>
        </w:p>
        <w:p w14:paraId="2233765F" w14:textId="5FBE1FEB"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8" w:history="1">
            <w:r w:rsidRPr="003F19D1">
              <w:rPr>
                <w:rStyle w:val="Hipervnculo"/>
                <w:noProof/>
              </w:rPr>
              <w:t>3.2.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Flujograma metodológico</w:t>
            </w:r>
            <w:r>
              <w:rPr>
                <w:noProof/>
                <w:webHidden/>
              </w:rPr>
              <w:tab/>
            </w:r>
            <w:r>
              <w:rPr>
                <w:noProof/>
                <w:webHidden/>
              </w:rPr>
              <w:fldChar w:fldCharType="begin"/>
            </w:r>
            <w:r>
              <w:rPr>
                <w:noProof/>
                <w:webHidden/>
              </w:rPr>
              <w:instrText xml:space="preserve"> PAGEREF _Toc198554298 \h </w:instrText>
            </w:r>
            <w:r>
              <w:rPr>
                <w:noProof/>
                <w:webHidden/>
              </w:rPr>
            </w:r>
            <w:r>
              <w:rPr>
                <w:noProof/>
                <w:webHidden/>
              </w:rPr>
              <w:fldChar w:fldCharType="separate"/>
            </w:r>
            <w:r>
              <w:rPr>
                <w:noProof/>
                <w:webHidden/>
              </w:rPr>
              <w:t>29</w:t>
            </w:r>
            <w:r>
              <w:rPr>
                <w:noProof/>
                <w:webHidden/>
              </w:rPr>
              <w:fldChar w:fldCharType="end"/>
            </w:r>
          </w:hyperlink>
        </w:p>
        <w:p w14:paraId="2B50E9F0" w14:textId="3B932FAA"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9" w:history="1">
            <w:r w:rsidRPr="003F19D1">
              <w:rPr>
                <w:rStyle w:val="Hipervnculo"/>
                <w:noProof/>
              </w:rPr>
              <w:t>3.3.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Fuentes de información</w:t>
            </w:r>
            <w:r>
              <w:rPr>
                <w:noProof/>
                <w:webHidden/>
              </w:rPr>
              <w:tab/>
            </w:r>
            <w:r>
              <w:rPr>
                <w:noProof/>
                <w:webHidden/>
              </w:rPr>
              <w:fldChar w:fldCharType="begin"/>
            </w:r>
            <w:r>
              <w:rPr>
                <w:noProof/>
                <w:webHidden/>
              </w:rPr>
              <w:instrText xml:space="preserve"> PAGEREF _Toc198554299 \h </w:instrText>
            </w:r>
            <w:r>
              <w:rPr>
                <w:noProof/>
                <w:webHidden/>
              </w:rPr>
            </w:r>
            <w:r>
              <w:rPr>
                <w:noProof/>
                <w:webHidden/>
              </w:rPr>
              <w:fldChar w:fldCharType="separate"/>
            </w:r>
            <w:r>
              <w:rPr>
                <w:noProof/>
                <w:webHidden/>
              </w:rPr>
              <w:t>31</w:t>
            </w:r>
            <w:r>
              <w:rPr>
                <w:noProof/>
                <w:webHidden/>
              </w:rPr>
              <w:fldChar w:fldCharType="end"/>
            </w:r>
          </w:hyperlink>
        </w:p>
        <w:p w14:paraId="5A2B6458" w14:textId="012332EA"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0" w:history="1">
            <w:r w:rsidRPr="003F19D1">
              <w:rPr>
                <w:rStyle w:val="Hipervnculo"/>
                <w:noProof/>
              </w:rPr>
              <w:t>3.3.1.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Entrevista</w:t>
            </w:r>
            <w:r>
              <w:rPr>
                <w:noProof/>
                <w:webHidden/>
              </w:rPr>
              <w:tab/>
            </w:r>
            <w:r>
              <w:rPr>
                <w:noProof/>
                <w:webHidden/>
              </w:rPr>
              <w:fldChar w:fldCharType="begin"/>
            </w:r>
            <w:r>
              <w:rPr>
                <w:noProof/>
                <w:webHidden/>
              </w:rPr>
              <w:instrText xml:space="preserve"> PAGEREF _Toc198554300 \h </w:instrText>
            </w:r>
            <w:r>
              <w:rPr>
                <w:noProof/>
                <w:webHidden/>
              </w:rPr>
            </w:r>
            <w:r>
              <w:rPr>
                <w:noProof/>
                <w:webHidden/>
              </w:rPr>
              <w:fldChar w:fldCharType="separate"/>
            </w:r>
            <w:r>
              <w:rPr>
                <w:noProof/>
                <w:webHidden/>
              </w:rPr>
              <w:t>31</w:t>
            </w:r>
            <w:r>
              <w:rPr>
                <w:noProof/>
                <w:webHidden/>
              </w:rPr>
              <w:fldChar w:fldCharType="end"/>
            </w:r>
          </w:hyperlink>
        </w:p>
        <w:p w14:paraId="4DB55ABC" w14:textId="76C7F52D"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1" w:history="1">
            <w:r w:rsidRPr="003F19D1">
              <w:rPr>
                <w:rStyle w:val="Hipervnculo"/>
                <w:noProof/>
              </w:rPr>
              <w:t>3.3.2.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Base de datos</w:t>
            </w:r>
            <w:r>
              <w:rPr>
                <w:noProof/>
                <w:webHidden/>
              </w:rPr>
              <w:tab/>
            </w:r>
            <w:r>
              <w:rPr>
                <w:noProof/>
                <w:webHidden/>
              </w:rPr>
              <w:fldChar w:fldCharType="begin"/>
            </w:r>
            <w:r>
              <w:rPr>
                <w:noProof/>
                <w:webHidden/>
              </w:rPr>
              <w:instrText xml:space="preserve"> PAGEREF _Toc198554301 \h </w:instrText>
            </w:r>
            <w:r>
              <w:rPr>
                <w:noProof/>
                <w:webHidden/>
              </w:rPr>
            </w:r>
            <w:r>
              <w:rPr>
                <w:noProof/>
                <w:webHidden/>
              </w:rPr>
              <w:fldChar w:fldCharType="separate"/>
            </w:r>
            <w:r>
              <w:rPr>
                <w:noProof/>
                <w:webHidden/>
              </w:rPr>
              <w:t>32</w:t>
            </w:r>
            <w:r>
              <w:rPr>
                <w:noProof/>
                <w:webHidden/>
              </w:rPr>
              <w:fldChar w:fldCharType="end"/>
            </w:r>
          </w:hyperlink>
        </w:p>
        <w:p w14:paraId="4166C52C" w14:textId="1AE24BBA"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2" w:history="1">
            <w:r w:rsidRPr="003F19D1">
              <w:rPr>
                <w:rStyle w:val="Hipervnculo"/>
                <w:noProof/>
              </w:rPr>
              <w:t>3.4.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datos</w:t>
            </w:r>
            <w:r>
              <w:rPr>
                <w:noProof/>
                <w:webHidden/>
              </w:rPr>
              <w:tab/>
            </w:r>
            <w:r>
              <w:rPr>
                <w:noProof/>
                <w:webHidden/>
              </w:rPr>
              <w:fldChar w:fldCharType="begin"/>
            </w:r>
            <w:r>
              <w:rPr>
                <w:noProof/>
                <w:webHidden/>
              </w:rPr>
              <w:instrText xml:space="preserve"> PAGEREF _Toc198554302 \h </w:instrText>
            </w:r>
            <w:r>
              <w:rPr>
                <w:noProof/>
                <w:webHidden/>
              </w:rPr>
            </w:r>
            <w:r>
              <w:rPr>
                <w:noProof/>
                <w:webHidden/>
              </w:rPr>
              <w:fldChar w:fldCharType="separate"/>
            </w:r>
            <w:r>
              <w:rPr>
                <w:noProof/>
                <w:webHidden/>
              </w:rPr>
              <w:t>32</w:t>
            </w:r>
            <w:r>
              <w:rPr>
                <w:noProof/>
                <w:webHidden/>
              </w:rPr>
              <w:fldChar w:fldCharType="end"/>
            </w:r>
          </w:hyperlink>
        </w:p>
        <w:p w14:paraId="1EA711E3" w14:textId="5672478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3" w:history="1">
            <w:r w:rsidRPr="003F19D1">
              <w:rPr>
                <w:rStyle w:val="Hipervnculo"/>
                <w:noProof/>
              </w:rPr>
              <w:t>3.4.1.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Lectura de datos</w:t>
            </w:r>
            <w:r>
              <w:rPr>
                <w:noProof/>
                <w:webHidden/>
              </w:rPr>
              <w:tab/>
            </w:r>
            <w:r>
              <w:rPr>
                <w:noProof/>
                <w:webHidden/>
              </w:rPr>
              <w:fldChar w:fldCharType="begin"/>
            </w:r>
            <w:r>
              <w:rPr>
                <w:noProof/>
                <w:webHidden/>
              </w:rPr>
              <w:instrText xml:space="preserve"> PAGEREF _Toc198554303 \h </w:instrText>
            </w:r>
            <w:r>
              <w:rPr>
                <w:noProof/>
                <w:webHidden/>
              </w:rPr>
            </w:r>
            <w:r>
              <w:rPr>
                <w:noProof/>
                <w:webHidden/>
              </w:rPr>
              <w:fldChar w:fldCharType="separate"/>
            </w:r>
            <w:r>
              <w:rPr>
                <w:noProof/>
                <w:webHidden/>
              </w:rPr>
              <w:t>33</w:t>
            </w:r>
            <w:r>
              <w:rPr>
                <w:noProof/>
                <w:webHidden/>
              </w:rPr>
              <w:fldChar w:fldCharType="end"/>
            </w:r>
          </w:hyperlink>
        </w:p>
        <w:p w14:paraId="0A65F055" w14:textId="42F26A21"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4" w:history="1">
            <w:r w:rsidRPr="003F19D1">
              <w:rPr>
                <w:rStyle w:val="Hipervnculo"/>
                <w:noProof/>
              </w:rPr>
              <w:t>3.4.2.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valores nulos</w:t>
            </w:r>
            <w:r>
              <w:rPr>
                <w:noProof/>
                <w:webHidden/>
              </w:rPr>
              <w:tab/>
            </w:r>
            <w:r>
              <w:rPr>
                <w:noProof/>
                <w:webHidden/>
              </w:rPr>
              <w:fldChar w:fldCharType="begin"/>
            </w:r>
            <w:r>
              <w:rPr>
                <w:noProof/>
                <w:webHidden/>
              </w:rPr>
              <w:instrText xml:space="preserve"> PAGEREF _Toc198554304 \h </w:instrText>
            </w:r>
            <w:r>
              <w:rPr>
                <w:noProof/>
                <w:webHidden/>
              </w:rPr>
            </w:r>
            <w:r>
              <w:rPr>
                <w:noProof/>
                <w:webHidden/>
              </w:rPr>
              <w:fldChar w:fldCharType="separate"/>
            </w:r>
            <w:r>
              <w:rPr>
                <w:noProof/>
                <w:webHidden/>
              </w:rPr>
              <w:t>34</w:t>
            </w:r>
            <w:r>
              <w:rPr>
                <w:noProof/>
                <w:webHidden/>
              </w:rPr>
              <w:fldChar w:fldCharType="end"/>
            </w:r>
          </w:hyperlink>
        </w:p>
        <w:p w14:paraId="03C1AF92" w14:textId="3221EC51"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5" w:history="1">
            <w:r w:rsidRPr="003F19D1">
              <w:rPr>
                <w:rStyle w:val="Hipervnculo"/>
                <w:noProof/>
              </w:rPr>
              <w:t>3.4.3.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fechas</w:t>
            </w:r>
            <w:r>
              <w:rPr>
                <w:noProof/>
                <w:webHidden/>
              </w:rPr>
              <w:tab/>
            </w:r>
            <w:r>
              <w:rPr>
                <w:noProof/>
                <w:webHidden/>
              </w:rPr>
              <w:fldChar w:fldCharType="begin"/>
            </w:r>
            <w:r>
              <w:rPr>
                <w:noProof/>
                <w:webHidden/>
              </w:rPr>
              <w:instrText xml:space="preserve"> PAGEREF _Toc198554305 \h </w:instrText>
            </w:r>
            <w:r>
              <w:rPr>
                <w:noProof/>
                <w:webHidden/>
              </w:rPr>
            </w:r>
            <w:r>
              <w:rPr>
                <w:noProof/>
                <w:webHidden/>
              </w:rPr>
              <w:fldChar w:fldCharType="separate"/>
            </w:r>
            <w:r>
              <w:rPr>
                <w:noProof/>
                <w:webHidden/>
              </w:rPr>
              <w:t>36</w:t>
            </w:r>
            <w:r>
              <w:rPr>
                <w:noProof/>
                <w:webHidden/>
              </w:rPr>
              <w:fldChar w:fldCharType="end"/>
            </w:r>
          </w:hyperlink>
        </w:p>
        <w:p w14:paraId="38791A7A" w14:textId="7C62121F"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6" w:history="1">
            <w:r w:rsidRPr="003F19D1">
              <w:rPr>
                <w:rStyle w:val="Hipervnculo"/>
                <w:noProof/>
              </w:rPr>
              <w:t>3.4.4.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inconsistencias</w:t>
            </w:r>
            <w:r>
              <w:rPr>
                <w:noProof/>
                <w:webHidden/>
              </w:rPr>
              <w:tab/>
            </w:r>
            <w:r>
              <w:rPr>
                <w:noProof/>
                <w:webHidden/>
              </w:rPr>
              <w:fldChar w:fldCharType="begin"/>
            </w:r>
            <w:r>
              <w:rPr>
                <w:noProof/>
                <w:webHidden/>
              </w:rPr>
              <w:instrText xml:space="preserve"> PAGEREF _Toc198554306 \h </w:instrText>
            </w:r>
            <w:r>
              <w:rPr>
                <w:noProof/>
                <w:webHidden/>
              </w:rPr>
            </w:r>
            <w:r>
              <w:rPr>
                <w:noProof/>
                <w:webHidden/>
              </w:rPr>
              <w:fldChar w:fldCharType="separate"/>
            </w:r>
            <w:r>
              <w:rPr>
                <w:noProof/>
                <w:webHidden/>
              </w:rPr>
              <w:t>39</w:t>
            </w:r>
            <w:r>
              <w:rPr>
                <w:noProof/>
                <w:webHidden/>
              </w:rPr>
              <w:fldChar w:fldCharType="end"/>
            </w:r>
          </w:hyperlink>
        </w:p>
        <w:p w14:paraId="18F99B21" w14:textId="6A2DF5A1"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7" w:history="1">
            <w:r w:rsidRPr="003F19D1">
              <w:rPr>
                <w:rStyle w:val="Hipervnculo"/>
                <w:noProof/>
              </w:rPr>
              <w:t>3.4.5.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valores atípicos</w:t>
            </w:r>
            <w:r>
              <w:rPr>
                <w:noProof/>
                <w:webHidden/>
              </w:rPr>
              <w:tab/>
            </w:r>
            <w:r>
              <w:rPr>
                <w:noProof/>
                <w:webHidden/>
              </w:rPr>
              <w:fldChar w:fldCharType="begin"/>
            </w:r>
            <w:r>
              <w:rPr>
                <w:noProof/>
                <w:webHidden/>
              </w:rPr>
              <w:instrText xml:space="preserve"> PAGEREF _Toc198554307 \h </w:instrText>
            </w:r>
            <w:r>
              <w:rPr>
                <w:noProof/>
                <w:webHidden/>
              </w:rPr>
            </w:r>
            <w:r>
              <w:rPr>
                <w:noProof/>
                <w:webHidden/>
              </w:rPr>
              <w:fldChar w:fldCharType="separate"/>
            </w:r>
            <w:r>
              <w:rPr>
                <w:noProof/>
                <w:webHidden/>
              </w:rPr>
              <w:t>41</w:t>
            </w:r>
            <w:r>
              <w:rPr>
                <w:noProof/>
                <w:webHidden/>
              </w:rPr>
              <w:fldChar w:fldCharType="end"/>
            </w:r>
          </w:hyperlink>
        </w:p>
        <w:p w14:paraId="3AC10E8A" w14:textId="4B87C771"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8" w:history="1">
            <w:r w:rsidRPr="003F19D1">
              <w:rPr>
                <w:rStyle w:val="Hipervnculo"/>
                <w:noProof/>
              </w:rPr>
              <w:t>3.5.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Agrupación de datos</w:t>
            </w:r>
            <w:r>
              <w:rPr>
                <w:noProof/>
                <w:webHidden/>
              </w:rPr>
              <w:tab/>
            </w:r>
            <w:r>
              <w:rPr>
                <w:noProof/>
                <w:webHidden/>
              </w:rPr>
              <w:fldChar w:fldCharType="begin"/>
            </w:r>
            <w:r>
              <w:rPr>
                <w:noProof/>
                <w:webHidden/>
              </w:rPr>
              <w:instrText xml:space="preserve"> PAGEREF _Toc198554308 \h </w:instrText>
            </w:r>
            <w:r>
              <w:rPr>
                <w:noProof/>
                <w:webHidden/>
              </w:rPr>
            </w:r>
            <w:r>
              <w:rPr>
                <w:noProof/>
                <w:webHidden/>
              </w:rPr>
              <w:fldChar w:fldCharType="separate"/>
            </w:r>
            <w:r>
              <w:rPr>
                <w:noProof/>
                <w:webHidden/>
              </w:rPr>
              <w:t>43</w:t>
            </w:r>
            <w:r>
              <w:rPr>
                <w:noProof/>
                <w:webHidden/>
              </w:rPr>
              <w:fldChar w:fldCharType="end"/>
            </w:r>
          </w:hyperlink>
        </w:p>
        <w:p w14:paraId="1B579DE6" w14:textId="3CA06A50"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9" w:history="1">
            <w:r w:rsidRPr="003F19D1">
              <w:rPr>
                <w:rStyle w:val="Hipervnculo"/>
                <w:noProof/>
              </w:rPr>
              <w:t>3.5.1.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División de datos</w:t>
            </w:r>
            <w:r>
              <w:rPr>
                <w:noProof/>
                <w:webHidden/>
              </w:rPr>
              <w:tab/>
            </w:r>
            <w:r>
              <w:rPr>
                <w:noProof/>
                <w:webHidden/>
              </w:rPr>
              <w:fldChar w:fldCharType="begin"/>
            </w:r>
            <w:r>
              <w:rPr>
                <w:noProof/>
                <w:webHidden/>
              </w:rPr>
              <w:instrText xml:space="preserve"> PAGEREF _Toc198554309 \h </w:instrText>
            </w:r>
            <w:r>
              <w:rPr>
                <w:noProof/>
                <w:webHidden/>
              </w:rPr>
            </w:r>
            <w:r>
              <w:rPr>
                <w:noProof/>
                <w:webHidden/>
              </w:rPr>
              <w:fldChar w:fldCharType="separate"/>
            </w:r>
            <w:r>
              <w:rPr>
                <w:noProof/>
                <w:webHidden/>
              </w:rPr>
              <w:t>44</w:t>
            </w:r>
            <w:r>
              <w:rPr>
                <w:noProof/>
                <w:webHidden/>
              </w:rPr>
              <w:fldChar w:fldCharType="end"/>
            </w:r>
          </w:hyperlink>
        </w:p>
        <w:p w14:paraId="0B514B43" w14:textId="5DA7DF85"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0" w:history="1">
            <w:r w:rsidRPr="003F19D1">
              <w:rPr>
                <w:rStyle w:val="Hipervnculo"/>
                <w:noProof/>
              </w:rPr>
              <w:t>3.6.</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Análisis exploratorio</w:t>
            </w:r>
            <w:r>
              <w:rPr>
                <w:noProof/>
                <w:webHidden/>
              </w:rPr>
              <w:tab/>
            </w:r>
            <w:r>
              <w:rPr>
                <w:noProof/>
                <w:webHidden/>
              </w:rPr>
              <w:fldChar w:fldCharType="begin"/>
            </w:r>
            <w:r>
              <w:rPr>
                <w:noProof/>
                <w:webHidden/>
              </w:rPr>
              <w:instrText xml:space="preserve"> PAGEREF _Toc198554310 \h </w:instrText>
            </w:r>
            <w:r>
              <w:rPr>
                <w:noProof/>
                <w:webHidden/>
              </w:rPr>
            </w:r>
            <w:r>
              <w:rPr>
                <w:noProof/>
                <w:webHidden/>
              </w:rPr>
              <w:fldChar w:fldCharType="separate"/>
            </w:r>
            <w:r>
              <w:rPr>
                <w:noProof/>
                <w:webHidden/>
              </w:rPr>
              <w:t>45</w:t>
            </w:r>
            <w:r>
              <w:rPr>
                <w:noProof/>
                <w:webHidden/>
              </w:rPr>
              <w:fldChar w:fldCharType="end"/>
            </w:r>
          </w:hyperlink>
        </w:p>
        <w:p w14:paraId="48C1007D" w14:textId="0A4F9D15"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1" w:history="1">
            <w:r w:rsidRPr="003F19D1">
              <w:rPr>
                <w:rStyle w:val="Hipervnculo"/>
                <w:noProof/>
              </w:rPr>
              <w:t>3.6.1.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Estacionariedad</w:t>
            </w:r>
            <w:r>
              <w:rPr>
                <w:noProof/>
                <w:webHidden/>
              </w:rPr>
              <w:tab/>
            </w:r>
            <w:r>
              <w:rPr>
                <w:noProof/>
                <w:webHidden/>
              </w:rPr>
              <w:fldChar w:fldCharType="begin"/>
            </w:r>
            <w:r>
              <w:rPr>
                <w:noProof/>
                <w:webHidden/>
              </w:rPr>
              <w:instrText xml:space="preserve"> PAGEREF _Toc198554311 \h </w:instrText>
            </w:r>
            <w:r>
              <w:rPr>
                <w:noProof/>
                <w:webHidden/>
              </w:rPr>
            </w:r>
            <w:r>
              <w:rPr>
                <w:noProof/>
                <w:webHidden/>
              </w:rPr>
              <w:fldChar w:fldCharType="separate"/>
            </w:r>
            <w:r>
              <w:rPr>
                <w:noProof/>
                <w:webHidden/>
              </w:rPr>
              <w:t>45</w:t>
            </w:r>
            <w:r>
              <w:rPr>
                <w:noProof/>
                <w:webHidden/>
              </w:rPr>
              <w:fldChar w:fldCharType="end"/>
            </w:r>
          </w:hyperlink>
        </w:p>
        <w:p w14:paraId="2F3C8943" w14:textId="5C6D0304"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2" w:history="1">
            <w:r w:rsidRPr="003F19D1">
              <w:rPr>
                <w:rStyle w:val="Hipervnculo"/>
                <w:noProof/>
              </w:rPr>
              <w:t>3.6.2.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Descomposición de la serie de tiempo</w:t>
            </w:r>
            <w:r>
              <w:rPr>
                <w:noProof/>
                <w:webHidden/>
              </w:rPr>
              <w:tab/>
            </w:r>
            <w:r>
              <w:rPr>
                <w:noProof/>
                <w:webHidden/>
              </w:rPr>
              <w:fldChar w:fldCharType="begin"/>
            </w:r>
            <w:r>
              <w:rPr>
                <w:noProof/>
                <w:webHidden/>
              </w:rPr>
              <w:instrText xml:space="preserve"> PAGEREF _Toc198554312 \h </w:instrText>
            </w:r>
            <w:r>
              <w:rPr>
                <w:noProof/>
                <w:webHidden/>
              </w:rPr>
            </w:r>
            <w:r>
              <w:rPr>
                <w:noProof/>
                <w:webHidden/>
              </w:rPr>
              <w:fldChar w:fldCharType="separate"/>
            </w:r>
            <w:r>
              <w:rPr>
                <w:noProof/>
                <w:webHidden/>
              </w:rPr>
              <w:t>46</w:t>
            </w:r>
            <w:r>
              <w:rPr>
                <w:noProof/>
                <w:webHidden/>
              </w:rPr>
              <w:fldChar w:fldCharType="end"/>
            </w:r>
          </w:hyperlink>
        </w:p>
        <w:p w14:paraId="406A9E9D" w14:textId="74099B6A"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3" w:history="1">
            <w:r w:rsidRPr="003F19D1">
              <w:rPr>
                <w:rStyle w:val="Hipervnculo"/>
                <w:noProof/>
              </w:rPr>
              <w:t>3.6.3.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Autocorrelación</w:t>
            </w:r>
            <w:r>
              <w:rPr>
                <w:noProof/>
                <w:webHidden/>
              </w:rPr>
              <w:tab/>
            </w:r>
            <w:r>
              <w:rPr>
                <w:noProof/>
                <w:webHidden/>
              </w:rPr>
              <w:fldChar w:fldCharType="begin"/>
            </w:r>
            <w:r>
              <w:rPr>
                <w:noProof/>
                <w:webHidden/>
              </w:rPr>
              <w:instrText xml:space="preserve"> PAGEREF _Toc198554313 \h </w:instrText>
            </w:r>
            <w:r>
              <w:rPr>
                <w:noProof/>
                <w:webHidden/>
              </w:rPr>
            </w:r>
            <w:r>
              <w:rPr>
                <w:noProof/>
                <w:webHidden/>
              </w:rPr>
              <w:fldChar w:fldCharType="separate"/>
            </w:r>
            <w:r>
              <w:rPr>
                <w:noProof/>
                <w:webHidden/>
              </w:rPr>
              <w:t>47</w:t>
            </w:r>
            <w:r>
              <w:rPr>
                <w:noProof/>
                <w:webHidden/>
              </w:rPr>
              <w:fldChar w:fldCharType="end"/>
            </w:r>
          </w:hyperlink>
        </w:p>
        <w:p w14:paraId="5553CD9E" w14:textId="4E841ACC"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4" w:history="1">
            <w:r w:rsidRPr="003F19D1">
              <w:rPr>
                <w:rStyle w:val="Hipervnculo"/>
                <w:noProof/>
              </w:rPr>
              <w:t>3.7.</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Entrenamiento de los modelos</w:t>
            </w:r>
            <w:r>
              <w:rPr>
                <w:noProof/>
                <w:webHidden/>
              </w:rPr>
              <w:tab/>
            </w:r>
            <w:r>
              <w:rPr>
                <w:noProof/>
                <w:webHidden/>
              </w:rPr>
              <w:fldChar w:fldCharType="begin"/>
            </w:r>
            <w:r>
              <w:rPr>
                <w:noProof/>
                <w:webHidden/>
              </w:rPr>
              <w:instrText xml:space="preserve"> PAGEREF _Toc198554314 \h </w:instrText>
            </w:r>
            <w:r>
              <w:rPr>
                <w:noProof/>
                <w:webHidden/>
              </w:rPr>
            </w:r>
            <w:r>
              <w:rPr>
                <w:noProof/>
                <w:webHidden/>
              </w:rPr>
              <w:fldChar w:fldCharType="separate"/>
            </w:r>
            <w:r>
              <w:rPr>
                <w:noProof/>
                <w:webHidden/>
              </w:rPr>
              <w:t>48</w:t>
            </w:r>
            <w:r>
              <w:rPr>
                <w:noProof/>
                <w:webHidden/>
              </w:rPr>
              <w:fldChar w:fldCharType="end"/>
            </w:r>
          </w:hyperlink>
        </w:p>
        <w:p w14:paraId="0B040569" w14:textId="6C9E8B6B"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5" w:history="1">
            <w:r w:rsidRPr="003F19D1">
              <w:rPr>
                <w:rStyle w:val="Hipervnculo"/>
                <w:noProof/>
              </w:rPr>
              <w:t>3.7.1.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LSTM</w:t>
            </w:r>
            <w:r>
              <w:rPr>
                <w:noProof/>
                <w:webHidden/>
              </w:rPr>
              <w:tab/>
            </w:r>
            <w:r>
              <w:rPr>
                <w:noProof/>
                <w:webHidden/>
              </w:rPr>
              <w:fldChar w:fldCharType="begin"/>
            </w:r>
            <w:r>
              <w:rPr>
                <w:noProof/>
                <w:webHidden/>
              </w:rPr>
              <w:instrText xml:space="preserve"> PAGEREF _Toc198554315 \h </w:instrText>
            </w:r>
            <w:r>
              <w:rPr>
                <w:noProof/>
                <w:webHidden/>
              </w:rPr>
            </w:r>
            <w:r>
              <w:rPr>
                <w:noProof/>
                <w:webHidden/>
              </w:rPr>
              <w:fldChar w:fldCharType="separate"/>
            </w:r>
            <w:r>
              <w:rPr>
                <w:noProof/>
                <w:webHidden/>
              </w:rPr>
              <w:t>48</w:t>
            </w:r>
            <w:r>
              <w:rPr>
                <w:noProof/>
                <w:webHidden/>
              </w:rPr>
              <w:fldChar w:fldCharType="end"/>
            </w:r>
          </w:hyperlink>
        </w:p>
        <w:p w14:paraId="34504CE9" w14:textId="2AD9D070"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6" w:history="1">
            <w:r w:rsidRPr="003F19D1">
              <w:rPr>
                <w:rStyle w:val="Hipervnculo"/>
                <w:noProof/>
              </w:rPr>
              <w:t>3.7.2.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Prophet</w:t>
            </w:r>
            <w:r>
              <w:rPr>
                <w:noProof/>
                <w:webHidden/>
              </w:rPr>
              <w:tab/>
            </w:r>
            <w:r>
              <w:rPr>
                <w:noProof/>
                <w:webHidden/>
              </w:rPr>
              <w:fldChar w:fldCharType="begin"/>
            </w:r>
            <w:r>
              <w:rPr>
                <w:noProof/>
                <w:webHidden/>
              </w:rPr>
              <w:instrText xml:space="preserve"> PAGEREF _Toc198554316 \h </w:instrText>
            </w:r>
            <w:r>
              <w:rPr>
                <w:noProof/>
                <w:webHidden/>
              </w:rPr>
            </w:r>
            <w:r>
              <w:rPr>
                <w:noProof/>
                <w:webHidden/>
              </w:rPr>
              <w:fldChar w:fldCharType="separate"/>
            </w:r>
            <w:r>
              <w:rPr>
                <w:noProof/>
                <w:webHidden/>
              </w:rPr>
              <w:t>51</w:t>
            </w:r>
            <w:r>
              <w:rPr>
                <w:noProof/>
                <w:webHidden/>
              </w:rPr>
              <w:fldChar w:fldCharType="end"/>
            </w:r>
          </w:hyperlink>
        </w:p>
        <w:p w14:paraId="07A3503A" w14:textId="795B663D"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7" w:history="1">
            <w:r w:rsidRPr="003F19D1">
              <w:rPr>
                <w:rStyle w:val="Hipervnculo"/>
                <w:noProof/>
              </w:rPr>
              <w:t>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Análisis de Resultados y Discusión</w:t>
            </w:r>
            <w:r>
              <w:rPr>
                <w:noProof/>
                <w:webHidden/>
              </w:rPr>
              <w:tab/>
            </w:r>
            <w:r>
              <w:rPr>
                <w:noProof/>
                <w:webHidden/>
              </w:rPr>
              <w:fldChar w:fldCharType="begin"/>
            </w:r>
            <w:r>
              <w:rPr>
                <w:noProof/>
                <w:webHidden/>
              </w:rPr>
              <w:instrText xml:space="preserve"> PAGEREF _Toc198554317 \h </w:instrText>
            </w:r>
            <w:r>
              <w:rPr>
                <w:noProof/>
                <w:webHidden/>
              </w:rPr>
            </w:r>
            <w:r>
              <w:rPr>
                <w:noProof/>
                <w:webHidden/>
              </w:rPr>
              <w:fldChar w:fldCharType="separate"/>
            </w:r>
            <w:r>
              <w:rPr>
                <w:noProof/>
                <w:webHidden/>
              </w:rPr>
              <w:t>54</w:t>
            </w:r>
            <w:r>
              <w:rPr>
                <w:noProof/>
                <w:webHidden/>
              </w:rPr>
              <w:fldChar w:fldCharType="end"/>
            </w:r>
          </w:hyperlink>
        </w:p>
        <w:p w14:paraId="1F4982C9" w14:textId="73B6F4A0"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8" w:history="1">
            <w:r w:rsidRPr="003F19D1">
              <w:rPr>
                <w:rStyle w:val="Hipervnculo"/>
                <w:noProof/>
              </w:rPr>
              <w:t>4.1.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Resultados del tratamiento de los datos</w:t>
            </w:r>
            <w:r>
              <w:rPr>
                <w:noProof/>
                <w:webHidden/>
              </w:rPr>
              <w:tab/>
            </w:r>
            <w:r>
              <w:rPr>
                <w:noProof/>
                <w:webHidden/>
              </w:rPr>
              <w:fldChar w:fldCharType="begin"/>
            </w:r>
            <w:r>
              <w:rPr>
                <w:noProof/>
                <w:webHidden/>
              </w:rPr>
              <w:instrText xml:space="preserve"> PAGEREF _Toc198554318 \h </w:instrText>
            </w:r>
            <w:r>
              <w:rPr>
                <w:noProof/>
                <w:webHidden/>
              </w:rPr>
            </w:r>
            <w:r>
              <w:rPr>
                <w:noProof/>
                <w:webHidden/>
              </w:rPr>
              <w:fldChar w:fldCharType="separate"/>
            </w:r>
            <w:r>
              <w:rPr>
                <w:noProof/>
                <w:webHidden/>
              </w:rPr>
              <w:t>54</w:t>
            </w:r>
            <w:r>
              <w:rPr>
                <w:noProof/>
                <w:webHidden/>
              </w:rPr>
              <w:fldChar w:fldCharType="end"/>
            </w:r>
          </w:hyperlink>
        </w:p>
        <w:p w14:paraId="622B17F5" w14:textId="6630DF07"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9" w:history="1">
            <w:r w:rsidRPr="003F19D1">
              <w:rPr>
                <w:rStyle w:val="Hipervnculo"/>
                <w:noProof/>
              </w:rPr>
              <w:t>4.1.1.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Valores nulos</w:t>
            </w:r>
            <w:r>
              <w:rPr>
                <w:noProof/>
                <w:webHidden/>
              </w:rPr>
              <w:tab/>
            </w:r>
            <w:r>
              <w:rPr>
                <w:noProof/>
                <w:webHidden/>
              </w:rPr>
              <w:fldChar w:fldCharType="begin"/>
            </w:r>
            <w:r>
              <w:rPr>
                <w:noProof/>
                <w:webHidden/>
              </w:rPr>
              <w:instrText xml:space="preserve"> PAGEREF _Toc198554319 \h </w:instrText>
            </w:r>
            <w:r>
              <w:rPr>
                <w:noProof/>
                <w:webHidden/>
              </w:rPr>
            </w:r>
            <w:r>
              <w:rPr>
                <w:noProof/>
                <w:webHidden/>
              </w:rPr>
              <w:fldChar w:fldCharType="separate"/>
            </w:r>
            <w:r>
              <w:rPr>
                <w:noProof/>
                <w:webHidden/>
              </w:rPr>
              <w:t>54</w:t>
            </w:r>
            <w:r>
              <w:rPr>
                <w:noProof/>
                <w:webHidden/>
              </w:rPr>
              <w:fldChar w:fldCharType="end"/>
            </w:r>
          </w:hyperlink>
        </w:p>
        <w:p w14:paraId="2A430206" w14:textId="0FD5FFA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0" w:history="1">
            <w:r w:rsidRPr="003F19D1">
              <w:rPr>
                <w:rStyle w:val="Hipervnculo"/>
                <w:noProof/>
              </w:rPr>
              <w:t>4.1.2.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fechas</w:t>
            </w:r>
            <w:r>
              <w:rPr>
                <w:noProof/>
                <w:webHidden/>
              </w:rPr>
              <w:tab/>
            </w:r>
            <w:r>
              <w:rPr>
                <w:noProof/>
                <w:webHidden/>
              </w:rPr>
              <w:fldChar w:fldCharType="begin"/>
            </w:r>
            <w:r>
              <w:rPr>
                <w:noProof/>
                <w:webHidden/>
              </w:rPr>
              <w:instrText xml:space="preserve"> PAGEREF _Toc198554320 \h </w:instrText>
            </w:r>
            <w:r>
              <w:rPr>
                <w:noProof/>
                <w:webHidden/>
              </w:rPr>
            </w:r>
            <w:r>
              <w:rPr>
                <w:noProof/>
                <w:webHidden/>
              </w:rPr>
              <w:fldChar w:fldCharType="separate"/>
            </w:r>
            <w:r>
              <w:rPr>
                <w:noProof/>
                <w:webHidden/>
              </w:rPr>
              <w:t>54</w:t>
            </w:r>
            <w:r>
              <w:rPr>
                <w:noProof/>
                <w:webHidden/>
              </w:rPr>
              <w:fldChar w:fldCharType="end"/>
            </w:r>
          </w:hyperlink>
        </w:p>
        <w:p w14:paraId="67B168DC" w14:textId="73A2A80F"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1" w:history="1">
            <w:r w:rsidRPr="003F19D1">
              <w:rPr>
                <w:rStyle w:val="Hipervnculo"/>
                <w:noProof/>
              </w:rPr>
              <w:t>4.1.3.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Inconsistencias</w:t>
            </w:r>
            <w:r>
              <w:rPr>
                <w:noProof/>
                <w:webHidden/>
              </w:rPr>
              <w:tab/>
            </w:r>
            <w:r>
              <w:rPr>
                <w:noProof/>
                <w:webHidden/>
              </w:rPr>
              <w:fldChar w:fldCharType="begin"/>
            </w:r>
            <w:r>
              <w:rPr>
                <w:noProof/>
                <w:webHidden/>
              </w:rPr>
              <w:instrText xml:space="preserve"> PAGEREF _Toc198554321 \h </w:instrText>
            </w:r>
            <w:r>
              <w:rPr>
                <w:noProof/>
                <w:webHidden/>
              </w:rPr>
            </w:r>
            <w:r>
              <w:rPr>
                <w:noProof/>
                <w:webHidden/>
              </w:rPr>
              <w:fldChar w:fldCharType="separate"/>
            </w:r>
            <w:r>
              <w:rPr>
                <w:noProof/>
                <w:webHidden/>
              </w:rPr>
              <w:t>55</w:t>
            </w:r>
            <w:r>
              <w:rPr>
                <w:noProof/>
                <w:webHidden/>
              </w:rPr>
              <w:fldChar w:fldCharType="end"/>
            </w:r>
          </w:hyperlink>
        </w:p>
        <w:p w14:paraId="1C10A11B" w14:textId="58EF2D0E"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2" w:history="1">
            <w:r w:rsidRPr="003F19D1">
              <w:rPr>
                <w:rStyle w:val="Hipervnculo"/>
                <w:noProof/>
              </w:rPr>
              <w:t>4.1.4.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Valores atípicos</w:t>
            </w:r>
            <w:r>
              <w:rPr>
                <w:noProof/>
                <w:webHidden/>
              </w:rPr>
              <w:tab/>
            </w:r>
            <w:r>
              <w:rPr>
                <w:noProof/>
                <w:webHidden/>
              </w:rPr>
              <w:fldChar w:fldCharType="begin"/>
            </w:r>
            <w:r>
              <w:rPr>
                <w:noProof/>
                <w:webHidden/>
              </w:rPr>
              <w:instrText xml:space="preserve"> PAGEREF _Toc198554322 \h </w:instrText>
            </w:r>
            <w:r>
              <w:rPr>
                <w:noProof/>
                <w:webHidden/>
              </w:rPr>
            </w:r>
            <w:r>
              <w:rPr>
                <w:noProof/>
                <w:webHidden/>
              </w:rPr>
              <w:fldChar w:fldCharType="separate"/>
            </w:r>
            <w:r>
              <w:rPr>
                <w:noProof/>
                <w:webHidden/>
              </w:rPr>
              <w:t>55</w:t>
            </w:r>
            <w:r>
              <w:rPr>
                <w:noProof/>
                <w:webHidden/>
              </w:rPr>
              <w:fldChar w:fldCharType="end"/>
            </w:r>
          </w:hyperlink>
        </w:p>
        <w:p w14:paraId="450152D6" w14:textId="57DE19A5"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3" w:history="1">
            <w:r w:rsidRPr="003F19D1">
              <w:rPr>
                <w:rStyle w:val="Hipervnculo"/>
                <w:noProof/>
              </w:rPr>
              <w:t>4.2.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Agrupación de datos por fechas</w:t>
            </w:r>
            <w:r>
              <w:rPr>
                <w:noProof/>
                <w:webHidden/>
              </w:rPr>
              <w:tab/>
            </w:r>
            <w:r>
              <w:rPr>
                <w:noProof/>
                <w:webHidden/>
              </w:rPr>
              <w:fldChar w:fldCharType="begin"/>
            </w:r>
            <w:r>
              <w:rPr>
                <w:noProof/>
                <w:webHidden/>
              </w:rPr>
              <w:instrText xml:space="preserve"> PAGEREF _Toc198554323 \h </w:instrText>
            </w:r>
            <w:r>
              <w:rPr>
                <w:noProof/>
                <w:webHidden/>
              </w:rPr>
            </w:r>
            <w:r>
              <w:rPr>
                <w:noProof/>
                <w:webHidden/>
              </w:rPr>
              <w:fldChar w:fldCharType="separate"/>
            </w:r>
            <w:r>
              <w:rPr>
                <w:noProof/>
                <w:webHidden/>
              </w:rPr>
              <w:t>55</w:t>
            </w:r>
            <w:r>
              <w:rPr>
                <w:noProof/>
                <w:webHidden/>
              </w:rPr>
              <w:fldChar w:fldCharType="end"/>
            </w:r>
          </w:hyperlink>
        </w:p>
        <w:p w14:paraId="5ED3C743" w14:textId="78656E5D"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4" w:history="1">
            <w:r w:rsidRPr="003F19D1">
              <w:rPr>
                <w:rStyle w:val="Hipervnculo"/>
                <w:noProof/>
              </w:rPr>
              <w:t>4.3.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Resultados de los entrenamientos</w:t>
            </w:r>
            <w:r>
              <w:rPr>
                <w:noProof/>
                <w:webHidden/>
              </w:rPr>
              <w:tab/>
            </w:r>
            <w:r>
              <w:rPr>
                <w:noProof/>
                <w:webHidden/>
              </w:rPr>
              <w:fldChar w:fldCharType="begin"/>
            </w:r>
            <w:r>
              <w:rPr>
                <w:noProof/>
                <w:webHidden/>
              </w:rPr>
              <w:instrText xml:space="preserve"> PAGEREF _Toc198554324 \h </w:instrText>
            </w:r>
            <w:r>
              <w:rPr>
                <w:noProof/>
                <w:webHidden/>
              </w:rPr>
            </w:r>
            <w:r>
              <w:rPr>
                <w:noProof/>
                <w:webHidden/>
              </w:rPr>
              <w:fldChar w:fldCharType="separate"/>
            </w:r>
            <w:r>
              <w:rPr>
                <w:noProof/>
                <w:webHidden/>
              </w:rPr>
              <w:t>56</w:t>
            </w:r>
            <w:r>
              <w:rPr>
                <w:noProof/>
                <w:webHidden/>
              </w:rPr>
              <w:fldChar w:fldCharType="end"/>
            </w:r>
          </w:hyperlink>
        </w:p>
        <w:p w14:paraId="7D904847" w14:textId="7CFC51FD"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5" w:history="1">
            <w:r w:rsidRPr="003F19D1">
              <w:rPr>
                <w:rStyle w:val="Hipervnculo"/>
                <w:noProof/>
              </w:rPr>
              <w:t>4.3.1.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LSTM</w:t>
            </w:r>
            <w:r>
              <w:rPr>
                <w:noProof/>
                <w:webHidden/>
              </w:rPr>
              <w:tab/>
            </w:r>
            <w:r>
              <w:rPr>
                <w:noProof/>
                <w:webHidden/>
              </w:rPr>
              <w:fldChar w:fldCharType="begin"/>
            </w:r>
            <w:r>
              <w:rPr>
                <w:noProof/>
                <w:webHidden/>
              </w:rPr>
              <w:instrText xml:space="preserve"> PAGEREF _Toc198554325 \h </w:instrText>
            </w:r>
            <w:r>
              <w:rPr>
                <w:noProof/>
                <w:webHidden/>
              </w:rPr>
            </w:r>
            <w:r>
              <w:rPr>
                <w:noProof/>
                <w:webHidden/>
              </w:rPr>
              <w:fldChar w:fldCharType="separate"/>
            </w:r>
            <w:r>
              <w:rPr>
                <w:noProof/>
                <w:webHidden/>
              </w:rPr>
              <w:t>56</w:t>
            </w:r>
            <w:r>
              <w:rPr>
                <w:noProof/>
                <w:webHidden/>
              </w:rPr>
              <w:fldChar w:fldCharType="end"/>
            </w:r>
          </w:hyperlink>
        </w:p>
        <w:p w14:paraId="2331BE10" w14:textId="419C8608"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6" w:history="1">
            <w:r w:rsidRPr="003F19D1">
              <w:rPr>
                <w:rStyle w:val="Hipervnculo"/>
                <w:noProof/>
                <w:lang w:val="es-US"/>
              </w:rPr>
              <w:t>4.3.2.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Prophet</w:t>
            </w:r>
            <w:r>
              <w:rPr>
                <w:noProof/>
                <w:webHidden/>
              </w:rPr>
              <w:tab/>
            </w:r>
            <w:r>
              <w:rPr>
                <w:noProof/>
                <w:webHidden/>
              </w:rPr>
              <w:fldChar w:fldCharType="begin"/>
            </w:r>
            <w:r>
              <w:rPr>
                <w:noProof/>
                <w:webHidden/>
              </w:rPr>
              <w:instrText xml:space="preserve"> PAGEREF _Toc198554326 \h </w:instrText>
            </w:r>
            <w:r>
              <w:rPr>
                <w:noProof/>
                <w:webHidden/>
              </w:rPr>
            </w:r>
            <w:r>
              <w:rPr>
                <w:noProof/>
                <w:webHidden/>
              </w:rPr>
              <w:fldChar w:fldCharType="separate"/>
            </w:r>
            <w:r>
              <w:rPr>
                <w:noProof/>
                <w:webHidden/>
              </w:rPr>
              <w:t>57</w:t>
            </w:r>
            <w:r>
              <w:rPr>
                <w:noProof/>
                <w:webHidden/>
              </w:rPr>
              <w:fldChar w:fldCharType="end"/>
            </w:r>
          </w:hyperlink>
        </w:p>
        <w:p w14:paraId="46551F70" w14:textId="530B76D2"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7" w:history="1">
            <w:r w:rsidRPr="003F19D1">
              <w:rPr>
                <w:rStyle w:val="Hipervnculo"/>
                <w:noProof/>
              </w:rPr>
              <w:t>4.4.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Resultados de las predicciones</w:t>
            </w:r>
            <w:r>
              <w:rPr>
                <w:noProof/>
                <w:webHidden/>
              </w:rPr>
              <w:tab/>
            </w:r>
            <w:r>
              <w:rPr>
                <w:noProof/>
                <w:webHidden/>
              </w:rPr>
              <w:fldChar w:fldCharType="begin"/>
            </w:r>
            <w:r>
              <w:rPr>
                <w:noProof/>
                <w:webHidden/>
              </w:rPr>
              <w:instrText xml:space="preserve"> PAGEREF _Toc198554327 \h </w:instrText>
            </w:r>
            <w:r>
              <w:rPr>
                <w:noProof/>
                <w:webHidden/>
              </w:rPr>
            </w:r>
            <w:r>
              <w:rPr>
                <w:noProof/>
                <w:webHidden/>
              </w:rPr>
              <w:fldChar w:fldCharType="separate"/>
            </w:r>
            <w:r>
              <w:rPr>
                <w:noProof/>
                <w:webHidden/>
              </w:rPr>
              <w:t>59</w:t>
            </w:r>
            <w:r>
              <w:rPr>
                <w:noProof/>
                <w:webHidden/>
              </w:rPr>
              <w:fldChar w:fldCharType="end"/>
            </w:r>
          </w:hyperlink>
        </w:p>
        <w:p w14:paraId="4AA3EB4C" w14:textId="0B1CC1D3"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8" w:history="1">
            <w:r w:rsidRPr="003F19D1">
              <w:rPr>
                <w:rStyle w:val="Hipervnculo"/>
                <w:noProof/>
              </w:rPr>
              <w:t>4.5.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Discusión de resultados</w:t>
            </w:r>
            <w:r>
              <w:rPr>
                <w:noProof/>
                <w:webHidden/>
              </w:rPr>
              <w:tab/>
            </w:r>
            <w:r>
              <w:rPr>
                <w:noProof/>
                <w:webHidden/>
              </w:rPr>
              <w:fldChar w:fldCharType="begin"/>
            </w:r>
            <w:r>
              <w:rPr>
                <w:noProof/>
                <w:webHidden/>
              </w:rPr>
              <w:instrText xml:space="preserve"> PAGEREF _Toc198554328 \h </w:instrText>
            </w:r>
            <w:r>
              <w:rPr>
                <w:noProof/>
                <w:webHidden/>
              </w:rPr>
            </w:r>
            <w:r>
              <w:rPr>
                <w:noProof/>
                <w:webHidden/>
              </w:rPr>
              <w:fldChar w:fldCharType="separate"/>
            </w:r>
            <w:r>
              <w:rPr>
                <w:noProof/>
                <w:webHidden/>
              </w:rPr>
              <w:t>62</w:t>
            </w:r>
            <w:r>
              <w:rPr>
                <w:noProof/>
                <w:webHidden/>
              </w:rPr>
              <w:fldChar w:fldCharType="end"/>
            </w:r>
          </w:hyperlink>
        </w:p>
        <w:p w14:paraId="0D8693C3" w14:textId="425AEAC5"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9" w:history="1">
            <w:r w:rsidRPr="003F19D1">
              <w:rPr>
                <w:rStyle w:val="Hipervnculo"/>
                <w:noProof/>
              </w:rPr>
              <w:t>4.5.1.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Descripción del proyecto</w:t>
            </w:r>
            <w:r>
              <w:rPr>
                <w:noProof/>
                <w:webHidden/>
              </w:rPr>
              <w:tab/>
            </w:r>
            <w:r>
              <w:rPr>
                <w:noProof/>
                <w:webHidden/>
              </w:rPr>
              <w:fldChar w:fldCharType="begin"/>
            </w:r>
            <w:r>
              <w:rPr>
                <w:noProof/>
                <w:webHidden/>
              </w:rPr>
              <w:instrText xml:space="preserve"> PAGEREF _Toc198554329 \h </w:instrText>
            </w:r>
            <w:r>
              <w:rPr>
                <w:noProof/>
                <w:webHidden/>
              </w:rPr>
            </w:r>
            <w:r>
              <w:rPr>
                <w:noProof/>
                <w:webHidden/>
              </w:rPr>
              <w:fldChar w:fldCharType="separate"/>
            </w:r>
            <w:r>
              <w:rPr>
                <w:noProof/>
                <w:webHidden/>
              </w:rPr>
              <w:t>62</w:t>
            </w:r>
            <w:r>
              <w:rPr>
                <w:noProof/>
                <w:webHidden/>
              </w:rPr>
              <w:fldChar w:fldCharType="end"/>
            </w:r>
          </w:hyperlink>
        </w:p>
        <w:p w14:paraId="7EDF4873" w14:textId="0E2BEAB6"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0" w:history="1">
            <w:r w:rsidRPr="003F19D1">
              <w:rPr>
                <w:rStyle w:val="Hipervnculo"/>
                <w:noProof/>
              </w:rPr>
              <w:t>4.5.2.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Datos</w:t>
            </w:r>
            <w:r>
              <w:rPr>
                <w:noProof/>
                <w:webHidden/>
              </w:rPr>
              <w:tab/>
            </w:r>
            <w:r>
              <w:rPr>
                <w:noProof/>
                <w:webHidden/>
              </w:rPr>
              <w:fldChar w:fldCharType="begin"/>
            </w:r>
            <w:r>
              <w:rPr>
                <w:noProof/>
                <w:webHidden/>
              </w:rPr>
              <w:instrText xml:space="preserve"> PAGEREF _Toc198554330 \h </w:instrText>
            </w:r>
            <w:r>
              <w:rPr>
                <w:noProof/>
                <w:webHidden/>
              </w:rPr>
            </w:r>
            <w:r>
              <w:rPr>
                <w:noProof/>
                <w:webHidden/>
              </w:rPr>
              <w:fldChar w:fldCharType="separate"/>
            </w:r>
            <w:r>
              <w:rPr>
                <w:noProof/>
                <w:webHidden/>
              </w:rPr>
              <w:t>63</w:t>
            </w:r>
            <w:r>
              <w:rPr>
                <w:noProof/>
                <w:webHidden/>
              </w:rPr>
              <w:fldChar w:fldCharType="end"/>
            </w:r>
          </w:hyperlink>
        </w:p>
        <w:p w14:paraId="56EB4ED9" w14:textId="30292557"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1" w:history="1">
            <w:r w:rsidRPr="003F19D1">
              <w:rPr>
                <w:rStyle w:val="Hipervnculo"/>
                <w:noProof/>
              </w:rPr>
              <w:t>4.5.3.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Preparación y entrenamiento del LSTM</w:t>
            </w:r>
            <w:r>
              <w:rPr>
                <w:noProof/>
                <w:webHidden/>
              </w:rPr>
              <w:tab/>
            </w:r>
            <w:r>
              <w:rPr>
                <w:noProof/>
                <w:webHidden/>
              </w:rPr>
              <w:fldChar w:fldCharType="begin"/>
            </w:r>
            <w:r>
              <w:rPr>
                <w:noProof/>
                <w:webHidden/>
              </w:rPr>
              <w:instrText xml:space="preserve"> PAGEREF _Toc198554331 \h </w:instrText>
            </w:r>
            <w:r>
              <w:rPr>
                <w:noProof/>
                <w:webHidden/>
              </w:rPr>
            </w:r>
            <w:r>
              <w:rPr>
                <w:noProof/>
                <w:webHidden/>
              </w:rPr>
              <w:fldChar w:fldCharType="separate"/>
            </w:r>
            <w:r>
              <w:rPr>
                <w:noProof/>
                <w:webHidden/>
              </w:rPr>
              <w:t>64</w:t>
            </w:r>
            <w:r>
              <w:rPr>
                <w:noProof/>
                <w:webHidden/>
              </w:rPr>
              <w:fldChar w:fldCharType="end"/>
            </w:r>
          </w:hyperlink>
        </w:p>
        <w:p w14:paraId="1C3CCA67" w14:textId="6604DDF6"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2" w:history="1">
            <w:r w:rsidRPr="003F19D1">
              <w:rPr>
                <w:rStyle w:val="Hipervnculo"/>
                <w:noProof/>
              </w:rPr>
              <w:t>4.5.4.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Preparación y entrenamiento de Prophet</w:t>
            </w:r>
            <w:r>
              <w:rPr>
                <w:noProof/>
                <w:webHidden/>
              </w:rPr>
              <w:tab/>
            </w:r>
            <w:r>
              <w:rPr>
                <w:noProof/>
                <w:webHidden/>
              </w:rPr>
              <w:fldChar w:fldCharType="begin"/>
            </w:r>
            <w:r>
              <w:rPr>
                <w:noProof/>
                <w:webHidden/>
              </w:rPr>
              <w:instrText xml:space="preserve"> PAGEREF _Toc198554332 \h </w:instrText>
            </w:r>
            <w:r>
              <w:rPr>
                <w:noProof/>
                <w:webHidden/>
              </w:rPr>
            </w:r>
            <w:r>
              <w:rPr>
                <w:noProof/>
                <w:webHidden/>
              </w:rPr>
              <w:fldChar w:fldCharType="separate"/>
            </w:r>
            <w:r>
              <w:rPr>
                <w:noProof/>
                <w:webHidden/>
              </w:rPr>
              <w:t>65</w:t>
            </w:r>
            <w:r>
              <w:rPr>
                <w:noProof/>
                <w:webHidden/>
              </w:rPr>
              <w:fldChar w:fldCharType="end"/>
            </w:r>
          </w:hyperlink>
        </w:p>
        <w:p w14:paraId="632D96A6" w14:textId="22ADFA57"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3" w:history="1">
            <w:r w:rsidRPr="003F19D1">
              <w:rPr>
                <w:rStyle w:val="Hipervnculo"/>
                <w:noProof/>
              </w:rPr>
              <w:t>4.5.5.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Comparación de resultados</w:t>
            </w:r>
            <w:r>
              <w:rPr>
                <w:noProof/>
                <w:webHidden/>
              </w:rPr>
              <w:tab/>
            </w:r>
            <w:r>
              <w:rPr>
                <w:noProof/>
                <w:webHidden/>
              </w:rPr>
              <w:fldChar w:fldCharType="begin"/>
            </w:r>
            <w:r>
              <w:rPr>
                <w:noProof/>
                <w:webHidden/>
              </w:rPr>
              <w:instrText xml:space="preserve"> PAGEREF _Toc198554333 \h </w:instrText>
            </w:r>
            <w:r>
              <w:rPr>
                <w:noProof/>
                <w:webHidden/>
              </w:rPr>
            </w:r>
            <w:r>
              <w:rPr>
                <w:noProof/>
                <w:webHidden/>
              </w:rPr>
              <w:fldChar w:fldCharType="separate"/>
            </w:r>
            <w:r>
              <w:rPr>
                <w:noProof/>
                <w:webHidden/>
              </w:rPr>
              <w:t>65</w:t>
            </w:r>
            <w:r>
              <w:rPr>
                <w:noProof/>
                <w:webHidden/>
              </w:rPr>
              <w:fldChar w:fldCharType="end"/>
            </w:r>
          </w:hyperlink>
        </w:p>
        <w:p w14:paraId="66F95836" w14:textId="3D239872"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4" w:history="1">
            <w:r w:rsidRPr="003F19D1">
              <w:rPr>
                <w:rStyle w:val="Hipervnculo"/>
                <w:noProof/>
              </w:rPr>
              <w:t>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Conclusiones</w:t>
            </w:r>
            <w:r>
              <w:rPr>
                <w:noProof/>
                <w:webHidden/>
              </w:rPr>
              <w:tab/>
            </w:r>
            <w:r>
              <w:rPr>
                <w:noProof/>
                <w:webHidden/>
              </w:rPr>
              <w:fldChar w:fldCharType="begin"/>
            </w:r>
            <w:r>
              <w:rPr>
                <w:noProof/>
                <w:webHidden/>
              </w:rPr>
              <w:instrText xml:space="preserve"> PAGEREF _Toc198554334 \h </w:instrText>
            </w:r>
            <w:r>
              <w:rPr>
                <w:noProof/>
                <w:webHidden/>
              </w:rPr>
            </w:r>
            <w:r>
              <w:rPr>
                <w:noProof/>
                <w:webHidden/>
              </w:rPr>
              <w:fldChar w:fldCharType="separate"/>
            </w:r>
            <w:r>
              <w:rPr>
                <w:noProof/>
                <w:webHidden/>
              </w:rPr>
              <w:t>68</w:t>
            </w:r>
            <w:r>
              <w:rPr>
                <w:noProof/>
                <w:webHidden/>
              </w:rPr>
              <w:fldChar w:fldCharType="end"/>
            </w:r>
          </w:hyperlink>
        </w:p>
        <w:p w14:paraId="06B9FDC4" w14:textId="240BC00E"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5" w:history="1">
            <w:r w:rsidRPr="003F19D1">
              <w:rPr>
                <w:rStyle w:val="Hipervnculo"/>
                <w:noProof/>
              </w:rPr>
              <w:t>6.</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Recomendaciones</w:t>
            </w:r>
            <w:r>
              <w:rPr>
                <w:noProof/>
                <w:webHidden/>
              </w:rPr>
              <w:tab/>
            </w:r>
            <w:r>
              <w:rPr>
                <w:noProof/>
                <w:webHidden/>
              </w:rPr>
              <w:fldChar w:fldCharType="begin"/>
            </w:r>
            <w:r>
              <w:rPr>
                <w:noProof/>
                <w:webHidden/>
              </w:rPr>
              <w:instrText xml:space="preserve"> PAGEREF _Toc198554335 \h </w:instrText>
            </w:r>
            <w:r>
              <w:rPr>
                <w:noProof/>
                <w:webHidden/>
              </w:rPr>
            </w:r>
            <w:r>
              <w:rPr>
                <w:noProof/>
                <w:webHidden/>
              </w:rPr>
              <w:fldChar w:fldCharType="separate"/>
            </w:r>
            <w:r>
              <w:rPr>
                <w:noProof/>
                <w:webHidden/>
              </w:rPr>
              <w:t>70</w:t>
            </w:r>
            <w:r>
              <w:rPr>
                <w:noProof/>
                <w:webHidden/>
              </w:rPr>
              <w:fldChar w:fldCharType="end"/>
            </w:r>
          </w:hyperlink>
        </w:p>
        <w:p w14:paraId="2848FC21" w14:textId="497D31C3" w:rsidR="009F3AF0" w:rsidRDefault="009F3AF0">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6" w:history="1">
            <w:r w:rsidRPr="003F19D1">
              <w:rPr>
                <w:rStyle w:val="Hipervnculo"/>
                <w:noProof/>
              </w:rPr>
              <w:t>Bibliografía</w:t>
            </w:r>
            <w:r>
              <w:rPr>
                <w:noProof/>
                <w:webHidden/>
              </w:rPr>
              <w:tab/>
            </w:r>
            <w:r>
              <w:rPr>
                <w:noProof/>
                <w:webHidden/>
              </w:rPr>
              <w:fldChar w:fldCharType="begin"/>
            </w:r>
            <w:r>
              <w:rPr>
                <w:noProof/>
                <w:webHidden/>
              </w:rPr>
              <w:instrText xml:space="preserve"> PAGEREF _Toc198554336 \h </w:instrText>
            </w:r>
            <w:r>
              <w:rPr>
                <w:noProof/>
                <w:webHidden/>
              </w:rPr>
            </w:r>
            <w:r>
              <w:rPr>
                <w:noProof/>
                <w:webHidden/>
              </w:rPr>
              <w:fldChar w:fldCharType="separate"/>
            </w:r>
            <w:r>
              <w:rPr>
                <w:noProof/>
                <w:webHidden/>
              </w:rPr>
              <w:t>71</w:t>
            </w:r>
            <w:r>
              <w:rPr>
                <w:noProof/>
                <w:webHidden/>
              </w:rPr>
              <w:fldChar w:fldCharType="end"/>
            </w:r>
          </w:hyperlink>
        </w:p>
        <w:p w14:paraId="12FD531C" w14:textId="5793B3F1" w:rsidR="009F3AF0" w:rsidRDefault="009F3AF0">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7" w:history="1">
            <w:r w:rsidRPr="003F19D1">
              <w:rPr>
                <w:rStyle w:val="Hipervnculo"/>
                <w:noProof/>
              </w:rPr>
              <w:t>Anexos</w:t>
            </w:r>
            <w:r>
              <w:rPr>
                <w:noProof/>
                <w:webHidden/>
              </w:rPr>
              <w:tab/>
            </w:r>
            <w:r>
              <w:rPr>
                <w:noProof/>
                <w:webHidden/>
              </w:rPr>
              <w:fldChar w:fldCharType="begin"/>
            </w:r>
            <w:r>
              <w:rPr>
                <w:noProof/>
                <w:webHidden/>
              </w:rPr>
              <w:instrText xml:space="preserve"> PAGEREF _Toc198554337 \h </w:instrText>
            </w:r>
            <w:r>
              <w:rPr>
                <w:noProof/>
                <w:webHidden/>
              </w:rPr>
            </w:r>
            <w:r>
              <w:rPr>
                <w:noProof/>
                <w:webHidden/>
              </w:rPr>
              <w:fldChar w:fldCharType="separate"/>
            </w:r>
            <w:r>
              <w:rPr>
                <w:noProof/>
                <w:webHidden/>
              </w:rPr>
              <w:t>74</w:t>
            </w:r>
            <w:r>
              <w:rPr>
                <w:noProof/>
                <w:webHidden/>
              </w:rPr>
              <w:fldChar w:fldCharType="end"/>
            </w:r>
          </w:hyperlink>
        </w:p>
        <w:p w14:paraId="1B6A19D6" w14:textId="0D541FA0" w:rsidR="009F3AF0" w:rsidRDefault="009F3AF0">
          <w:pPr>
            <w:pStyle w:val="TDC2"/>
            <w:tabs>
              <w:tab w:val="left" w:pos="1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8" w:history="1">
            <w:r w:rsidRPr="003F19D1">
              <w:rPr>
                <w:rStyle w:val="Hipervnculo"/>
                <w:noProof/>
              </w:rPr>
              <w:t>Anexo 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Base de datos</w:t>
            </w:r>
            <w:r>
              <w:rPr>
                <w:noProof/>
                <w:webHidden/>
              </w:rPr>
              <w:tab/>
            </w:r>
            <w:r>
              <w:rPr>
                <w:noProof/>
                <w:webHidden/>
              </w:rPr>
              <w:fldChar w:fldCharType="begin"/>
            </w:r>
            <w:r>
              <w:rPr>
                <w:noProof/>
                <w:webHidden/>
              </w:rPr>
              <w:instrText xml:space="preserve"> PAGEREF _Toc198554338 \h </w:instrText>
            </w:r>
            <w:r>
              <w:rPr>
                <w:noProof/>
                <w:webHidden/>
              </w:rPr>
            </w:r>
            <w:r>
              <w:rPr>
                <w:noProof/>
                <w:webHidden/>
              </w:rPr>
              <w:fldChar w:fldCharType="separate"/>
            </w:r>
            <w:r>
              <w:rPr>
                <w:noProof/>
                <w:webHidden/>
              </w:rPr>
              <w:t>74</w:t>
            </w:r>
            <w:r>
              <w:rPr>
                <w:noProof/>
                <w:webHidden/>
              </w:rPr>
              <w:fldChar w:fldCharType="end"/>
            </w:r>
          </w:hyperlink>
        </w:p>
        <w:p w14:paraId="506DF737" w14:textId="1FCABDEC" w:rsidR="009F3AF0" w:rsidRDefault="009F3AF0">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9" w:history="1">
            <w:r w:rsidRPr="003F19D1">
              <w:rPr>
                <w:rStyle w:val="Hipervnculo"/>
                <w:noProof/>
              </w:rPr>
              <w:t>Anexo 2. Definición de las variables de la base de datos</w:t>
            </w:r>
            <w:r>
              <w:rPr>
                <w:noProof/>
                <w:webHidden/>
              </w:rPr>
              <w:tab/>
            </w:r>
            <w:r>
              <w:rPr>
                <w:noProof/>
                <w:webHidden/>
              </w:rPr>
              <w:fldChar w:fldCharType="begin"/>
            </w:r>
            <w:r>
              <w:rPr>
                <w:noProof/>
                <w:webHidden/>
              </w:rPr>
              <w:instrText xml:space="preserve"> PAGEREF _Toc198554339 \h </w:instrText>
            </w:r>
            <w:r>
              <w:rPr>
                <w:noProof/>
                <w:webHidden/>
              </w:rPr>
            </w:r>
            <w:r>
              <w:rPr>
                <w:noProof/>
                <w:webHidden/>
              </w:rPr>
              <w:fldChar w:fldCharType="separate"/>
            </w:r>
            <w:r>
              <w:rPr>
                <w:noProof/>
                <w:webHidden/>
              </w:rPr>
              <w:t>75</w:t>
            </w:r>
            <w:r>
              <w:rPr>
                <w:noProof/>
                <w:webHidden/>
              </w:rPr>
              <w:fldChar w:fldCharType="end"/>
            </w:r>
          </w:hyperlink>
        </w:p>
        <w:p w14:paraId="25B1D5F8" w14:textId="3AA8584A" w:rsidR="009F3AF0" w:rsidRDefault="009F3AF0">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40" w:history="1">
            <w:r w:rsidRPr="003F19D1">
              <w:rPr>
                <w:rStyle w:val="Hipervnculo"/>
                <w:noProof/>
              </w:rPr>
              <w:t>Anexo 3.  Tratamiento de datos nulos</w:t>
            </w:r>
            <w:r>
              <w:rPr>
                <w:noProof/>
                <w:webHidden/>
              </w:rPr>
              <w:tab/>
            </w:r>
            <w:r>
              <w:rPr>
                <w:noProof/>
                <w:webHidden/>
              </w:rPr>
              <w:fldChar w:fldCharType="begin"/>
            </w:r>
            <w:r>
              <w:rPr>
                <w:noProof/>
                <w:webHidden/>
              </w:rPr>
              <w:instrText xml:space="preserve"> PAGEREF _Toc198554340 \h </w:instrText>
            </w:r>
            <w:r>
              <w:rPr>
                <w:noProof/>
                <w:webHidden/>
              </w:rPr>
            </w:r>
            <w:r>
              <w:rPr>
                <w:noProof/>
                <w:webHidden/>
              </w:rPr>
              <w:fldChar w:fldCharType="separate"/>
            </w:r>
            <w:r>
              <w:rPr>
                <w:noProof/>
                <w:webHidden/>
              </w:rPr>
              <w:t>76</w:t>
            </w:r>
            <w:r>
              <w:rPr>
                <w:noProof/>
                <w:webHidden/>
              </w:rPr>
              <w:fldChar w:fldCharType="end"/>
            </w:r>
          </w:hyperlink>
        </w:p>
        <w:p w14:paraId="326A4E88" w14:textId="4F285B27" w:rsidR="009F3AF0" w:rsidRDefault="009F3AF0">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41" w:history="1">
            <w:r w:rsidRPr="003F19D1">
              <w:rPr>
                <w:rStyle w:val="Hipervnculo"/>
                <w:noProof/>
              </w:rPr>
              <w:t>Anexo PRINCIPAL: CD</w:t>
            </w:r>
            <w:r>
              <w:rPr>
                <w:noProof/>
                <w:webHidden/>
              </w:rPr>
              <w:tab/>
            </w:r>
            <w:r>
              <w:rPr>
                <w:noProof/>
                <w:webHidden/>
              </w:rPr>
              <w:fldChar w:fldCharType="begin"/>
            </w:r>
            <w:r>
              <w:rPr>
                <w:noProof/>
                <w:webHidden/>
              </w:rPr>
              <w:instrText xml:space="preserve"> PAGEREF _Toc198554341 \h </w:instrText>
            </w:r>
            <w:r>
              <w:rPr>
                <w:noProof/>
                <w:webHidden/>
              </w:rPr>
            </w:r>
            <w:r>
              <w:rPr>
                <w:noProof/>
                <w:webHidden/>
              </w:rPr>
              <w:fldChar w:fldCharType="separate"/>
            </w:r>
            <w:r>
              <w:rPr>
                <w:noProof/>
                <w:webHidden/>
              </w:rPr>
              <w:t>77</w:t>
            </w:r>
            <w:r>
              <w:rPr>
                <w:noProof/>
                <w:webHidden/>
              </w:rPr>
              <w:fldChar w:fldCharType="end"/>
            </w:r>
          </w:hyperlink>
        </w:p>
        <w:p w14:paraId="79CDCC8B" w14:textId="33537D2A" w:rsidR="00020417" w:rsidRDefault="00020417">
          <w:r>
            <w:rPr>
              <w:b/>
              <w:bCs/>
            </w:rPr>
            <w:fldChar w:fldCharType="end"/>
          </w:r>
        </w:p>
      </w:sdtContent>
    </w:sdt>
    <w:p w14:paraId="19A61E3D" w14:textId="77777777" w:rsidR="00A60810" w:rsidRDefault="00A60810">
      <w:pPr>
        <w:spacing w:line="240" w:lineRule="auto"/>
      </w:pPr>
    </w:p>
    <w:p w14:paraId="14E2D910"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bookmarkStart w:id="2" w:name="_heading=h.30j0zll" w:colFirst="0" w:colLast="0"/>
      <w:bookmarkEnd w:id="2"/>
      <w:r>
        <w:rPr>
          <w:rFonts w:ascii="Helvetica Neue" w:eastAsia="Helvetica Neue" w:hAnsi="Helvetica Neue" w:cs="Helvetica Neue"/>
          <w:b/>
          <w:color w:val="000000"/>
          <w:sz w:val="36"/>
          <w:szCs w:val="36"/>
        </w:rPr>
        <w:lastRenderedPageBreak/>
        <w:t>Lista de figuras</w:t>
      </w:r>
    </w:p>
    <w:sdt>
      <w:sdtPr>
        <w:id w:val="-943913404"/>
        <w:docPartObj>
          <w:docPartGallery w:val="Table of Contents"/>
          <w:docPartUnique/>
        </w:docPartObj>
      </w:sdtPr>
      <w:sdtContent>
        <w:p w14:paraId="423CB14E" w14:textId="77777777" w:rsidR="00B74CB1" w:rsidRDefault="00B339A0" w:rsidP="00B74CB1">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eastAsia="Garamond" w:hAnsi="Garamond" w:cs="Garamond"/>
              <w:sz w:val="23"/>
              <w:szCs w:val="23"/>
            </w:rPr>
            <w:t>Figura 2-1: Elementos de una ANN</w:t>
          </w:r>
          <w:r w:rsidRPr="008B0809">
            <w:rPr>
              <w:rFonts w:ascii="Garamond" w:eastAsia="Garamond" w:hAnsi="Garamond" w:cs="Garamond"/>
              <w:sz w:val="23"/>
              <w:szCs w:val="23"/>
            </w:rPr>
            <w:tab/>
          </w:r>
          <w:r w:rsidR="00B74CB1">
            <w:rPr>
              <w:rFonts w:ascii="Garamond" w:eastAsia="Garamond" w:hAnsi="Garamond" w:cs="Garamond"/>
              <w:sz w:val="23"/>
              <w:szCs w:val="23"/>
            </w:rPr>
            <w:t>20</w:t>
          </w:r>
        </w:p>
        <w:p w14:paraId="49EEF68F" w14:textId="0DFBD85A" w:rsidR="00026D41" w:rsidRDefault="00B339A0" w:rsidP="00026D41">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eastAsia="Garamond" w:hAnsi="Garamond" w:cs="Garamond"/>
              <w:sz w:val="23"/>
              <w:szCs w:val="23"/>
            </w:rPr>
            <w:t>Figura 2-2: comportamiento de los estados ocultos de las RNN</w:t>
          </w:r>
          <w:r w:rsidRPr="008B0809">
            <w:rPr>
              <w:rFonts w:ascii="Garamond" w:eastAsia="Garamond" w:hAnsi="Garamond" w:cs="Garamond"/>
              <w:sz w:val="23"/>
              <w:szCs w:val="23"/>
            </w:rPr>
            <w:tab/>
          </w:r>
          <w:r w:rsidR="00026D41">
            <w:rPr>
              <w:rFonts w:ascii="Garamond" w:eastAsia="Garamond" w:hAnsi="Garamond" w:cs="Garamond"/>
              <w:sz w:val="23"/>
              <w:szCs w:val="23"/>
            </w:rPr>
            <w:t>21</w:t>
          </w:r>
        </w:p>
        <w:p w14:paraId="60E8A96B" w14:textId="6226F144" w:rsidR="00B339A0" w:rsidRPr="008B0809" w:rsidRDefault="00B339A0" w:rsidP="00026D41">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eastAsia="Garamond" w:hAnsi="Garamond" w:cs="Garamond"/>
              <w:sz w:val="23"/>
              <w:szCs w:val="23"/>
            </w:rPr>
            <w:t>Figura 2-3: diagrama del funcionamiento de la arquitectura LSTM</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"_heading=h.4i7ojhp" </w:instrText>
          </w:r>
          <w:r w:rsidRPr="008B0809">
            <w:rPr>
              <w:rFonts w:ascii="Garamond" w:hAnsi="Garamond"/>
            </w:rPr>
          </w:r>
          <w:r w:rsidRPr="008B0809">
            <w:rPr>
              <w:rFonts w:ascii="Garamond" w:hAnsi="Garamond"/>
            </w:rPr>
            <w:fldChar w:fldCharType="separate"/>
          </w:r>
          <w:r w:rsidR="008A4C29">
            <w:rPr>
              <w:rFonts w:ascii="Garamond" w:eastAsia="Garamond" w:hAnsi="Garamond" w:cs="Garamond"/>
              <w:sz w:val="23"/>
              <w:szCs w:val="23"/>
            </w:rPr>
            <w:t>22</w:t>
          </w:r>
        </w:p>
        <w:p w14:paraId="58B859D7" w14:textId="5F24C58C"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2-4: Ciclo de vida de minería de datos</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"_heading=h.2xcytpi" </w:instrText>
          </w:r>
          <w:r w:rsidRPr="008B0809">
            <w:rPr>
              <w:rFonts w:ascii="Garamond" w:hAnsi="Garamond"/>
            </w:rPr>
          </w:r>
          <w:r w:rsidRPr="008B0809">
            <w:rPr>
              <w:rFonts w:ascii="Garamond" w:hAnsi="Garamond"/>
            </w:rPr>
            <w:fldChar w:fldCharType="separate"/>
          </w:r>
          <w:r w:rsidR="008A4C29">
            <w:rPr>
              <w:rFonts w:ascii="Garamond" w:eastAsia="Garamond" w:hAnsi="Garamond" w:cs="Garamond"/>
              <w:sz w:val="23"/>
              <w:szCs w:val="23"/>
            </w:rPr>
            <w:t>2</w:t>
          </w:r>
          <w:r w:rsidR="002E3702">
            <w:rPr>
              <w:rFonts w:ascii="Garamond" w:eastAsia="Garamond" w:hAnsi="Garamond" w:cs="Garamond"/>
              <w:sz w:val="23"/>
              <w:szCs w:val="23"/>
            </w:rPr>
            <w:t>6</w:t>
          </w:r>
        </w:p>
        <w:p w14:paraId="335B837E" w14:textId="7E5A8CF6"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3-1: Ubicación OTB Thika Khatu</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"_heading=h.19c6y18" </w:instrText>
          </w:r>
          <w:r w:rsidRPr="008B0809">
            <w:rPr>
              <w:rFonts w:ascii="Garamond" w:hAnsi="Garamond"/>
            </w:rPr>
          </w:r>
          <w:r w:rsidRPr="008B0809">
            <w:rPr>
              <w:rFonts w:ascii="Garamond" w:hAnsi="Garamond"/>
            </w:rPr>
            <w:fldChar w:fldCharType="separate"/>
          </w:r>
          <w:r w:rsidR="002E3702">
            <w:rPr>
              <w:rFonts w:ascii="Garamond" w:eastAsia="Garamond" w:hAnsi="Garamond" w:cs="Garamond"/>
              <w:sz w:val="23"/>
              <w:szCs w:val="23"/>
            </w:rPr>
            <w:t>27</w:t>
          </w:r>
        </w:p>
        <w:p w14:paraId="58D05250" w14:textId="1A866AA2"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3-2: Flujograma metodológico</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"_heading=h.1pxezwc" </w:instrText>
          </w:r>
          <w:r w:rsidRPr="008B0809">
            <w:rPr>
              <w:rFonts w:ascii="Garamond" w:hAnsi="Garamond"/>
            </w:rPr>
          </w:r>
          <w:r w:rsidRPr="008B0809">
            <w:rPr>
              <w:rFonts w:ascii="Garamond" w:hAnsi="Garamond"/>
            </w:rPr>
            <w:fldChar w:fldCharType="separate"/>
          </w:r>
          <w:r w:rsidRPr="008B0809">
            <w:rPr>
              <w:rFonts w:ascii="Garamond" w:eastAsia="Garamond" w:hAnsi="Garamond" w:cs="Garamond"/>
              <w:sz w:val="23"/>
              <w:szCs w:val="23"/>
            </w:rPr>
            <w:t>2</w:t>
          </w:r>
          <w:r w:rsidR="002E3702">
            <w:rPr>
              <w:rFonts w:ascii="Garamond" w:eastAsia="Garamond" w:hAnsi="Garamond" w:cs="Garamond"/>
              <w:sz w:val="23"/>
              <w:szCs w:val="23"/>
            </w:rPr>
            <w:t>8</w:t>
          </w:r>
        </w:p>
        <w:p w14:paraId="4AF2A339" w14:textId="5D189D97"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3-3: Factura emitida por la EPSA Thika Khatu</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"_heading=h.49x2ik5" </w:instrText>
          </w:r>
          <w:r w:rsidRPr="008B0809">
            <w:rPr>
              <w:rFonts w:ascii="Garamond" w:hAnsi="Garamond"/>
            </w:rPr>
          </w:r>
          <w:r w:rsidRPr="008B0809">
            <w:rPr>
              <w:rFonts w:ascii="Garamond" w:hAnsi="Garamond"/>
            </w:rPr>
            <w:fldChar w:fldCharType="separate"/>
          </w:r>
          <w:r w:rsidR="002E3702">
            <w:rPr>
              <w:rFonts w:ascii="Garamond" w:eastAsia="Garamond" w:hAnsi="Garamond" w:cs="Garamond"/>
              <w:sz w:val="23"/>
              <w:szCs w:val="23"/>
            </w:rPr>
            <w:t>31</w:t>
          </w:r>
        </w:p>
        <w:p w14:paraId="596CAB94" w14:textId="31490CBF"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3-4: Lectura del archivo de datos con pandas</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"_heading=h.3tbugp1" </w:instrText>
          </w:r>
          <w:r w:rsidRPr="008B0809">
            <w:rPr>
              <w:rFonts w:ascii="Garamond" w:hAnsi="Garamond"/>
            </w:rPr>
          </w:r>
          <w:r w:rsidRPr="008B0809">
            <w:rPr>
              <w:rFonts w:ascii="Garamond" w:hAnsi="Garamond"/>
            </w:rPr>
            <w:fldChar w:fldCharType="separate"/>
          </w:r>
          <w:r w:rsidR="00D365C2">
            <w:rPr>
              <w:rFonts w:ascii="Garamond" w:eastAsia="Garamond" w:hAnsi="Garamond" w:cs="Garamond"/>
              <w:sz w:val="23"/>
              <w:szCs w:val="23"/>
            </w:rPr>
            <w:t>32</w:t>
          </w:r>
        </w:p>
        <w:p w14:paraId="38FF3FDB" w14:textId="3D02A3F8"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3-5: Cantidad de valores nulos o vacíos por columnas</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"_heading=h.ihv636" </w:instrText>
          </w:r>
          <w:r w:rsidRPr="008B0809">
            <w:rPr>
              <w:rFonts w:ascii="Garamond" w:hAnsi="Garamond"/>
            </w:rPr>
          </w:r>
          <w:r w:rsidRPr="008B0809">
            <w:rPr>
              <w:rFonts w:ascii="Garamond" w:hAnsi="Garamond"/>
            </w:rPr>
            <w:fldChar w:fldCharType="separate"/>
          </w:r>
          <w:r w:rsidR="009123D4">
            <w:rPr>
              <w:rFonts w:ascii="Garamond" w:eastAsia="Garamond" w:hAnsi="Garamond" w:cs="Garamond"/>
              <w:sz w:val="23"/>
              <w:szCs w:val="23"/>
            </w:rPr>
            <w:t>33</w:t>
          </w:r>
        </w:p>
        <w:p w14:paraId="33418E66" w14:textId="4DC2552C"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3-6: Cantidad de valores nulos o vacíos por columnas después de la depuración</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"_heading=h.1hmsyys" </w:instrText>
          </w:r>
          <w:r w:rsidRPr="008B0809">
            <w:rPr>
              <w:rFonts w:ascii="Garamond" w:hAnsi="Garamond"/>
            </w:rPr>
          </w:r>
          <w:r w:rsidRPr="008B0809">
            <w:rPr>
              <w:rFonts w:ascii="Garamond" w:hAnsi="Garamond"/>
            </w:rPr>
            <w:fldChar w:fldCharType="separate"/>
          </w:r>
          <w:r w:rsidR="00C50ED4">
            <w:rPr>
              <w:rFonts w:ascii="Garamond" w:eastAsia="Garamond" w:hAnsi="Garamond" w:cs="Garamond"/>
              <w:sz w:val="23"/>
              <w:szCs w:val="23"/>
            </w:rPr>
            <w:t>34</w:t>
          </w:r>
        </w:p>
        <w:p w14:paraId="7CAE7EB9" w14:textId="6B6C3EBC" w:rsidR="001E44A1"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3-7: Cantidad de valores nulos o vacíos después de la depuración por filas</w:t>
          </w:r>
          <w:r w:rsidR="001E44A1" w:rsidRPr="008B0809">
            <w:rPr>
              <w:rFonts w:ascii="Garamond" w:eastAsia="Garamond" w:hAnsi="Garamond" w:cs="Garamond"/>
              <w:sz w:val="23"/>
              <w:szCs w:val="23"/>
            </w:rPr>
            <w:tab/>
          </w:r>
          <w:r w:rsidR="00C50ED4">
            <w:rPr>
              <w:rFonts w:ascii="Garamond" w:eastAsia="Garamond" w:hAnsi="Garamond" w:cs="Garamond"/>
              <w:sz w:val="23"/>
              <w:szCs w:val="23"/>
            </w:rPr>
            <w:t>35</w:t>
          </w:r>
        </w:p>
        <w:p w14:paraId="7467A940" w14:textId="2A7AC433" w:rsidR="001E44A1" w:rsidRPr="008B0809" w:rsidRDefault="001E44A1"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3-8: formato inicial de las fechas</w:t>
          </w:r>
          <w:r w:rsidRPr="008B0809">
            <w:rPr>
              <w:rFonts w:ascii="Garamond" w:eastAsia="Garamond" w:hAnsi="Garamond" w:cs="Garamond"/>
              <w:color w:val="000000"/>
            </w:rPr>
            <w:tab/>
          </w:r>
          <w:r w:rsidR="00356E48">
            <w:rPr>
              <w:rFonts w:ascii="Garamond" w:eastAsia="Garamond" w:hAnsi="Garamond" w:cs="Garamond"/>
              <w:color w:val="000000"/>
            </w:rPr>
            <w:t>36</w:t>
          </w:r>
        </w:p>
        <w:p w14:paraId="3DBB8B34" w14:textId="34B4B931" w:rsidR="00913BCF" w:rsidRPr="008B0809" w:rsidRDefault="00913BC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3-9: transformación del tipo de datos de las fechas a object</w:t>
          </w:r>
          <w:r w:rsidRPr="008B0809">
            <w:rPr>
              <w:rFonts w:ascii="Garamond" w:eastAsia="Garamond" w:hAnsi="Garamond" w:cs="Garamond"/>
              <w:color w:val="000000"/>
            </w:rPr>
            <w:tab/>
          </w:r>
          <w:r w:rsidR="00356E48">
            <w:rPr>
              <w:rFonts w:ascii="Garamond" w:eastAsia="Garamond" w:hAnsi="Garamond" w:cs="Garamond"/>
              <w:color w:val="000000"/>
            </w:rPr>
            <w:t>36</w:t>
          </w:r>
        </w:p>
        <w:p w14:paraId="799D2BA0" w14:textId="46DF4BE1" w:rsidR="00913BCF" w:rsidRPr="008B0809" w:rsidRDefault="00913BC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3-10: inconsistencia de formato en las fechas</w:t>
          </w:r>
          <w:r w:rsidRPr="008B0809">
            <w:rPr>
              <w:rFonts w:ascii="Garamond" w:eastAsia="Garamond" w:hAnsi="Garamond" w:cs="Garamond"/>
              <w:color w:val="000000"/>
            </w:rPr>
            <w:tab/>
          </w:r>
          <w:r w:rsidR="00356E48">
            <w:rPr>
              <w:rFonts w:ascii="Garamond" w:eastAsia="Garamond" w:hAnsi="Garamond" w:cs="Garamond"/>
              <w:color w:val="000000"/>
            </w:rPr>
            <w:t>36</w:t>
          </w:r>
        </w:p>
        <w:p w14:paraId="73D23998" w14:textId="3E631491" w:rsidR="00913BCF" w:rsidRPr="008B0809" w:rsidRDefault="00913BC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3-11: depuración de fechas con formato inconsistente</w:t>
          </w:r>
          <w:r w:rsidRPr="008B0809">
            <w:rPr>
              <w:rFonts w:ascii="Garamond" w:eastAsia="Garamond" w:hAnsi="Garamond" w:cs="Garamond"/>
              <w:color w:val="000000"/>
            </w:rPr>
            <w:tab/>
          </w:r>
          <w:r w:rsidR="000A7977">
            <w:rPr>
              <w:rFonts w:ascii="Garamond" w:eastAsia="Garamond" w:hAnsi="Garamond" w:cs="Garamond"/>
              <w:color w:val="000000"/>
            </w:rPr>
            <w:t>37</w:t>
          </w:r>
        </w:p>
        <w:p w14:paraId="3CFD285E" w14:textId="48801DC6" w:rsidR="0068265B" w:rsidRPr="008B0809" w:rsidRDefault="0068265B"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3-12: depuración de fechas por rangos</w:t>
          </w:r>
          <w:r w:rsidRPr="008B0809">
            <w:rPr>
              <w:rFonts w:ascii="Garamond" w:eastAsia="Garamond" w:hAnsi="Garamond" w:cs="Garamond"/>
              <w:color w:val="000000"/>
            </w:rPr>
            <w:tab/>
          </w:r>
          <w:r w:rsidR="000A7977">
            <w:rPr>
              <w:rFonts w:ascii="Garamond" w:eastAsia="Garamond" w:hAnsi="Garamond" w:cs="Garamond"/>
              <w:color w:val="000000"/>
            </w:rPr>
            <w:t>37</w:t>
          </w:r>
        </w:p>
        <w:p w14:paraId="115CBDAF" w14:textId="055AF739" w:rsidR="0068265B" w:rsidRPr="008B0809" w:rsidRDefault="0068265B"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3-13: transformación de tipo de datos a datatime</w:t>
          </w:r>
          <w:r w:rsidRPr="008B0809">
            <w:rPr>
              <w:rFonts w:ascii="Garamond" w:eastAsia="Garamond" w:hAnsi="Garamond" w:cs="Garamond"/>
              <w:color w:val="000000"/>
            </w:rPr>
            <w:tab/>
          </w:r>
          <w:r w:rsidR="000A7977">
            <w:rPr>
              <w:rFonts w:ascii="Garamond" w:eastAsia="Garamond" w:hAnsi="Garamond" w:cs="Garamond"/>
              <w:color w:val="000000"/>
            </w:rPr>
            <w:t>37</w:t>
          </w:r>
        </w:p>
        <w:p w14:paraId="701DB6D6" w14:textId="0B6F5FE4" w:rsidR="0068265B" w:rsidRPr="008B0809" w:rsidRDefault="0068265B"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3-14: inconsistencia en la columna CONCEPTO</w:t>
          </w:r>
          <w:r w:rsidRPr="008B0809">
            <w:rPr>
              <w:rFonts w:ascii="Garamond" w:eastAsia="Garamond" w:hAnsi="Garamond" w:cs="Garamond"/>
              <w:color w:val="000000"/>
            </w:rPr>
            <w:tab/>
            <w:t>3</w:t>
          </w:r>
          <w:r w:rsidR="00D3710F">
            <w:rPr>
              <w:rFonts w:ascii="Garamond" w:eastAsia="Garamond" w:hAnsi="Garamond" w:cs="Garamond"/>
              <w:color w:val="000000"/>
            </w:rPr>
            <w:t>8</w:t>
          </w:r>
        </w:p>
        <w:p w14:paraId="5FBC79AE" w14:textId="078A7DC6" w:rsidR="007122C1" w:rsidRPr="008B0809" w:rsidRDefault="007122C1"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3-15: transformación de la columna CONCEPTO a variable binaria</w:t>
          </w:r>
          <w:r w:rsidRPr="008B0809">
            <w:rPr>
              <w:rFonts w:ascii="Garamond" w:eastAsia="Garamond" w:hAnsi="Garamond" w:cs="Garamond"/>
              <w:color w:val="000000"/>
            </w:rPr>
            <w:tab/>
            <w:t>3</w:t>
          </w:r>
          <w:r w:rsidR="00D3710F">
            <w:rPr>
              <w:rFonts w:ascii="Garamond" w:eastAsia="Garamond" w:hAnsi="Garamond" w:cs="Garamond"/>
              <w:color w:val="000000"/>
            </w:rPr>
            <w:t>8</w:t>
          </w:r>
        </w:p>
        <w:p w14:paraId="011B4967" w14:textId="21FD4A9D" w:rsidR="007122C1" w:rsidRPr="008B0809" w:rsidRDefault="007122C1"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3-16: valores de la columna CATEGORIA</w:t>
          </w:r>
          <w:r w:rsidRPr="008B0809">
            <w:rPr>
              <w:rFonts w:ascii="Garamond" w:eastAsia="Garamond" w:hAnsi="Garamond" w:cs="Garamond"/>
              <w:color w:val="000000"/>
            </w:rPr>
            <w:tab/>
            <w:t>3</w:t>
          </w:r>
          <w:r w:rsidR="00AF23D0">
            <w:rPr>
              <w:rFonts w:ascii="Garamond" w:eastAsia="Garamond" w:hAnsi="Garamond" w:cs="Garamond"/>
              <w:color w:val="000000"/>
            </w:rPr>
            <w:t>9</w:t>
          </w:r>
        </w:p>
        <w:p w14:paraId="69C30B3B" w14:textId="3E553487" w:rsidR="00C759CC" w:rsidRPr="008B0809" w:rsidRDefault="00C759CC"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3-17: corrección de los datos de la columna CATEGORIA</w:t>
          </w:r>
          <w:r w:rsidRPr="008B0809">
            <w:rPr>
              <w:rFonts w:ascii="Garamond" w:eastAsia="Garamond" w:hAnsi="Garamond" w:cs="Garamond"/>
              <w:color w:val="000000"/>
            </w:rPr>
            <w:tab/>
            <w:t>3</w:t>
          </w:r>
          <w:r w:rsidR="00AF23D0">
            <w:rPr>
              <w:rFonts w:ascii="Garamond" w:eastAsia="Garamond" w:hAnsi="Garamond" w:cs="Garamond"/>
              <w:color w:val="000000"/>
            </w:rPr>
            <w:t>9</w:t>
          </w:r>
        </w:p>
        <w:p w14:paraId="1F045F58" w14:textId="27751AC5" w:rsidR="00C759CC" w:rsidRDefault="00C759CC"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3-18: corrección de los datos de la columna ZONA</w:t>
          </w:r>
          <w:r w:rsidRPr="008B0809">
            <w:rPr>
              <w:rFonts w:ascii="Garamond" w:eastAsia="Garamond" w:hAnsi="Garamond" w:cs="Garamond"/>
              <w:color w:val="000000"/>
            </w:rPr>
            <w:tab/>
          </w:r>
          <w:r w:rsidR="000F70C3">
            <w:rPr>
              <w:rFonts w:ascii="Garamond" w:eastAsia="Garamond" w:hAnsi="Garamond" w:cs="Garamond"/>
              <w:color w:val="000000"/>
            </w:rPr>
            <w:t>40</w:t>
          </w:r>
        </w:p>
        <w:p w14:paraId="61E473FB" w14:textId="15209540" w:rsidR="00873277" w:rsidRDefault="00873277" w:rsidP="00B339A0">
          <w:pPr>
            <w:pBdr>
              <w:top w:val="nil"/>
              <w:left w:val="nil"/>
              <w:bottom w:val="nil"/>
              <w:right w:val="nil"/>
              <w:between w:val="nil"/>
            </w:pBdr>
            <w:tabs>
              <w:tab w:val="right" w:pos="9284"/>
            </w:tabs>
            <w:rPr>
              <w:rFonts w:ascii="Garamond" w:eastAsia="Garamond" w:hAnsi="Garamond" w:cs="Garamond"/>
              <w:color w:val="000000"/>
            </w:rPr>
          </w:pPr>
          <w:r w:rsidRPr="00873277">
            <w:rPr>
              <w:rFonts w:ascii="Garamond" w:eastAsia="Garamond" w:hAnsi="Garamond" w:cs="Garamond"/>
              <w:color w:val="000000"/>
            </w:rPr>
            <w:t>Figura 3-19: valores atípicos en la serie de tiempo</w:t>
          </w:r>
          <w:r>
            <w:rPr>
              <w:rFonts w:ascii="Garamond" w:eastAsia="Garamond" w:hAnsi="Garamond" w:cs="Garamond"/>
              <w:color w:val="000000"/>
            </w:rPr>
            <w:tab/>
            <w:t>41</w:t>
          </w:r>
        </w:p>
        <w:p w14:paraId="05D07E99" w14:textId="31F1CA67" w:rsidR="00873277" w:rsidRPr="008B0809" w:rsidRDefault="00873277" w:rsidP="00B339A0">
          <w:pPr>
            <w:pBdr>
              <w:top w:val="nil"/>
              <w:left w:val="nil"/>
              <w:bottom w:val="nil"/>
              <w:right w:val="nil"/>
              <w:between w:val="nil"/>
            </w:pBdr>
            <w:tabs>
              <w:tab w:val="right" w:pos="9284"/>
            </w:tabs>
            <w:rPr>
              <w:rFonts w:ascii="Garamond" w:eastAsia="Garamond" w:hAnsi="Garamond" w:cs="Garamond"/>
              <w:color w:val="000000"/>
            </w:rPr>
          </w:pPr>
          <w:r w:rsidRPr="00873277">
            <w:rPr>
              <w:rFonts w:ascii="Garamond" w:eastAsia="Garamond" w:hAnsi="Garamond" w:cs="Garamond"/>
              <w:color w:val="000000"/>
            </w:rPr>
            <w:t>Figura 3-20: Winsorización de los datos por el valor superior del rango intercuartílico</w:t>
          </w:r>
          <w:r>
            <w:rPr>
              <w:rFonts w:ascii="Garamond" w:eastAsia="Garamond" w:hAnsi="Garamond" w:cs="Garamond"/>
              <w:color w:val="000000"/>
            </w:rPr>
            <w:tab/>
            <w:t>41</w:t>
          </w:r>
        </w:p>
        <w:p w14:paraId="1C24D1D5" w14:textId="42A89AE0" w:rsidR="00C759CC" w:rsidRPr="008B0809" w:rsidRDefault="00C759CC"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w:t>
          </w:r>
          <w:r w:rsidR="00894E34">
            <w:rPr>
              <w:rFonts w:ascii="Garamond" w:eastAsia="Garamond" w:hAnsi="Garamond" w:cs="Garamond"/>
              <w:color w:val="000000"/>
            </w:rPr>
            <w:t>21</w:t>
          </w:r>
          <w:r w:rsidRPr="008B0809">
            <w:rPr>
              <w:rFonts w:ascii="Garamond" w:eastAsia="Garamond" w:hAnsi="Garamond" w:cs="Garamond"/>
              <w:color w:val="000000"/>
            </w:rPr>
            <w:t>: agrupación de datos por fecha</w:t>
          </w:r>
          <w:r w:rsidRPr="008B0809">
            <w:rPr>
              <w:rFonts w:ascii="Garamond" w:eastAsia="Garamond" w:hAnsi="Garamond" w:cs="Garamond"/>
              <w:color w:val="000000"/>
            </w:rPr>
            <w:tab/>
          </w:r>
          <w:r w:rsidR="00894E34">
            <w:rPr>
              <w:rFonts w:ascii="Garamond" w:eastAsia="Garamond" w:hAnsi="Garamond" w:cs="Garamond"/>
              <w:color w:val="000000"/>
            </w:rPr>
            <w:t>42</w:t>
          </w:r>
        </w:p>
        <w:p w14:paraId="791D4D02" w14:textId="186AD9F3" w:rsidR="00ED5190" w:rsidRDefault="004C3F99"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894E34">
            <w:rPr>
              <w:rFonts w:ascii="Garamond" w:eastAsia="Garamond" w:hAnsi="Garamond" w:cs="Garamond"/>
              <w:color w:val="000000"/>
            </w:rPr>
            <w:t>2</w:t>
          </w:r>
          <w:r w:rsidRPr="008B0809">
            <w:rPr>
              <w:rFonts w:ascii="Garamond" w:eastAsia="Garamond" w:hAnsi="Garamond" w:cs="Garamond"/>
              <w:color w:val="000000"/>
            </w:rPr>
            <w:t>: creación de frecuencia personalizada</w:t>
          </w:r>
          <w:r w:rsidR="00ED5190">
            <w:rPr>
              <w:rFonts w:ascii="Garamond" w:eastAsia="Garamond" w:hAnsi="Garamond" w:cs="Garamond"/>
              <w:color w:val="000000"/>
            </w:rPr>
            <w:tab/>
          </w:r>
          <w:r w:rsidR="002C1205">
            <w:rPr>
              <w:rFonts w:ascii="Garamond" w:eastAsia="Garamond" w:hAnsi="Garamond" w:cs="Garamond"/>
              <w:color w:val="000000"/>
            </w:rPr>
            <w:t>42</w:t>
          </w:r>
        </w:p>
        <w:p w14:paraId="27AFB867" w14:textId="332A8F1F" w:rsidR="004C3F99" w:rsidRPr="008B0809" w:rsidRDefault="00ED5190" w:rsidP="00B339A0">
          <w:pPr>
            <w:pBdr>
              <w:top w:val="nil"/>
              <w:left w:val="nil"/>
              <w:bottom w:val="nil"/>
              <w:right w:val="nil"/>
              <w:between w:val="nil"/>
            </w:pBdr>
            <w:tabs>
              <w:tab w:val="right" w:pos="9284"/>
            </w:tabs>
            <w:rPr>
              <w:rFonts w:ascii="Garamond" w:eastAsia="Garamond" w:hAnsi="Garamond" w:cs="Garamond"/>
              <w:color w:val="000000"/>
            </w:rPr>
          </w:pPr>
          <w:r w:rsidRPr="00ED5190">
            <w:rPr>
              <w:rFonts w:ascii="Garamond" w:eastAsia="Garamond" w:hAnsi="Garamond" w:cs="Garamond"/>
              <w:color w:val="000000"/>
            </w:rPr>
            <w:t>Figura 3-23: serie de tiempo del total de pagos diarios</w:t>
          </w:r>
          <w:r w:rsidR="004C3F99" w:rsidRPr="008B0809">
            <w:rPr>
              <w:rFonts w:ascii="Garamond" w:eastAsia="Garamond" w:hAnsi="Garamond" w:cs="Garamond"/>
              <w:color w:val="000000"/>
            </w:rPr>
            <w:tab/>
          </w:r>
          <w:r w:rsidR="00894E34">
            <w:rPr>
              <w:rFonts w:ascii="Garamond" w:eastAsia="Garamond" w:hAnsi="Garamond" w:cs="Garamond"/>
              <w:color w:val="000000"/>
            </w:rPr>
            <w:t>4</w:t>
          </w:r>
          <w:r w:rsidR="002C1205">
            <w:rPr>
              <w:rFonts w:ascii="Garamond" w:eastAsia="Garamond" w:hAnsi="Garamond" w:cs="Garamond"/>
              <w:color w:val="000000"/>
            </w:rPr>
            <w:t>3</w:t>
          </w:r>
        </w:p>
        <w:p w14:paraId="2B0A1443" w14:textId="7695E692" w:rsidR="004C3F99" w:rsidRPr="008B0809" w:rsidRDefault="004C3F99"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FD010D">
            <w:rPr>
              <w:rFonts w:ascii="Garamond" w:eastAsia="Garamond" w:hAnsi="Garamond" w:cs="Garamond"/>
              <w:color w:val="000000"/>
            </w:rPr>
            <w:t>4</w:t>
          </w:r>
          <w:r w:rsidRPr="008B0809">
            <w:rPr>
              <w:rFonts w:ascii="Garamond" w:eastAsia="Garamond" w:hAnsi="Garamond" w:cs="Garamond"/>
              <w:color w:val="000000"/>
            </w:rPr>
            <w:t>: resultados de la prueba Dickey-Fuller</w:t>
          </w:r>
          <w:r w:rsidRPr="008B0809">
            <w:rPr>
              <w:rFonts w:ascii="Garamond" w:eastAsia="Garamond" w:hAnsi="Garamond" w:cs="Garamond"/>
              <w:color w:val="000000"/>
            </w:rPr>
            <w:tab/>
          </w:r>
          <w:r w:rsidR="00FD010D">
            <w:rPr>
              <w:rFonts w:ascii="Garamond" w:eastAsia="Garamond" w:hAnsi="Garamond" w:cs="Garamond"/>
              <w:color w:val="000000"/>
            </w:rPr>
            <w:t>45</w:t>
          </w:r>
        </w:p>
        <w:p w14:paraId="122C1A77" w14:textId="0F5C9EA6" w:rsidR="00DC3BDA" w:rsidRPr="008B0809" w:rsidRDefault="00DC3BDA"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FD010D">
            <w:rPr>
              <w:rFonts w:ascii="Garamond" w:eastAsia="Garamond" w:hAnsi="Garamond" w:cs="Garamond"/>
              <w:color w:val="000000"/>
            </w:rPr>
            <w:t>5</w:t>
          </w:r>
          <w:r w:rsidRPr="008B0809">
            <w:rPr>
              <w:rFonts w:ascii="Garamond" w:eastAsia="Garamond" w:hAnsi="Garamond" w:cs="Garamond"/>
              <w:color w:val="000000"/>
            </w:rPr>
            <w:t>: descomposición de la serie de tiempo</w:t>
          </w:r>
          <w:r w:rsidRPr="008B0809">
            <w:rPr>
              <w:rFonts w:ascii="Garamond" w:eastAsia="Garamond" w:hAnsi="Garamond" w:cs="Garamond"/>
              <w:color w:val="000000"/>
            </w:rPr>
            <w:tab/>
          </w:r>
          <w:r w:rsidR="00FD010D">
            <w:rPr>
              <w:rFonts w:ascii="Garamond" w:eastAsia="Garamond" w:hAnsi="Garamond" w:cs="Garamond"/>
              <w:color w:val="000000"/>
            </w:rPr>
            <w:t>46</w:t>
          </w:r>
        </w:p>
        <w:p w14:paraId="2CE00A1E" w14:textId="3177FB31" w:rsidR="00DC3BDA" w:rsidRPr="008B0809" w:rsidRDefault="00DC3BDA"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7F36B7">
            <w:rPr>
              <w:rFonts w:ascii="Garamond" w:eastAsia="Garamond" w:hAnsi="Garamond" w:cs="Garamond"/>
              <w:color w:val="000000"/>
            </w:rPr>
            <w:t>6</w:t>
          </w:r>
          <w:r w:rsidRPr="008B0809">
            <w:rPr>
              <w:rFonts w:ascii="Garamond" w:eastAsia="Garamond" w:hAnsi="Garamond" w:cs="Garamond"/>
              <w:color w:val="000000"/>
            </w:rPr>
            <w:t>: análisis de autocorrelación de la serie de tiempo</w:t>
          </w:r>
          <w:r w:rsidRPr="008B0809">
            <w:rPr>
              <w:rFonts w:ascii="Garamond" w:eastAsia="Garamond" w:hAnsi="Garamond" w:cs="Garamond"/>
              <w:color w:val="000000"/>
            </w:rPr>
            <w:tab/>
          </w:r>
          <w:r w:rsidR="007F36B7">
            <w:rPr>
              <w:rFonts w:ascii="Garamond" w:eastAsia="Garamond" w:hAnsi="Garamond" w:cs="Garamond"/>
              <w:color w:val="000000"/>
            </w:rPr>
            <w:t>47</w:t>
          </w:r>
        </w:p>
        <w:p w14:paraId="2A34E2FC" w14:textId="0A67A172" w:rsidR="00DC3BDA" w:rsidRPr="008B0809" w:rsidRDefault="00DC3BDA"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6E0168">
            <w:rPr>
              <w:rFonts w:ascii="Garamond" w:eastAsia="Garamond" w:hAnsi="Garamond" w:cs="Garamond"/>
              <w:color w:val="000000"/>
            </w:rPr>
            <w:t>7</w:t>
          </w:r>
          <w:r w:rsidRPr="008B0809">
            <w:rPr>
              <w:rFonts w:ascii="Garamond" w:eastAsia="Garamond" w:hAnsi="Garamond" w:cs="Garamond"/>
              <w:color w:val="000000"/>
            </w:rPr>
            <w:t>: análisis de autocorrelación parcial de la serie de tiempo</w:t>
          </w:r>
          <w:r w:rsidRPr="008B0809">
            <w:rPr>
              <w:rFonts w:ascii="Garamond" w:eastAsia="Garamond" w:hAnsi="Garamond" w:cs="Garamond"/>
              <w:color w:val="000000"/>
            </w:rPr>
            <w:tab/>
          </w:r>
          <w:r w:rsidR="006E0168">
            <w:rPr>
              <w:rFonts w:ascii="Garamond" w:eastAsia="Garamond" w:hAnsi="Garamond" w:cs="Garamond"/>
              <w:color w:val="000000"/>
            </w:rPr>
            <w:t>48</w:t>
          </w:r>
        </w:p>
        <w:p w14:paraId="06A603F6" w14:textId="37D3A056" w:rsidR="002F38E1" w:rsidRDefault="002F38E1"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F8215F">
            <w:rPr>
              <w:rFonts w:ascii="Garamond" w:eastAsia="Garamond" w:hAnsi="Garamond" w:cs="Garamond"/>
              <w:color w:val="000000"/>
            </w:rPr>
            <w:t>8</w:t>
          </w:r>
          <w:r w:rsidRPr="008B0809">
            <w:rPr>
              <w:rFonts w:ascii="Garamond" w:eastAsia="Garamond" w:hAnsi="Garamond" w:cs="Garamond"/>
              <w:color w:val="000000"/>
            </w:rPr>
            <w:t>: implementación de la función que crea el conjunto de variables objetivo</w:t>
          </w:r>
          <w:r w:rsidRPr="008B0809">
            <w:rPr>
              <w:rFonts w:ascii="Garamond" w:eastAsia="Garamond" w:hAnsi="Garamond" w:cs="Garamond"/>
              <w:color w:val="000000"/>
            </w:rPr>
            <w:tab/>
          </w:r>
          <w:r w:rsidR="00F8215F">
            <w:rPr>
              <w:rFonts w:ascii="Garamond" w:eastAsia="Garamond" w:hAnsi="Garamond" w:cs="Garamond"/>
              <w:color w:val="000000"/>
            </w:rPr>
            <w:t>49</w:t>
          </w:r>
        </w:p>
        <w:p w14:paraId="32BF1BC1" w14:textId="0AFA0325" w:rsidR="00083707" w:rsidRPr="008B0809" w:rsidRDefault="00083707" w:rsidP="00B339A0">
          <w:pPr>
            <w:pBdr>
              <w:top w:val="nil"/>
              <w:left w:val="nil"/>
              <w:bottom w:val="nil"/>
              <w:right w:val="nil"/>
              <w:between w:val="nil"/>
            </w:pBdr>
            <w:tabs>
              <w:tab w:val="right" w:pos="9284"/>
            </w:tabs>
            <w:rPr>
              <w:rFonts w:ascii="Garamond" w:eastAsia="Garamond" w:hAnsi="Garamond" w:cs="Garamond"/>
              <w:color w:val="000000"/>
            </w:rPr>
          </w:pPr>
          <w:r>
            <w:rPr>
              <w:rFonts w:ascii="Garamond" w:hAnsi="Garamond"/>
            </w:rPr>
            <w:t>Figura 3-29</w:t>
          </w:r>
          <w:r w:rsidRPr="008B0809">
            <w:rPr>
              <w:rFonts w:ascii="Garamond" w:hAnsi="Garamond"/>
            </w:rPr>
            <w:t>: arquitectura de la red LSTM</w:t>
          </w:r>
          <w:r>
            <w:rPr>
              <w:rFonts w:ascii="Garamond" w:hAnsi="Garamond"/>
            </w:rPr>
            <w:tab/>
            <w:t>50</w:t>
          </w:r>
        </w:p>
        <w:p w14:paraId="67E81E00" w14:textId="4E278E26" w:rsidR="0039451F" w:rsidRDefault="0039451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w:t>
          </w:r>
          <w:r w:rsidR="00083707">
            <w:rPr>
              <w:rFonts w:ascii="Garamond" w:eastAsia="Garamond" w:hAnsi="Garamond" w:cs="Garamond"/>
              <w:color w:val="000000"/>
            </w:rPr>
            <w:t>30</w:t>
          </w:r>
          <w:r w:rsidRPr="008B0809">
            <w:rPr>
              <w:rFonts w:ascii="Garamond" w:eastAsia="Garamond" w:hAnsi="Garamond" w:cs="Garamond"/>
              <w:color w:val="000000"/>
            </w:rPr>
            <w:t>: parámetros de entrenamiento de la LSTM</w:t>
          </w:r>
          <w:r w:rsidRPr="008B0809">
            <w:rPr>
              <w:rFonts w:ascii="Garamond" w:eastAsia="Garamond" w:hAnsi="Garamond" w:cs="Garamond"/>
              <w:color w:val="000000"/>
            </w:rPr>
            <w:tab/>
          </w:r>
          <w:r w:rsidR="004E054A">
            <w:rPr>
              <w:rFonts w:ascii="Garamond" w:eastAsia="Garamond" w:hAnsi="Garamond" w:cs="Garamond"/>
              <w:color w:val="000000"/>
            </w:rPr>
            <w:t>50</w:t>
          </w:r>
        </w:p>
        <w:p w14:paraId="3C3F6D2B" w14:textId="1ED6CE12" w:rsidR="00C828EA" w:rsidRDefault="00C828EA" w:rsidP="00B339A0">
          <w:pPr>
            <w:pBdr>
              <w:top w:val="nil"/>
              <w:left w:val="nil"/>
              <w:bottom w:val="nil"/>
              <w:right w:val="nil"/>
              <w:between w:val="nil"/>
            </w:pBdr>
            <w:tabs>
              <w:tab w:val="right" w:pos="9284"/>
            </w:tabs>
            <w:rPr>
              <w:rFonts w:ascii="Garamond" w:eastAsia="Garamond" w:hAnsi="Garamond" w:cs="Garamond"/>
              <w:color w:val="000000"/>
            </w:rPr>
          </w:pPr>
          <w:r w:rsidRPr="00C828EA">
            <w:rPr>
              <w:rFonts w:ascii="Garamond" w:eastAsia="Garamond" w:hAnsi="Garamond" w:cs="Garamond"/>
              <w:color w:val="000000"/>
            </w:rPr>
            <w:t>Figura 3-31: serie de tiempo con las columnas renombradas</w:t>
          </w:r>
          <w:r>
            <w:rPr>
              <w:rFonts w:ascii="Garamond" w:eastAsia="Garamond" w:hAnsi="Garamond" w:cs="Garamond"/>
              <w:color w:val="000000"/>
            </w:rPr>
            <w:tab/>
            <w:t>51</w:t>
          </w:r>
        </w:p>
        <w:p w14:paraId="05065FA7" w14:textId="78545F59" w:rsidR="00C9782D" w:rsidRDefault="00FB10A2" w:rsidP="00B339A0">
          <w:pPr>
            <w:pBdr>
              <w:top w:val="nil"/>
              <w:left w:val="nil"/>
              <w:bottom w:val="nil"/>
              <w:right w:val="nil"/>
              <w:between w:val="nil"/>
            </w:pBdr>
            <w:tabs>
              <w:tab w:val="right" w:pos="9284"/>
            </w:tabs>
            <w:rPr>
              <w:rFonts w:ascii="Garamond" w:eastAsia="Garamond" w:hAnsi="Garamond" w:cs="Garamond"/>
              <w:color w:val="000000"/>
            </w:rPr>
          </w:pPr>
          <w:r w:rsidRPr="00FB10A2">
            <w:rPr>
              <w:rFonts w:ascii="Garamond" w:eastAsia="Garamond" w:hAnsi="Garamond" w:cs="Garamond"/>
              <w:color w:val="000000"/>
            </w:rPr>
            <w:t>Figura 3-32: holidays en la serie de tiempo</w:t>
          </w:r>
          <w:r>
            <w:rPr>
              <w:rFonts w:ascii="Garamond" w:eastAsia="Garamond" w:hAnsi="Garamond" w:cs="Garamond"/>
              <w:color w:val="000000"/>
            </w:rPr>
            <w:tab/>
            <w:t>52</w:t>
          </w:r>
        </w:p>
        <w:p w14:paraId="043863AB" w14:textId="3B6BD868" w:rsidR="00FB10A2" w:rsidRDefault="00FB10A2" w:rsidP="00B339A0">
          <w:pPr>
            <w:pBdr>
              <w:top w:val="nil"/>
              <w:left w:val="nil"/>
              <w:bottom w:val="nil"/>
              <w:right w:val="nil"/>
              <w:between w:val="nil"/>
            </w:pBdr>
            <w:tabs>
              <w:tab w:val="right" w:pos="9284"/>
            </w:tabs>
            <w:rPr>
              <w:rFonts w:ascii="Garamond" w:eastAsia="Garamond" w:hAnsi="Garamond" w:cs="Garamond"/>
              <w:color w:val="000000"/>
            </w:rPr>
          </w:pPr>
          <w:r w:rsidRPr="00FB10A2">
            <w:rPr>
              <w:rFonts w:ascii="Garamond" w:eastAsia="Garamond" w:hAnsi="Garamond" w:cs="Garamond"/>
              <w:color w:val="000000"/>
            </w:rPr>
            <w:t>Figura 3-33: definición de los holidays</w:t>
          </w:r>
          <w:r>
            <w:rPr>
              <w:rFonts w:ascii="Garamond" w:eastAsia="Garamond" w:hAnsi="Garamond" w:cs="Garamond"/>
              <w:color w:val="000000"/>
            </w:rPr>
            <w:tab/>
            <w:t>52</w:t>
          </w:r>
        </w:p>
        <w:p w14:paraId="041024AC" w14:textId="63AAC5FB" w:rsidR="00FB10A2" w:rsidRDefault="00FB10A2" w:rsidP="00B339A0">
          <w:pPr>
            <w:pBdr>
              <w:top w:val="nil"/>
              <w:left w:val="nil"/>
              <w:bottom w:val="nil"/>
              <w:right w:val="nil"/>
              <w:between w:val="nil"/>
            </w:pBdr>
            <w:tabs>
              <w:tab w:val="right" w:pos="9284"/>
            </w:tabs>
            <w:rPr>
              <w:rFonts w:ascii="Garamond" w:eastAsia="Garamond" w:hAnsi="Garamond" w:cs="Garamond"/>
              <w:color w:val="000000"/>
            </w:rPr>
          </w:pPr>
          <w:r w:rsidRPr="00FB10A2">
            <w:rPr>
              <w:rFonts w:ascii="Garamond" w:eastAsia="Garamond" w:hAnsi="Garamond" w:cs="Garamond"/>
              <w:color w:val="000000"/>
            </w:rPr>
            <w:t>Figura 3-34: definición de los parámetros de Prophet</w:t>
          </w:r>
          <w:r>
            <w:rPr>
              <w:rFonts w:ascii="Garamond" w:eastAsia="Garamond" w:hAnsi="Garamond" w:cs="Garamond"/>
              <w:color w:val="000000"/>
            </w:rPr>
            <w:tab/>
            <w:t>52</w:t>
          </w:r>
        </w:p>
        <w:p w14:paraId="709D5DD0" w14:textId="362FC7AA" w:rsidR="0039451F" w:rsidRDefault="0039451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lastRenderedPageBreak/>
            <w:t>Figura 4-1: funciones de pérdida con distintos time_steps</w:t>
          </w:r>
          <w:r w:rsidRPr="008B0809">
            <w:rPr>
              <w:rFonts w:ascii="Garamond" w:eastAsia="Garamond" w:hAnsi="Garamond" w:cs="Garamond"/>
              <w:color w:val="000000"/>
            </w:rPr>
            <w:tab/>
          </w:r>
          <w:r w:rsidR="00FB10A2">
            <w:rPr>
              <w:rFonts w:ascii="Garamond" w:eastAsia="Garamond" w:hAnsi="Garamond" w:cs="Garamond"/>
              <w:color w:val="000000"/>
            </w:rPr>
            <w:t>56</w:t>
          </w:r>
        </w:p>
        <w:p w14:paraId="39287426" w14:textId="0B1E9704" w:rsidR="003B2EBE" w:rsidRDefault="003B2EBE" w:rsidP="00B339A0">
          <w:pPr>
            <w:pBdr>
              <w:top w:val="nil"/>
              <w:left w:val="nil"/>
              <w:bottom w:val="nil"/>
              <w:right w:val="nil"/>
              <w:between w:val="nil"/>
            </w:pBdr>
            <w:tabs>
              <w:tab w:val="right" w:pos="9284"/>
            </w:tabs>
            <w:rPr>
              <w:rFonts w:ascii="Garamond" w:eastAsia="Garamond" w:hAnsi="Garamond" w:cs="Garamond"/>
              <w:color w:val="000000"/>
            </w:rPr>
          </w:pPr>
          <w:r w:rsidRPr="003B2EBE">
            <w:rPr>
              <w:rFonts w:ascii="Garamond" w:eastAsia="Garamond" w:hAnsi="Garamond" w:cs="Garamond"/>
              <w:color w:val="000000"/>
            </w:rPr>
            <w:t>Figura 4-2: tendencia identificada por Prophet</w:t>
          </w:r>
          <w:r>
            <w:rPr>
              <w:rFonts w:ascii="Garamond" w:eastAsia="Garamond" w:hAnsi="Garamond" w:cs="Garamond"/>
              <w:color w:val="000000"/>
            </w:rPr>
            <w:tab/>
            <w:t>57</w:t>
          </w:r>
        </w:p>
        <w:p w14:paraId="138D8EE2" w14:textId="605CA66E" w:rsidR="00AB55FF" w:rsidRDefault="00AB55FF" w:rsidP="00B339A0">
          <w:pPr>
            <w:pBdr>
              <w:top w:val="nil"/>
              <w:left w:val="nil"/>
              <w:bottom w:val="nil"/>
              <w:right w:val="nil"/>
              <w:between w:val="nil"/>
            </w:pBdr>
            <w:tabs>
              <w:tab w:val="right" w:pos="9284"/>
            </w:tabs>
            <w:rPr>
              <w:rFonts w:ascii="Garamond" w:eastAsia="Garamond" w:hAnsi="Garamond" w:cs="Garamond"/>
              <w:color w:val="000000"/>
            </w:rPr>
          </w:pPr>
          <w:r w:rsidRPr="00AB55FF">
            <w:rPr>
              <w:rFonts w:ascii="Garamond" w:eastAsia="Garamond" w:hAnsi="Garamond" w:cs="Garamond"/>
              <w:color w:val="000000"/>
            </w:rPr>
            <w:t>Figura 4-3: efecto de los holidays identificado por Prophet</w:t>
          </w:r>
          <w:r>
            <w:rPr>
              <w:rFonts w:ascii="Garamond" w:eastAsia="Garamond" w:hAnsi="Garamond" w:cs="Garamond"/>
              <w:color w:val="000000"/>
            </w:rPr>
            <w:tab/>
            <w:t>57</w:t>
          </w:r>
        </w:p>
        <w:p w14:paraId="5D39D662" w14:textId="250BE49F" w:rsidR="00AB55FF" w:rsidRDefault="00AB55FF" w:rsidP="00B339A0">
          <w:pPr>
            <w:pBdr>
              <w:top w:val="nil"/>
              <w:left w:val="nil"/>
              <w:bottom w:val="nil"/>
              <w:right w:val="nil"/>
              <w:between w:val="nil"/>
            </w:pBdr>
            <w:tabs>
              <w:tab w:val="right" w:pos="9284"/>
            </w:tabs>
            <w:rPr>
              <w:rFonts w:ascii="Garamond" w:eastAsia="Garamond" w:hAnsi="Garamond" w:cs="Garamond"/>
              <w:color w:val="000000"/>
            </w:rPr>
          </w:pPr>
          <w:r w:rsidRPr="00AB55FF">
            <w:rPr>
              <w:rFonts w:ascii="Garamond" w:eastAsia="Garamond" w:hAnsi="Garamond" w:cs="Garamond"/>
              <w:color w:val="000000"/>
            </w:rPr>
            <w:t>Figura 4-4: estacionalidad semanal identificada por Prophet</w:t>
          </w:r>
          <w:r>
            <w:rPr>
              <w:rFonts w:ascii="Garamond" w:eastAsia="Garamond" w:hAnsi="Garamond" w:cs="Garamond"/>
              <w:color w:val="000000"/>
            </w:rPr>
            <w:tab/>
            <w:t>58</w:t>
          </w:r>
        </w:p>
        <w:p w14:paraId="5DB88D64" w14:textId="7578B07D" w:rsidR="00AB55FF" w:rsidRDefault="00AB55FF" w:rsidP="00B339A0">
          <w:pPr>
            <w:pBdr>
              <w:top w:val="nil"/>
              <w:left w:val="nil"/>
              <w:bottom w:val="nil"/>
              <w:right w:val="nil"/>
              <w:between w:val="nil"/>
            </w:pBdr>
            <w:tabs>
              <w:tab w:val="right" w:pos="9284"/>
            </w:tabs>
            <w:rPr>
              <w:rFonts w:ascii="Garamond" w:eastAsia="Garamond" w:hAnsi="Garamond" w:cs="Garamond"/>
              <w:color w:val="000000"/>
            </w:rPr>
          </w:pPr>
          <w:r w:rsidRPr="00AB55FF">
            <w:rPr>
              <w:rFonts w:ascii="Garamond" w:eastAsia="Garamond" w:hAnsi="Garamond" w:cs="Garamond"/>
              <w:color w:val="000000"/>
            </w:rPr>
            <w:t>Figura 4-5: estacionalidad anual identificada por Prophet</w:t>
          </w:r>
          <w:r>
            <w:rPr>
              <w:rFonts w:ascii="Garamond" w:eastAsia="Garamond" w:hAnsi="Garamond" w:cs="Garamond"/>
              <w:color w:val="000000"/>
            </w:rPr>
            <w:tab/>
            <w:t>58</w:t>
          </w:r>
        </w:p>
        <w:p w14:paraId="24E6078A" w14:textId="747AF9E9" w:rsidR="00AB55FF" w:rsidRDefault="00AB55FF" w:rsidP="00B339A0">
          <w:pPr>
            <w:pBdr>
              <w:top w:val="nil"/>
              <w:left w:val="nil"/>
              <w:bottom w:val="nil"/>
              <w:right w:val="nil"/>
              <w:between w:val="nil"/>
            </w:pBdr>
            <w:tabs>
              <w:tab w:val="right" w:pos="9284"/>
            </w:tabs>
            <w:rPr>
              <w:rFonts w:ascii="Garamond" w:eastAsia="Garamond" w:hAnsi="Garamond" w:cs="Garamond"/>
              <w:color w:val="000000"/>
            </w:rPr>
          </w:pPr>
          <w:r w:rsidRPr="00AB55FF">
            <w:rPr>
              <w:rFonts w:ascii="Garamond" w:eastAsia="Garamond" w:hAnsi="Garamond" w:cs="Garamond"/>
              <w:color w:val="000000"/>
            </w:rPr>
            <w:t>Figura 4-6: estacionalidad mensual identificada por Prophet</w:t>
          </w:r>
          <w:r>
            <w:rPr>
              <w:rFonts w:ascii="Garamond" w:eastAsia="Garamond" w:hAnsi="Garamond" w:cs="Garamond"/>
              <w:color w:val="000000"/>
            </w:rPr>
            <w:tab/>
            <w:t>58</w:t>
          </w:r>
        </w:p>
        <w:p w14:paraId="5720D6E9" w14:textId="49AA0F6B" w:rsidR="005A2742" w:rsidRDefault="005A2742" w:rsidP="00B339A0">
          <w:pPr>
            <w:pBdr>
              <w:top w:val="nil"/>
              <w:left w:val="nil"/>
              <w:bottom w:val="nil"/>
              <w:right w:val="nil"/>
              <w:between w:val="nil"/>
            </w:pBdr>
            <w:tabs>
              <w:tab w:val="right" w:pos="9284"/>
            </w:tabs>
            <w:rPr>
              <w:rFonts w:ascii="Garamond" w:eastAsia="Garamond" w:hAnsi="Garamond" w:cs="Garamond"/>
              <w:color w:val="000000"/>
            </w:rPr>
          </w:pPr>
          <w:r w:rsidRPr="005A2742">
            <w:rPr>
              <w:rFonts w:ascii="Garamond" w:eastAsia="Garamond" w:hAnsi="Garamond" w:cs="Garamond"/>
              <w:color w:val="000000"/>
            </w:rPr>
            <w:t>Figura 4-7: predicción del LSTM con time_steps = 1</w:t>
          </w:r>
          <w:r>
            <w:rPr>
              <w:rFonts w:ascii="Garamond" w:eastAsia="Garamond" w:hAnsi="Garamond" w:cs="Garamond"/>
              <w:color w:val="000000"/>
            </w:rPr>
            <w:tab/>
            <w:t>60</w:t>
          </w:r>
        </w:p>
        <w:p w14:paraId="01739C20" w14:textId="1EEF6C55" w:rsidR="005A2742" w:rsidRDefault="005A2742" w:rsidP="00B339A0">
          <w:pPr>
            <w:pBdr>
              <w:top w:val="nil"/>
              <w:left w:val="nil"/>
              <w:bottom w:val="nil"/>
              <w:right w:val="nil"/>
              <w:between w:val="nil"/>
            </w:pBdr>
            <w:tabs>
              <w:tab w:val="right" w:pos="9284"/>
            </w:tabs>
            <w:rPr>
              <w:rFonts w:ascii="Garamond" w:eastAsia="Garamond" w:hAnsi="Garamond" w:cs="Garamond"/>
              <w:color w:val="000000"/>
            </w:rPr>
          </w:pPr>
          <w:r w:rsidRPr="005A2742">
            <w:rPr>
              <w:rFonts w:ascii="Garamond" w:eastAsia="Garamond" w:hAnsi="Garamond" w:cs="Garamond"/>
              <w:color w:val="000000"/>
            </w:rPr>
            <w:t>Figura 4-8: predicción del LSTM con time_steps = 6</w:t>
          </w:r>
          <w:r>
            <w:rPr>
              <w:rFonts w:ascii="Garamond" w:eastAsia="Garamond" w:hAnsi="Garamond" w:cs="Garamond"/>
              <w:color w:val="000000"/>
            </w:rPr>
            <w:tab/>
            <w:t>60</w:t>
          </w:r>
        </w:p>
        <w:p w14:paraId="6814EACC" w14:textId="177ED5F4" w:rsidR="005A2742" w:rsidRDefault="0012437A" w:rsidP="00B339A0">
          <w:pPr>
            <w:pBdr>
              <w:top w:val="nil"/>
              <w:left w:val="nil"/>
              <w:bottom w:val="nil"/>
              <w:right w:val="nil"/>
              <w:between w:val="nil"/>
            </w:pBdr>
            <w:tabs>
              <w:tab w:val="right" w:pos="9284"/>
            </w:tabs>
            <w:rPr>
              <w:rFonts w:ascii="Garamond" w:eastAsia="Garamond" w:hAnsi="Garamond" w:cs="Garamond"/>
              <w:color w:val="000000"/>
            </w:rPr>
          </w:pPr>
          <w:r w:rsidRPr="0012437A">
            <w:rPr>
              <w:rFonts w:ascii="Garamond" w:eastAsia="Garamond" w:hAnsi="Garamond" w:cs="Garamond"/>
              <w:color w:val="000000"/>
            </w:rPr>
            <w:t>Figura 4-9: predicción del LSTM con time_steps = 26</w:t>
          </w:r>
          <w:r>
            <w:rPr>
              <w:rFonts w:ascii="Garamond" w:eastAsia="Garamond" w:hAnsi="Garamond" w:cs="Garamond"/>
              <w:color w:val="000000"/>
            </w:rPr>
            <w:tab/>
            <w:t>61</w:t>
          </w:r>
        </w:p>
        <w:p w14:paraId="36C78D42" w14:textId="003C8119" w:rsidR="00EC2996" w:rsidRPr="008B0809" w:rsidRDefault="0012437A" w:rsidP="00362187">
          <w:pPr>
            <w:pBdr>
              <w:top w:val="nil"/>
              <w:left w:val="nil"/>
              <w:bottom w:val="nil"/>
              <w:right w:val="nil"/>
              <w:between w:val="nil"/>
            </w:pBdr>
            <w:tabs>
              <w:tab w:val="right" w:pos="9284"/>
            </w:tabs>
            <w:rPr>
              <w:rFonts w:ascii="Garamond" w:eastAsia="Garamond" w:hAnsi="Garamond" w:cs="Garamond"/>
              <w:color w:val="000000"/>
            </w:rPr>
          </w:pPr>
          <w:r w:rsidRPr="0012437A">
            <w:rPr>
              <w:rFonts w:ascii="Garamond" w:eastAsia="Garamond" w:hAnsi="Garamond" w:cs="Garamond"/>
              <w:color w:val="000000"/>
            </w:rPr>
            <w:t>Figura 4-10: predicción de Prophet</w:t>
          </w:r>
          <w:r w:rsidR="00362187">
            <w:rPr>
              <w:rFonts w:ascii="Garamond" w:eastAsia="Garamond" w:hAnsi="Garamond" w:cs="Garamond"/>
              <w:color w:val="000000"/>
            </w:rPr>
            <w:tab/>
            <w:t>62</w:t>
          </w:r>
        </w:p>
        <w:p w14:paraId="3E952E8B" w14:textId="3F1BD769" w:rsidR="00EC2996" w:rsidRPr="008B0809" w:rsidRDefault="00EC2996"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4-</w:t>
          </w:r>
          <w:r w:rsidR="00362187">
            <w:rPr>
              <w:rFonts w:ascii="Garamond" w:eastAsia="Garamond" w:hAnsi="Garamond" w:cs="Garamond"/>
              <w:color w:val="000000"/>
            </w:rPr>
            <w:t>11</w:t>
          </w:r>
          <w:r w:rsidRPr="008B0809">
            <w:rPr>
              <w:rFonts w:ascii="Garamond" w:eastAsia="Garamond" w:hAnsi="Garamond" w:cs="Garamond"/>
              <w:color w:val="000000"/>
            </w:rPr>
            <w:t>: Ventas diarias del Zincalum #28</w:t>
          </w:r>
          <w:r w:rsidRPr="008B0809">
            <w:rPr>
              <w:rFonts w:ascii="Garamond" w:eastAsia="Garamond" w:hAnsi="Garamond" w:cs="Garamond"/>
              <w:color w:val="000000"/>
            </w:rPr>
            <w:tab/>
          </w:r>
          <w:r w:rsidR="00362187">
            <w:rPr>
              <w:rFonts w:ascii="Garamond" w:eastAsia="Garamond" w:hAnsi="Garamond" w:cs="Garamond"/>
              <w:color w:val="000000"/>
            </w:rPr>
            <w:t>63</w:t>
          </w:r>
        </w:p>
        <w:p w14:paraId="56446E40" w14:textId="12E27045" w:rsidR="00905B40" w:rsidRPr="008B0809" w:rsidRDefault="00905B40"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4-</w:t>
          </w:r>
          <w:r w:rsidR="006D1AE1">
            <w:rPr>
              <w:rFonts w:ascii="Garamond" w:eastAsia="Garamond" w:hAnsi="Garamond" w:cs="Garamond"/>
              <w:color w:val="000000"/>
            </w:rPr>
            <w:t>12</w:t>
          </w:r>
          <w:r w:rsidRPr="008B0809">
            <w:rPr>
              <w:rFonts w:ascii="Garamond" w:eastAsia="Garamond" w:hAnsi="Garamond" w:cs="Garamond"/>
              <w:color w:val="000000"/>
            </w:rPr>
            <w:t>: Ventas mensuales del Zincalum #28</w:t>
          </w:r>
          <w:r w:rsidRPr="008B0809">
            <w:rPr>
              <w:rFonts w:ascii="Garamond" w:eastAsia="Garamond" w:hAnsi="Garamond" w:cs="Garamond"/>
              <w:color w:val="000000"/>
            </w:rPr>
            <w:tab/>
          </w:r>
          <w:r w:rsidR="006D1AE1">
            <w:rPr>
              <w:rFonts w:ascii="Garamond" w:eastAsia="Garamond" w:hAnsi="Garamond" w:cs="Garamond"/>
              <w:color w:val="000000"/>
            </w:rPr>
            <w:t>64</w:t>
          </w:r>
        </w:p>
        <w:p w14:paraId="55142970" w14:textId="1480AA63" w:rsidR="00905B40" w:rsidRDefault="004B500B" w:rsidP="00B339A0">
          <w:pPr>
            <w:pBdr>
              <w:top w:val="nil"/>
              <w:left w:val="nil"/>
              <w:bottom w:val="nil"/>
              <w:right w:val="nil"/>
              <w:between w:val="nil"/>
            </w:pBdr>
            <w:tabs>
              <w:tab w:val="right" w:pos="9284"/>
            </w:tabs>
            <w:rPr>
              <w:rFonts w:ascii="Garamond" w:eastAsia="Garamond" w:hAnsi="Garamond" w:cs="Garamond"/>
              <w:color w:val="000000"/>
            </w:rPr>
          </w:pPr>
          <w:r w:rsidRPr="004B500B">
            <w:rPr>
              <w:rFonts w:ascii="Garamond" w:eastAsia="Garamond" w:hAnsi="Garamond" w:cs="Garamond"/>
              <w:color w:val="000000"/>
            </w:rPr>
            <w:t>Figura 4-13: comparación de los valores predichos contra los valores reales con LSTM</w:t>
          </w:r>
          <w:r w:rsidR="00905B40" w:rsidRPr="008B0809">
            <w:rPr>
              <w:rFonts w:ascii="Garamond" w:eastAsia="Garamond" w:hAnsi="Garamond" w:cs="Garamond"/>
              <w:color w:val="000000"/>
            </w:rPr>
            <w:tab/>
          </w:r>
          <w:r>
            <w:rPr>
              <w:rFonts w:ascii="Garamond" w:eastAsia="Garamond" w:hAnsi="Garamond" w:cs="Garamond"/>
              <w:color w:val="000000"/>
            </w:rPr>
            <w:t>65</w:t>
          </w:r>
        </w:p>
        <w:p w14:paraId="366A5290" w14:textId="72152EB0" w:rsidR="004B500B" w:rsidRPr="008B0809" w:rsidRDefault="004B500B" w:rsidP="00B339A0">
          <w:pPr>
            <w:pBdr>
              <w:top w:val="nil"/>
              <w:left w:val="nil"/>
              <w:bottom w:val="nil"/>
              <w:right w:val="nil"/>
              <w:between w:val="nil"/>
            </w:pBdr>
            <w:tabs>
              <w:tab w:val="right" w:pos="9284"/>
            </w:tabs>
            <w:rPr>
              <w:rFonts w:ascii="Garamond" w:eastAsia="Garamond" w:hAnsi="Garamond" w:cs="Garamond"/>
              <w:color w:val="000000"/>
            </w:rPr>
          </w:pPr>
          <w:r w:rsidRPr="004B500B">
            <w:rPr>
              <w:rFonts w:ascii="Garamond" w:eastAsia="Garamond" w:hAnsi="Garamond" w:cs="Garamond"/>
              <w:color w:val="000000"/>
            </w:rPr>
            <w:t>Figura 4-14: comparación de los valores predichos contra los valores reales con Prophet</w:t>
          </w:r>
          <w:r>
            <w:rPr>
              <w:rFonts w:ascii="Garamond" w:eastAsia="Garamond" w:hAnsi="Garamond" w:cs="Garamond"/>
              <w:color w:val="000000"/>
            </w:rPr>
            <w:tab/>
            <w:t>66</w:t>
          </w:r>
        </w:p>
        <w:p w14:paraId="39CDD122" w14:textId="6917E75F" w:rsidR="00A60810" w:rsidRDefault="00000000" w:rsidP="00B339A0">
          <w:pPr>
            <w:pBdr>
              <w:top w:val="nil"/>
              <w:left w:val="nil"/>
              <w:bottom w:val="nil"/>
              <w:right w:val="nil"/>
              <w:between w:val="nil"/>
            </w:pBdr>
            <w:tabs>
              <w:tab w:val="right" w:pos="9284"/>
            </w:tabs>
            <w:rPr>
              <w:rFonts w:ascii="Garamond" w:eastAsia="Garamond" w:hAnsi="Garamond" w:cs="Garamond"/>
              <w:color w:val="000000"/>
            </w:rPr>
          </w:pPr>
        </w:p>
      </w:sdtContent>
    </w:sdt>
    <w:p w14:paraId="27DCCCFC"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tablas</w:t>
      </w:r>
    </w:p>
    <w:sdt>
      <w:sdtPr>
        <w:id w:val="-1439906645"/>
        <w:docPartObj>
          <w:docPartGallery w:val="Table of Contents"/>
          <w:docPartUnique/>
        </w:docPartObj>
      </w:sdtPr>
      <w:sdtContent>
        <w:p w14:paraId="5CB0ABE6" w14:textId="5381EEF5" w:rsidR="00A60810" w:rsidRPr="008B0809" w:rsidRDefault="00424BE6">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begin"/>
          </w:r>
          <w:r w:rsidRPr="008B0809">
            <w:rPr>
              <w:rFonts w:ascii="Garamond" w:hAnsi="Garamond"/>
            </w:rPr>
            <w:instrText xml:space="preserve"> TOC \h \u \z \t "Heading 1,1,Heading 2,2,Heading 3,3,Heading 4,4,Heading 5,5,Heading 6,6,"</w:instrText>
          </w:r>
          <w:r w:rsidRPr="008B0809">
            <w:rPr>
              <w:rFonts w:ascii="Garamond" w:hAnsi="Garamond"/>
            </w:rPr>
            <w:fldChar w:fldCharType="separate"/>
          </w:r>
          <w:r w:rsidR="00CB2272" w:rsidRPr="008B0809">
            <w:rPr>
              <w:rFonts w:ascii="Garamond" w:eastAsia="Garamond" w:hAnsi="Garamond" w:cs="Garamond"/>
              <w:sz w:val="23"/>
              <w:szCs w:val="23"/>
            </w:rPr>
            <w:t>Tabla 4-1: métricas de las predicciones correspondientes</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"_heading=h.3whwml4" </w:instrText>
          </w:r>
          <w:r w:rsidRPr="008B0809">
            <w:rPr>
              <w:rFonts w:ascii="Garamond" w:hAnsi="Garamond"/>
            </w:rPr>
          </w:r>
          <w:r w:rsidRPr="008B0809">
            <w:rPr>
              <w:rFonts w:ascii="Garamond" w:hAnsi="Garamond"/>
            </w:rPr>
            <w:fldChar w:fldCharType="separate"/>
          </w:r>
          <w:r w:rsidR="004B500B">
            <w:rPr>
              <w:rFonts w:ascii="Garamond" w:eastAsia="Garamond" w:hAnsi="Garamond" w:cs="Garamond"/>
              <w:sz w:val="23"/>
              <w:szCs w:val="23"/>
            </w:rPr>
            <w:t>59</w:t>
          </w:r>
        </w:p>
        <w:p w14:paraId="00BF73EB" w14:textId="75F1B3F9" w:rsidR="00A60810" w:rsidRPr="008B0809" w:rsidRDefault="00424BE6">
          <w:pPr>
            <w:pBdr>
              <w:top w:val="nil"/>
              <w:left w:val="nil"/>
              <w:bottom w:val="nil"/>
              <w:right w:val="nil"/>
              <w:between w:val="nil"/>
            </w:pBdr>
            <w:tabs>
              <w:tab w:val="right" w:pos="9284"/>
            </w:tabs>
            <w:rPr>
              <w:rFonts w:ascii="Garamond" w:eastAsia="Calibri" w:hAnsi="Garamond" w:cs="Calibri"/>
              <w:color w:val="000000"/>
            </w:rPr>
          </w:pPr>
          <w:r w:rsidRPr="008B0809">
            <w:rPr>
              <w:rFonts w:ascii="Garamond" w:hAnsi="Garamond"/>
            </w:rPr>
            <w:fldChar w:fldCharType="end"/>
          </w:r>
          <w:r w:rsidR="0017151F" w:rsidRPr="008B0809">
            <w:rPr>
              <w:rFonts w:ascii="Garamond" w:eastAsia="Garamond" w:hAnsi="Garamond" w:cs="Garamond"/>
              <w:sz w:val="23"/>
              <w:szCs w:val="23"/>
            </w:rPr>
            <w:t>Tabla 4-2: resultados de las predicciones de los distintos modelos</w:t>
          </w:r>
          <w:r w:rsidRPr="008B0809">
            <w:rPr>
              <w:rFonts w:ascii="Garamond" w:hAnsi="Garamond"/>
              <w:color w:val="000000"/>
            </w:rPr>
            <w:tab/>
          </w:r>
          <w:r w:rsidRPr="008B0809">
            <w:rPr>
              <w:rFonts w:ascii="Garamond" w:hAnsi="Garamond"/>
            </w:rPr>
            <w:fldChar w:fldCharType="begin"/>
          </w:r>
          <w:r w:rsidRPr="008B0809">
            <w:rPr>
              <w:rFonts w:ascii="Garamond" w:hAnsi="Garamond"/>
            </w:rPr>
            <w:instrText xml:space="preserve"> PAGEREF _heading=h.qsh70q \h </w:instrText>
          </w:r>
          <w:r w:rsidRPr="008B0809">
            <w:rPr>
              <w:rFonts w:ascii="Garamond" w:hAnsi="Garamond"/>
            </w:rPr>
          </w:r>
          <w:r w:rsidRPr="008B0809">
            <w:rPr>
              <w:rFonts w:ascii="Garamond" w:hAnsi="Garamond"/>
            </w:rPr>
            <w:fldChar w:fldCharType="separate"/>
          </w:r>
          <w:r w:rsidR="004B500B">
            <w:rPr>
              <w:rFonts w:ascii="Garamond" w:hAnsi="Garamond"/>
              <w:color w:val="000000"/>
            </w:rPr>
            <w:t>65</w:t>
          </w:r>
        </w:p>
        <w:p w14:paraId="4BCEBE49" w14:textId="77777777" w:rsidR="00A60810" w:rsidRDefault="00424BE6">
          <w:pPr>
            <w:pBdr>
              <w:top w:val="nil"/>
              <w:left w:val="nil"/>
              <w:bottom w:val="nil"/>
              <w:right w:val="nil"/>
              <w:between w:val="nil"/>
            </w:pBdr>
            <w:spacing w:before="120" w:after="120"/>
            <w:rPr>
              <w:rFonts w:ascii="Garamond" w:eastAsia="Garamond" w:hAnsi="Garamond" w:cs="Garamond"/>
              <w:color w:val="000000"/>
            </w:rPr>
          </w:pPr>
          <w:r w:rsidRPr="008B0809">
            <w:rPr>
              <w:rFonts w:ascii="Garamond" w:hAnsi="Garamond"/>
            </w:rPr>
            <w:fldChar w:fldCharType="end"/>
          </w:r>
          <w:r w:rsidRPr="008B0809">
            <w:rPr>
              <w:rFonts w:ascii="Garamond" w:hAnsi="Garamond"/>
            </w:rPr>
            <w:fldChar w:fldCharType="end"/>
          </w:r>
        </w:p>
      </w:sdtContent>
    </w:sdt>
    <w:p w14:paraId="5566CE09" w14:textId="77777777" w:rsidR="00A60810" w:rsidRDefault="00A60810">
      <w:pPr>
        <w:pBdr>
          <w:top w:val="nil"/>
          <w:left w:val="nil"/>
          <w:bottom w:val="nil"/>
          <w:right w:val="nil"/>
          <w:between w:val="nil"/>
        </w:pBdr>
        <w:rPr>
          <w:color w:val="000000"/>
        </w:rPr>
        <w:sectPr w:rsidR="00A60810">
          <w:pgSz w:w="12242" w:h="15842"/>
          <w:pgMar w:top="1699" w:right="1440" w:bottom="1699" w:left="1584" w:header="720" w:footer="720" w:gutter="0"/>
          <w:cols w:space="720"/>
        </w:sectPr>
      </w:pPr>
    </w:p>
    <w:p w14:paraId="63FB1A91" w14:textId="77777777" w:rsidR="00A60810" w:rsidRDefault="00424BE6">
      <w:pPr>
        <w:pStyle w:val="Ttulo1"/>
        <w:numPr>
          <w:ilvl w:val="0"/>
          <w:numId w:val="3"/>
        </w:numPr>
      </w:pPr>
      <w:bookmarkStart w:id="3" w:name="_Toc198554271"/>
      <w:r>
        <w:lastRenderedPageBreak/>
        <w:t>Introducción</w:t>
      </w:r>
      <w:bookmarkEnd w:id="3"/>
    </w:p>
    <w:p w14:paraId="1CD2DAE7" w14:textId="5524DEE6" w:rsidR="007C06F7" w:rsidRPr="008B0809" w:rsidRDefault="007C06F7">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El acceso al agua potable es un derecho humano fundamental reconocido por las Naciones Unidas, pero aún existen grandes desigualdades en su disponibilidad y distribución. Mientras que en algunas regiones el agua es abundante y fácilmente accesible, en otras comunidades, especialmente en zonas rurales y en países en desarrollo, obtener agua limpia sigue siendo un desafío diario. Factores como el crecimiento poblacional, el cambio climático y la contaminación han agravado la escasez de agua en diversas partes del mundo. Además, la falta de infraestructura adecuada y la gestión ineficiente de los recursos hídricos dificultan el suministro continuo y seguro de agua para la población.</w:t>
      </w:r>
      <w:r w:rsidR="00AF1FAC">
        <w:rPr>
          <w:rFonts w:ascii="Garamond" w:eastAsia="Garamond" w:hAnsi="Garamond" w:cs="Times New Roman"/>
          <w:color w:val="000000"/>
          <w:sz w:val="23"/>
          <w:szCs w:val="23"/>
        </w:rPr>
        <w:t xml:space="preserve"> </w:t>
      </w:r>
      <w:sdt>
        <w:sdtPr>
          <w:rPr>
            <w:rFonts w:ascii="Garamond" w:eastAsia="Garamond" w:hAnsi="Garamond" w:cs="Times New Roman"/>
            <w:color w:val="000000"/>
            <w:sz w:val="23"/>
            <w:szCs w:val="23"/>
          </w:rPr>
          <w:id w:val="-502971951"/>
          <w:citation/>
        </w:sdtPr>
        <w:sdtContent>
          <w:r w:rsidR="00AF1FAC">
            <w:rPr>
              <w:rFonts w:ascii="Garamond" w:eastAsia="Garamond" w:hAnsi="Garamond" w:cs="Times New Roman"/>
              <w:color w:val="000000"/>
              <w:sz w:val="23"/>
              <w:szCs w:val="23"/>
            </w:rPr>
            <w:fldChar w:fldCharType="begin"/>
          </w:r>
          <w:r w:rsidR="00AF1FAC">
            <w:rPr>
              <w:rFonts w:ascii="Garamond" w:eastAsia="Garamond" w:hAnsi="Garamond" w:cs="Times New Roman"/>
              <w:color w:val="000000"/>
              <w:sz w:val="23"/>
              <w:szCs w:val="23"/>
              <w:lang w:val="es-MX"/>
            </w:rPr>
            <w:instrText xml:space="preserve"> CITATION Nie11 \l 2058 </w:instrText>
          </w:r>
          <w:r w:rsidR="00AF1FAC">
            <w:rPr>
              <w:rFonts w:ascii="Garamond" w:eastAsia="Garamond" w:hAnsi="Garamond" w:cs="Times New Roman"/>
              <w:color w:val="000000"/>
              <w:sz w:val="23"/>
              <w:szCs w:val="23"/>
            </w:rPr>
            <w:fldChar w:fldCharType="separate"/>
          </w:r>
          <w:r w:rsidR="00BC2A1F" w:rsidRPr="00BC2A1F">
            <w:rPr>
              <w:rFonts w:ascii="Garamond" w:eastAsia="Garamond" w:hAnsi="Garamond" w:cs="Times New Roman"/>
              <w:noProof/>
              <w:color w:val="000000"/>
              <w:sz w:val="23"/>
              <w:szCs w:val="23"/>
              <w:lang w:val="es-MX"/>
            </w:rPr>
            <w:t>(Nieto, 2011)</w:t>
          </w:r>
          <w:r w:rsidR="00AF1FAC">
            <w:rPr>
              <w:rFonts w:ascii="Garamond" w:eastAsia="Garamond" w:hAnsi="Garamond" w:cs="Times New Roman"/>
              <w:color w:val="000000"/>
              <w:sz w:val="23"/>
              <w:szCs w:val="23"/>
            </w:rPr>
            <w:fldChar w:fldCharType="end"/>
          </w:r>
        </w:sdtContent>
      </w:sdt>
    </w:p>
    <w:p w14:paraId="4DC9B2A8" w14:textId="46947A5C" w:rsidR="007C06F7" w:rsidRPr="008B0809" w:rsidRDefault="007C06F7">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 xml:space="preserve">En Bolivia, el acceso al agua potable ha sido un desafío histórico, especialmente en áreas rurales y periurbanas. Si bien en los últimos años se han realizado esfuerzos significativos para mejorar la cobertura del servicio, aún persisten problemas relacionados con la disponibilidad, calidad y gestión del recurso. Además, conflictos sociales relacionados con la privatización del agua, como la "Guerra del Agua" en Cochabamba en el año 2000, han evidenciado la importancia de una gestión pública y equitativa del recurso. </w:t>
      </w:r>
    </w:p>
    <w:p w14:paraId="5813415F" w14:textId="0DD27B81" w:rsidR="00447F6F" w:rsidRPr="008B0809" w:rsidRDefault="00986EA4">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Existen empres</w:t>
      </w:r>
      <w:r w:rsidR="009D158D" w:rsidRPr="008B0809">
        <w:rPr>
          <w:rFonts w:ascii="Garamond" w:eastAsia="Garamond" w:hAnsi="Garamond" w:cs="Times New Roman"/>
          <w:color w:val="000000"/>
          <w:sz w:val="23"/>
          <w:szCs w:val="23"/>
        </w:rPr>
        <w:t xml:space="preserve">as </w:t>
      </w:r>
      <w:r w:rsidR="001B305D" w:rsidRPr="008B0809">
        <w:rPr>
          <w:rFonts w:ascii="Garamond" w:eastAsia="Garamond" w:hAnsi="Garamond" w:cs="Times New Roman"/>
          <w:color w:val="000000"/>
          <w:sz w:val="23"/>
          <w:szCs w:val="23"/>
        </w:rPr>
        <w:t>públicas</w:t>
      </w:r>
      <w:r w:rsidR="009D158D" w:rsidRPr="008B0809">
        <w:rPr>
          <w:rFonts w:ascii="Garamond" w:eastAsia="Garamond" w:hAnsi="Garamond" w:cs="Times New Roman"/>
          <w:color w:val="000000"/>
          <w:sz w:val="23"/>
          <w:szCs w:val="23"/>
        </w:rPr>
        <w:t xml:space="preserve"> en cada departamento de Bolivia encargadas del suministro de agua potable a sus ciudadanos, como SAMAPA en La Paz, SEMAPA en Cochabamba o SAGUAPAC en Santa Cruz. </w:t>
      </w:r>
      <w:r w:rsidR="001B305D" w:rsidRPr="008B0809">
        <w:rPr>
          <w:rFonts w:ascii="Garamond" w:eastAsia="Garamond" w:hAnsi="Garamond" w:cs="Times New Roman"/>
          <w:color w:val="000000"/>
          <w:sz w:val="23"/>
          <w:szCs w:val="23"/>
        </w:rPr>
        <w:t xml:space="preserve">Aunque estas empresas abarcan a un gran porcentaje de la población, no tienen una cobertura total, lo que conlleva a que los </w:t>
      </w:r>
      <w:r w:rsidR="00447F6F" w:rsidRPr="008B0809">
        <w:rPr>
          <w:rFonts w:ascii="Garamond" w:eastAsia="Garamond" w:hAnsi="Garamond" w:cs="Times New Roman"/>
          <w:color w:val="000000"/>
          <w:sz w:val="23"/>
          <w:szCs w:val="23"/>
        </w:rPr>
        <w:t>pobladores</w:t>
      </w:r>
      <w:r w:rsidR="001B305D" w:rsidRPr="008B0809">
        <w:rPr>
          <w:rFonts w:ascii="Garamond" w:eastAsia="Garamond" w:hAnsi="Garamond" w:cs="Times New Roman"/>
          <w:color w:val="000000"/>
          <w:sz w:val="23"/>
          <w:szCs w:val="23"/>
        </w:rPr>
        <w:t xml:space="preserve"> de algunas comunidades, zonas e incluso barrios tengan que optar por otros medios para abastecerse de agua</w:t>
      </w:r>
      <w:r w:rsidR="00447F6F" w:rsidRPr="008B0809">
        <w:rPr>
          <w:rFonts w:ascii="Garamond" w:eastAsia="Garamond" w:hAnsi="Garamond" w:cs="Times New Roman"/>
          <w:color w:val="000000"/>
          <w:sz w:val="23"/>
          <w:szCs w:val="23"/>
        </w:rPr>
        <w:t>.</w:t>
      </w:r>
      <w:r w:rsidR="00F15011">
        <w:rPr>
          <w:rFonts w:ascii="Garamond" w:eastAsia="Garamond" w:hAnsi="Garamond" w:cs="Times New Roman"/>
          <w:color w:val="000000"/>
          <w:sz w:val="23"/>
          <w:szCs w:val="23"/>
        </w:rPr>
        <w:t xml:space="preserve"> </w:t>
      </w:r>
      <w:sdt>
        <w:sdtPr>
          <w:rPr>
            <w:rFonts w:ascii="Garamond" w:eastAsia="Garamond" w:hAnsi="Garamond" w:cs="Times New Roman"/>
            <w:color w:val="000000"/>
            <w:sz w:val="23"/>
            <w:szCs w:val="23"/>
          </w:rPr>
          <w:id w:val="845374269"/>
          <w:citation/>
        </w:sdtPr>
        <w:sdtContent>
          <w:r w:rsidR="00F15011">
            <w:rPr>
              <w:rFonts w:ascii="Garamond" w:eastAsia="Garamond" w:hAnsi="Garamond" w:cs="Times New Roman"/>
              <w:color w:val="000000"/>
              <w:sz w:val="23"/>
              <w:szCs w:val="23"/>
            </w:rPr>
            <w:fldChar w:fldCharType="begin"/>
          </w:r>
          <w:r w:rsidR="00F15011">
            <w:rPr>
              <w:rFonts w:ascii="Garamond" w:eastAsia="Garamond" w:hAnsi="Garamond" w:cs="Times New Roman"/>
              <w:color w:val="000000"/>
              <w:sz w:val="23"/>
              <w:szCs w:val="23"/>
              <w:lang w:val="es-MX"/>
            </w:rPr>
            <w:instrText xml:space="preserve"> CITATION Kru05 \l 2058 </w:instrText>
          </w:r>
          <w:r w:rsidR="00F15011">
            <w:rPr>
              <w:rFonts w:ascii="Garamond" w:eastAsia="Garamond" w:hAnsi="Garamond" w:cs="Times New Roman"/>
              <w:color w:val="000000"/>
              <w:sz w:val="23"/>
              <w:szCs w:val="23"/>
            </w:rPr>
            <w:fldChar w:fldCharType="separate"/>
          </w:r>
          <w:r w:rsidR="00BC2A1F" w:rsidRPr="00BC2A1F">
            <w:rPr>
              <w:rFonts w:ascii="Garamond" w:eastAsia="Garamond" w:hAnsi="Garamond" w:cs="Times New Roman"/>
              <w:noProof/>
              <w:color w:val="000000"/>
              <w:sz w:val="23"/>
              <w:szCs w:val="23"/>
              <w:lang w:val="es-MX"/>
            </w:rPr>
            <w:t>(Kruse, 2005)</w:t>
          </w:r>
          <w:r w:rsidR="00F15011">
            <w:rPr>
              <w:rFonts w:ascii="Garamond" w:eastAsia="Garamond" w:hAnsi="Garamond" w:cs="Times New Roman"/>
              <w:color w:val="000000"/>
              <w:sz w:val="23"/>
              <w:szCs w:val="23"/>
            </w:rPr>
            <w:fldChar w:fldCharType="end"/>
          </w:r>
        </w:sdtContent>
      </w:sdt>
    </w:p>
    <w:p w14:paraId="521B1FB5" w14:textId="008B7E14" w:rsidR="00346F7F" w:rsidRPr="008B0809" w:rsidRDefault="00346F7F">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En Cochabamba, el suministro de agua proviene principalmente de represas, como la de Misicuni. Sin embargo, en varias zonas existen</w:t>
      </w:r>
      <w:r w:rsidR="00CA73D1" w:rsidRPr="008B0809">
        <w:rPr>
          <w:rFonts w:ascii="Garamond" w:eastAsia="Garamond" w:hAnsi="Garamond" w:cs="Times New Roman"/>
          <w:color w:val="000000"/>
          <w:sz w:val="23"/>
          <w:szCs w:val="23"/>
        </w:rPr>
        <w:t xml:space="preserve"> pozos o</w:t>
      </w:r>
      <w:r w:rsidRPr="008B0809">
        <w:rPr>
          <w:rFonts w:ascii="Garamond" w:eastAsia="Garamond" w:hAnsi="Garamond" w:cs="Times New Roman"/>
          <w:color w:val="000000"/>
          <w:sz w:val="23"/>
          <w:szCs w:val="23"/>
        </w:rPr>
        <w:t xml:space="preserve"> vertientes de agua natural que son aprovechadas por las comunidades cercanas. En particular, varios distritos del norte de la ciudad utilizan estas fuentes para abastecerse, lo que ha llevado a la creación de redes de distribución propias o particulares. Esto implica no solo la gestión del sistema de distribución, sino también la administración de los recursos económicos necesarios para su mantenimiento. No obstante, muchas de estas pequeñas entidades enfrentan dificultades tanto en la gestión del recurso hídrico como en la administración financiera, debido a la falta de una estructura organizativa sólida.</w:t>
      </w:r>
      <w:sdt>
        <w:sdtPr>
          <w:rPr>
            <w:rFonts w:ascii="Garamond" w:eastAsia="Garamond" w:hAnsi="Garamond" w:cs="Times New Roman"/>
            <w:color w:val="000000"/>
            <w:sz w:val="23"/>
            <w:szCs w:val="23"/>
          </w:rPr>
          <w:id w:val="-927651722"/>
          <w:citation/>
        </w:sdtPr>
        <w:sdtContent>
          <w:r w:rsidR="00174ABC">
            <w:rPr>
              <w:rFonts w:ascii="Garamond" w:eastAsia="Garamond" w:hAnsi="Garamond" w:cs="Times New Roman"/>
              <w:color w:val="000000"/>
              <w:sz w:val="23"/>
              <w:szCs w:val="23"/>
            </w:rPr>
            <w:fldChar w:fldCharType="begin"/>
          </w:r>
          <w:r w:rsidR="00174ABC">
            <w:rPr>
              <w:rFonts w:ascii="Garamond" w:eastAsia="Garamond" w:hAnsi="Garamond" w:cs="Times New Roman"/>
              <w:color w:val="000000"/>
              <w:sz w:val="23"/>
              <w:szCs w:val="23"/>
              <w:lang w:val="es-MX"/>
            </w:rPr>
            <w:instrText xml:space="preserve"> CITATION Kru05 \l 2058 </w:instrText>
          </w:r>
          <w:r w:rsidR="00174ABC">
            <w:rPr>
              <w:rFonts w:ascii="Garamond" w:eastAsia="Garamond" w:hAnsi="Garamond" w:cs="Times New Roman"/>
              <w:color w:val="000000"/>
              <w:sz w:val="23"/>
              <w:szCs w:val="23"/>
            </w:rPr>
            <w:fldChar w:fldCharType="separate"/>
          </w:r>
          <w:r w:rsidR="00BC2A1F">
            <w:rPr>
              <w:rFonts w:ascii="Garamond" w:eastAsia="Garamond" w:hAnsi="Garamond" w:cs="Times New Roman"/>
              <w:noProof/>
              <w:color w:val="000000"/>
              <w:sz w:val="23"/>
              <w:szCs w:val="23"/>
              <w:lang w:val="es-MX"/>
            </w:rPr>
            <w:t xml:space="preserve"> </w:t>
          </w:r>
          <w:r w:rsidR="00BC2A1F" w:rsidRPr="00BC2A1F">
            <w:rPr>
              <w:rFonts w:ascii="Garamond" w:eastAsia="Garamond" w:hAnsi="Garamond" w:cs="Times New Roman"/>
              <w:noProof/>
              <w:color w:val="000000"/>
              <w:sz w:val="23"/>
              <w:szCs w:val="23"/>
              <w:lang w:val="es-MX"/>
            </w:rPr>
            <w:t>(Kruse, 2005)</w:t>
          </w:r>
          <w:r w:rsidR="00174ABC">
            <w:rPr>
              <w:rFonts w:ascii="Garamond" w:eastAsia="Garamond" w:hAnsi="Garamond" w:cs="Times New Roman"/>
              <w:color w:val="000000"/>
              <w:sz w:val="23"/>
              <w:szCs w:val="23"/>
            </w:rPr>
            <w:fldChar w:fldCharType="end"/>
          </w:r>
        </w:sdtContent>
      </w:sdt>
    </w:p>
    <w:p w14:paraId="4F5D761B" w14:textId="4F06A792" w:rsidR="00346F7F" w:rsidRPr="008B0809" w:rsidRDefault="00D90AFF">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En este contexto, la propuesta de este proyecto es aplicar</w:t>
      </w:r>
      <w:r w:rsidR="0039438D" w:rsidRPr="008B0809">
        <w:rPr>
          <w:rFonts w:ascii="Garamond" w:eastAsia="Garamond" w:hAnsi="Garamond" w:cs="Times New Roman"/>
          <w:color w:val="000000"/>
          <w:sz w:val="23"/>
          <w:szCs w:val="23"/>
        </w:rPr>
        <w:t xml:space="preserve"> </w:t>
      </w:r>
      <w:r w:rsidRPr="008B0809">
        <w:rPr>
          <w:rFonts w:ascii="Garamond" w:eastAsia="Garamond" w:hAnsi="Garamond" w:cs="Times New Roman"/>
          <w:color w:val="000000"/>
          <w:sz w:val="23"/>
          <w:szCs w:val="23"/>
        </w:rPr>
        <w:t>modelo</w:t>
      </w:r>
      <w:r w:rsidR="008A505B" w:rsidRPr="008B0809">
        <w:rPr>
          <w:rFonts w:ascii="Garamond" w:eastAsia="Garamond" w:hAnsi="Garamond" w:cs="Times New Roman"/>
          <w:color w:val="000000"/>
          <w:sz w:val="23"/>
          <w:szCs w:val="23"/>
        </w:rPr>
        <w:t>s</w:t>
      </w:r>
      <w:r w:rsidRPr="008B0809">
        <w:rPr>
          <w:rFonts w:ascii="Garamond" w:eastAsia="Garamond" w:hAnsi="Garamond" w:cs="Times New Roman"/>
          <w:color w:val="000000"/>
          <w:sz w:val="23"/>
          <w:szCs w:val="23"/>
        </w:rPr>
        <w:t xml:space="preserve"> de aprendizaje automático basado</w:t>
      </w:r>
      <w:r w:rsidR="008A505B" w:rsidRPr="008B0809">
        <w:rPr>
          <w:rFonts w:ascii="Garamond" w:eastAsia="Garamond" w:hAnsi="Garamond" w:cs="Times New Roman"/>
          <w:color w:val="000000"/>
          <w:sz w:val="23"/>
          <w:szCs w:val="23"/>
        </w:rPr>
        <w:t>s</w:t>
      </w:r>
      <w:r w:rsidRPr="008B0809">
        <w:rPr>
          <w:rFonts w:ascii="Garamond" w:eastAsia="Garamond" w:hAnsi="Garamond" w:cs="Times New Roman"/>
          <w:color w:val="000000"/>
          <w:sz w:val="23"/>
          <w:szCs w:val="23"/>
        </w:rPr>
        <w:t xml:space="preserve"> en series de tiempo para analizar los datos históricos de facturación de estas pequeñas organizaciones. Mediante este enfoque, se identificarán patrones y tendencias en el comportamiento </w:t>
      </w:r>
      <w:r w:rsidR="00DE26A8" w:rsidRPr="008B0809">
        <w:rPr>
          <w:rFonts w:ascii="Garamond" w:eastAsia="Garamond" w:hAnsi="Garamond" w:cs="Times New Roman"/>
          <w:color w:val="000000"/>
          <w:sz w:val="23"/>
          <w:szCs w:val="23"/>
        </w:rPr>
        <w:t>de</w:t>
      </w:r>
      <w:r w:rsidRPr="008B0809">
        <w:rPr>
          <w:rFonts w:ascii="Garamond" w:eastAsia="Garamond" w:hAnsi="Garamond" w:cs="Times New Roman"/>
          <w:color w:val="000000"/>
          <w:sz w:val="23"/>
          <w:szCs w:val="23"/>
        </w:rPr>
        <w:t xml:space="preserve"> los ingresos económicos derivados de la cobranza de facturas, lo que permitirá realizar predicciones más precisas. </w:t>
      </w:r>
    </w:p>
    <w:p w14:paraId="61A2C062" w14:textId="77777777" w:rsidR="00A60810" w:rsidRDefault="00424BE6">
      <w:pPr>
        <w:pStyle w:val="Ttulo2"/>
        <w:numPr>
          <w:ilvl w:val="1"/>
          <w:numId w:val="3"/>
        </w:numPr>
        <w:spacing w:before="240" w:after="240" w:line="288" w:lineRule="auto"/>
        <w:ind w:left="709"/>
      </w:pPr>
      <w:bookmarkStart w:id="4" w:name="_Toc198554272"/>
      <w:r>
        <w:lastRenderedPageBreak/>
        <w:t>Antecedentes</w:t>
      </w:r>
      <w:bookmarkEnd w:id="4"/>
    </w:p>
    <w:p w14:paraId="7ECAABD9" w14:textId="0B520B0A" w:rsidR="00FB06DF" w:rsidRPr="002B5D41" w:rsidRDefault="00FB06DF" w:rsidP="002E05B8">
      <w:pPr>
        <w:jc w:val="both"/>
        <w:rPr>
          <w:rFonts w:ascii="Garamond" w:hAnsi="Garamond"/>
          <w:sz w:val="23"/>
          <w:szCs w:val="23"/>
        </w:rPr>
      </w:pPr>
      <w:r w:rsidRPr="002B5D41">
        <w:rPr>
          <w:rFonts w:ascii="Garamond" w:hAnsi="Garamond"/>
          <w:sz w:val="23"/>
          <w:szCs w:val="23"/>
        </w:rPr>
        <w:t>En Bolivia, la provisión de servicios básicos, especialmente el acceso al agua potable, sigue siendo un desafío en muchas regiones debido a limitaciones en infraestructura y gestión. Si bien, el Gobierno Nacional indica que la cobertura de agua</w:t>
      </w:r>
      <w:r w:rsidR="0093484B" w:rsidRPr="002B5D41">
        <w:rPr>
          <w:rFonts w:ascii="Garamond" w:hAnsi="Garamond"/>
          <w:sz w:val="23"/>
          <w:szCs w:val="23"/>
        </w:rPr>
        <w:t xml:space="preserve"> en el 2023</w:t>
      </w:r>
      <w:r w:rsidRPr="002B5D41">
        <w:rPr>
          <w:rFonts w:ascii="Garamond" w:hAnsi="Garamond"/>
          <w:sz w:val="23"/>
          <w:szCs w:val="23"/>
        </w:rPr>
        <w:t xml:space="preserve"> habría superado el 8</w:t>
      </w:r>
      <w:r w:rsidR="008B37AA" w:rsidRPr="002B5D41">
        <w:rPr>
          <w:rFonts w:ascii="Garamond" w:hAnsi="Garamond"/>
          <w:sz w:val="23"/>
          <w:szCs w:val="23"/>
        </w:rPr>
        <w:t>7,9</w:t>
      </w:r>
      <w:r w:rsidRPr="002B5D41">
        <w:rPr>
          <w:rFonts w:ascii="Garamond" w:hAnsi="Garamond"/>
          <w:sz w:val="23"/>
          <w:szCs w:val="23"/>
        </w:rPr>
        <w:t xml:space="preserve"> % (9</w:t>
      </w:r>
      <w:r w:rsidR="008B37AA" w:rsidRPr="002B5D41">
        <w:rPr>
          <w:rFonts w:ascii="Garamond" w:hAnsi="Garamond"/>
          <w:sz w:val="23"/>
          <w:szCs w:val="23"/>
        </w:rPr>
        <w:t>5,5</w:t>
      </w:r>
      <w:r w:rsidRPr="002B5D41">
        <w:rPr>
          <w:rFonts w:ascii="Garamond" w:hAnsi="Garamond"/>
          <w:sz w:val="23"/>
          <w:szCs w:val="23"/>
        </w:rPr>
        <w:t xml:space="preserve"> % de cobertura en el área urbana y 6</w:t>
      </w:r>
      <w:r w:rsidR="008B37AA" w:rsidRPr="002B5D41">
        <w:rPr>
          <w:rFonts w:ascii="Garamond" w:hAnsi="Garamond"/>
          <w:sz w:val="23"/>
          <w:szCs w:val="23"/>
        </w:rPr>
        <w:t>9,4</w:t>
      </w:r>
      <w:r w:rsidRPr="002B5D41">
        <w:rPr>
          <w:rFonts w:ascii="Garamond" w:hAnsi="Garamond"/>
          <w:sz w:val="23"/>
          <w:szCs w:val="23"/>
        </w:rPr>
        <w:t xml:space="preserve"> % en el ámbito rural) y en el caso del saneamiento</w:t>
      </w:r>
      <w:r w:rsidR="008B37AA" w:rsidRPr="002B5D41">
        <w:rPr>
          <w:rFonts w:ascii="Garamond" w:hAnsi="Garamond"/>
          <w:sz w:val="23"/>
          <w:szCs w:val="23"/>
        </w:rPr>
        <w:t xml:space="preserve"> </w:t>
      </w:r>
      <w:r w:rsidRPr="002B5D41">
        <w:rPr>
          <w:rFonts w:ascii="Garamond" w:hAnsi="Garamond"/>
          <w:sz w:val="23"/>
          <w:szCs w:val="23"/>
        </w:rPr>
        <w:t xml:space="preserve">superaría el </w:t>
      </w:r>
      <w:r w:rsidR="008B37AA" w:rsidRPr="002B5D41">
        <w:rPr>
          <w:rFonts w:ascii="Garamond" w:hAnsi="Garamond"/>
          <w:sz w:val="23"/>
          <w:szCs w:val="23"/>
        </w:rPr>
        <w:t>72,1</w:t>
      </w:r>
      <w:r w:rsidRPr="002B5D41">
        <w:rPr>
          <w:rFonts w:ascii="Garamond" w:hAnsi="Garamond"/>
          <w:sz w:val="23"/>
          <w:szCs w:val="23"/>
        </w:rPr>
        <w:t xml:space="preserve"> %</w:t>
      </w:r>
      <w:r w:rsidR="008B37AA" w:rsidRPr="002B5D41">
        <w:rPr>
          <w:rFonts w:ascii="Garamond" w:hAnsi="Garamond"/>
          <w:sz w:val="23"/>
          <w:szCs w:val="23"/>
        </w:rPr>
        <w:t xml:space="preserve"> </w:t>
      </w:r>
      <w:sdt>
        <w:sdtPr>
          <w:rPr>
            <w:rFonts w:ascii="Garamond" w:hAnsi="Garamond"/>
            <w:sz w:val="23"/>
            <w:szCs w:val="23"/>
          </w:rPr>
          <w:id w:val="-330601246"/>
          <w:citation/>
        </w:sdtPr>
        <w:sdtContent>
          <w:r w:rsidR="008B37AA" w:rsidRPr="002B5D41">
            <w:rPr>
              <w:rFonts w:ascii="Garamond" w:hAnsi="Garamond"/>
              <w:sz w:val="23"/>
              <w:szCs w:val="23"/>
            </w:rPr>
            <w:fldChar w:fldCharType="begin"/>
          </w:r>
          <w:r w:rsidR="008B37AA" w:rsidRPr="002B5D41">
            <w:rPr>
              <w:rFonts w:ascii="Garamond" w:hAnsi="Garamond"/>
              <w:sz w:val="23"/>
              <w:szCs w:val="23"/>
              <w:lang w:val="es-MX"/>
            </w:rPr>
            <w:instrText xml:space="preserve"> CITATION Yer24 \l 2058 </w:instrText>
          </w:r>
          <w:r w:rsidR="008B37AA" w:rsidRPr="002B5D41">
            <w:rPr>
              <w:rFonts w:ascii="Garamond" w:hAnsi="Garamond"/>
              <w:sz w:val="23"/>
              <w:szCs w:val="23"/>
            </w:rPr>
            <w:fldChar w:fldCharType="separate"/>
          </w:r>
          <w:r w:rsidR="00BC2A1F" w:rsidRPr="00BC2A1F">
            <w:rPr>
              <w:rFonts w:ascii="Garamond" w:hAnsi="Garamond"/>
              <w:noProof/>
              <w:sz w:val="23"/>
              <w:szCs w:val="23"/>
              <w:lang w:val="es-MX"/>
            </w:rPr>
            <w:t>(Carballo, 2024)</w:t>
          </w:r>
          <w:r w:rsidR="008B37AA" w:rsidRPr="002B5D41">
            <w:rPr>
              <w:rFonts w:ascii="Garamond" w:hAnsi="Garamond"/>
              <w:sz w:val="23"/>
              <w:szCs w:val="23"/>
            </w:rPr>
            <w:fldChar w:fldCharType="end"/>
          </w:r>
        </w:sdtContent>
      </w:sdt>
      <w:r w:rsidR="00B04B6C" w:rsidRPr="002B5D41">
        <w:rPr>
          <w:rFonts w:ascii="Garamond" w:hAnsi="Garamond"/>
          <w:sz w:val="23"/>
          <w:szCs w:val="23"/>
        </w:rPr>
        <w:t xml:space="preserve">, </w:t>
      </w:r>
      <w:r w:rsidR="00E27F64" w:rsidRPr="002B5D41">
        <w:rPr>
          <w:rFonts w:ascii="Garamond" w:hAnsi="Garamond"/>
          <w:sz w:val="23"/>
          <w:szCs w:val="23"/>
        </w:rPr>
        <w:t xml:space="preserve">la realidad era distinta décadas atrás cuando las ciudades estaban desarrollando el acceso a los servicios básicos. Se estima </w:t>
      </w:r>
      <w:r w:rsidR="008A180E" w:rsidRPr="002B5D41">
        <w:rPr>
          <w:rFonts w:ascii="Garamond" w:hAnsi="Garamond"/>
          <w:sz w:val="23"/>
          <w:szCs w:val="23"/>
        </w:rPr>
        <w:t>que,</w:t>
      </w:r>
      <w:r w:rsidR="00E27F64" w:rsidRPr="002B5D41">
        <w:rPr>
          <w:rFonts w:ascii="Garamond" w:hAnsi="Garamond"/>
          <w:sz w:val="23"/>
          <w:szCs w:val="23"/>
        </w:rPr>
        <w:t xml:space="preserve"> en 1992, la cobertura de agua potable era del 57,2% y el saneamiento alcanzaba el 28% </w:t>
      </w:r>
      <w:r w:rsidR="008A180E" w:rsidRPr="002B5D41">
        <w:rPr>
          <w:rFonts w:ascii="Garamond" w:hAnsi="Garamond"/>
          <w:noProof/>
          <w:sz w:val="23"/>
          <w:szCs w:val="23"/>
          <w:lang w:val="es-MX"/>
        </w:rPr>
        <w:t>(UDAPE, 2013)</w:t>
      </w:r>
    </w:p>
    <w:p w14:paraId="5C279ACE" w14:textId="77777777" w:rsidR="00FB06DF" w:rsidRPr="002B5D41" w:rsidRDefault="00FB06DF" w:rsidP="002E05B8">
      <w:pPr>
        <w:jc w:val="both"/>
        <w:rPr>
          <w:rFonts w:ascii="Garamond" w:hAnsi="Garamond"/>
          <w:sz w:val="23"/>
          <w:szCs w:val="23"/>
        </w:rPr>
      </w:pPr>
    </w:p>
    <w:p w14:paraId="379B73A1" w14:textId="3B9AB6D2" w:rsidR="008A180E" w:rsidRPr="002B5D41" w:rsidRDefault="00D46523" w:rsidP="002E05B8">
      <w:pPr>
        <w:jc w:val="both"/>
        <w:rPr>
          <w:rFonts w:ascii="Garamond" w:hAnsi="Garamond"/>
          <w:sz w:val="23"/>
          <w:szCs w:val="23"/>
        </w:rPr>
      </w:pPr>
      <w:r w:rsidRPr="002B5D41">
        <w:rPr>
          <w:rFonts w:ascii="Garamond" w:hAnsi="Garamond"/>
          <w:sz w:val="23"/>
          <w:szCs w:val="23"/>
        </w:rPr>
        <w:t xml:space="preserve">Debido a las limitaciones del sector público en Bolivia para proporcionar servicios básicos e infraestructura en el área metropolitana de Cochabamba, numerosas organizaciones vecinales han implementado estrategias de autogestión para suplir estas carencias, especialmente en el acceso al agua potable. Estas iniciativas son llevadas a cabo por pequeños operadores locales, conocidos como Entidades Prestadoras de Servicios de Agua Potable (EPSA), que suelen estar conformados por organizaciones barriales con el objetivo principal de garantizar el suministro de agua a sus comunidades. Para ello, administran y mantienen redes y sistemas de distribución propios, contribuyendo así a asegurar un acceso equitativo y continuo a este recurso esencial. </w:t>
      </w:r>
    </w:p>
    <w:p w14:paraId="2E007D28" w14:textId="77777777" w:rsidR="002A3017" w:rsidRPr="002B5D41" w:rsidRDefault="002A3017" w:rsidP="002E05B8">
      <w:pPr>
        <w:jc w:val="both"/>
        <w:rPr>
          <w:rFonts w:ascii="Garamond" w:hAnsi="Garamond"/>
          <w:sz w:val="23"/>
          <w:szCs w:val="23"/>
        </w:rPr>
      </w:pPr>
    </w:p>
    <w:p w14:paraId="7602E0FB" w14:textId="23D26A0F" w:rsidR="002A3017" w:rsidRPr="002B5D41" w:rsidRDefault="00C46BC2" w:rsidP="002E05B8">
      <w:pPr>
        <w:jc w:val="both"/>
        <w:rPr>
          <w:rFonts w:ascii="Garamond" w:hAnsi="Garamond"/>
          <w:sz w:val="23"/>
          <w:szCs w:val="23"/>
        </w:rPr>
      </w:pPr>
      <w:r w:rsidRPr="002B5D41">
        <w:rPr>
          <w:rFonts w:ascii="Garamond" w:hAnsi="Garamond"/>
          <w:sz w:val="23"/>
          <w:szCs w:val="23"/>
        </w:rPr>
        <w:t xml:space="preserve">Es deber del Estado </w:t>
      </w:r>
      <w:r w:rsidR="00A21CAC" w:rsidRPr="002B5D41">
        <w:rPr>
          <w:rFonts w:ascii="Garamond" w:hAnsi="Garamond"/>
          <w:sz w:val="23"/>
          <w:szCs w:val="23"/>
        </w:rPr>
        <w:t xml:space="preserve">es </w:t>
      </w:r>
      <w:r w:rsidRPr="002B5D41">
        <w:rPr>
          <w:rFonts w:ascii="Garamond" w:hAnsi="Garamond"/>
          <w:sz w:val="23"/>
          <w:szCs w:val="23"/>
        </w:rPr>
        <w:t>gestionar, regular, proteger y planificar el uso adecuado y sostenible de los recursos hídricos, con participación social, garantizando el acceso al agua a todos sus habitantes. Por</w:t>
      </w:r>
      <w:r w:rsidR="002A3017" w:rsidRPr="002B5D41">
        <w:rPr>
          <w:rFonts w:ascii="Garamond" w:hAnsi="Garamond"/>
          <w:sz w:val="23"/>
          <w:szCs w:val="23"/>
        </w:rPr>
        <w:t xml:space="preserve"> </w:t>
      </w:r>
      <w:r w:rsidRPr="002B5D41">
        <w:rPr>
          <w:rFonts w:ascii="Garamond" w:hAnsi="Garamond"/>
          <w:sz w:val="23"/>
          <w:szCs w:val="23"/>
        </w:rPr>
        <w:t>lo tanto,</w:t>
      </w:r>
      <w:r w:rsidR="002A3017" w:rsidRPr="002B5D41">
        <w:rPr>
          <w:rFonts w:ascii="Garamond" w:hAnsi="Garamond"/>
          <w:sz w:val="23"/>
          <w:szCs w:val="23"/>
        </w:rPr>
        <w:t xml:space="preserve"> el Estado, delega esta función a la</w:t>
      </w:r>
      <w:r w:rsidRPr="002B5D41">
        <w:rPr>
          <w:rFonts w:ascii="Garamond" w:hAnsi="Garamond"/>
          <w:sz w:val="23"/>
          <w:szCs w:val="23"/>
        </w:rPr>
        <w:t>s</w:t>
      </w:r>
      <w:r w:rsidR="002A3017" w:rsidRPr="002B5D41">
        <w:rPr>
          <w:rFonts w:ascii="Garamond" w:hAnsi="Garamond"/>
          <w:sz w:val="23"/>
          <w:szCs w:val="23"/>
        </w:rPr>
        <w:t xml:space="preserve"> EPSA</w:t>
      </w:r>
      <w:sdt>
        <w:sdtPr>
          <w:rPr>
            <w:rFonts w:ascii="Garamond" w:hAnsi="Garamond"/>
            <w:sz w:val="23"/>
            <w:szCs w:val="23"/>
          </w:rPr>
          <w:id w:val="1664892958"/>
          <w:citation/>
        </w:sdtPr>
        <w:sdtContent>
          <w:r w:rsidR="0040647C" w:rsidRPr="002B5D41">
            <w:rPr>
              <w:rFonts w:ascii="Garamond" w:hAnsi="Garamond"/>
              <w:sz w:val="23"/>
              <w:szCs w:val="23"/>
            </w:rPr>
            <w:fldChar w:fldCharType="begin"/>
          </w:r>
          <w:r w:rsidR="0040647C" w:rsidRPr="002B5D41">
            <w:rPr>
              <w:rFonts w:ascii="Garamond" w:hAnsi="Garamond"/>
              <w:sz w:val="23"/>
              <w:szCs w:val="23"/>
              <w:lang w:val="es-MX"/>
            </w:rPr>
            <w:instrText xml:space="preserve"> CITATION Ley00 \l 2058 </w:instrText>
          </w:r>
          <w:r w:rsidR="0040647C"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(Ley N° 2066, 2000)</w:t>
          </w:r>
          <w:r w:rsidR="0040647C" w:rsidRPr="002B5D41">
            <w:rPr>
              <w:rFonts w:ascii="Garamond" w:hAnsi="Garamond"/>
              <w:sz w:val="23"/>
              <w:szCs w:val="23"/>
            </w:rPr>
            <w:fldChar w:fldCharType="end"/>
          </w:r>
        </w:sdtContent>
      </w:sdt>
      <w:r w:rsidR="002A3017" w:rsidRPr="002B5D41">
        <w:rPr>
          <w:rFonts w:ascii="Garamond" w:hAnsi="Garamond"/>
          <w:sz w:val="23"/>
          <w:szCs w:val="23"/>
        </w:rPr>
        <w:t xml:space="preserve"> a través de Licencias y Registros otorgadas por la Autoridad de Fiscalización y Control Social de Agua Potable y Saneamiento Básico (AAPS). Estas deben brindar un servicio sostenible y de calidad en la captación, transporte, almacenamiento, tratamiento y distribución del agua a la población dentro del área de prestación del servicio, autorizada por la AAPS</w:t>
      </w:r>
      <w:r w:rsidRPr="002B5D41">
        <w:rPr>
          <w:rFonts w:ascii="Garamond" w:hAnsi="Garamond"/>
          <w:sz w:val="23"/>
          <w:szCs w:val="23"/>
        </w:rPr>
        <w:t xml:space="preserve"> </w:t>
      </w:r>
      <w:sdt>
        <w:sdtPr>
          <w:rPr>
            <w:rFonts w:ascii="Garamond" w:hAnsi="Garamond"/>
            <w:sz w:val="23"/>
            <w:szCs w:val="23"/>
          </w:rPr>
          <w:id w:val="1917739543"/>
          <w:citation/>
        </w:sdtPr>
        <w:sdtContent>
          <w:r w:rsidR="0040647C" w:rsidRPr="002B5D41">
            <w:rPr>
              <w:rFonts w:ascii="Garamond" w:hAnsi="Garamond"/>
              <w:sz w:val="23"/>
              <w:szCs w:val="23"/>
            </w:rPr>
            <w:fldChar w:fldCharType="begin"/>
          </w:r>
          <w:r w:rsidR="0040647C" w:rsidRPr="002B5D41">
            <w:rPr>
              <w:rFonts w:ascii="Garamond" w:hAnsi="Garamond"/>
              <w:sz w:val="23"/>
              <w:szCs w:val="23"/>
              <w:lang w:val="es-MX"/>
            </w:rPr>
            <w:instrText xml:space="preserve">CITATION DEC09 \l 2058 </w:instrText>
          </w:r>
          <w:r w:rsidR="0040647C" w:rsidRPr="002B5D41">
            <w:rPr>
              <w:rFonts w:ascii="Garamond" w:hAnsi="Garamond"/>
              <w:sz w:val="23"/>
              <w:szCs w:val="23"/>
            </w:rPr>
            <w:fldChar w:fldCharType="separate"/>
          </w:r>
          <w:r w:rsidR="00BC2A1F" w:rsidRPr="00BC2A1F">
            <w:rPr>
              <w:rFonts w:ascii="Garamond" w:hAnsi="Garamond"/>
              <w:noProof/>
              <w:sz w:val="23"/>
              <w:szCs w:val="23"/>
              <w:lang w:val="es-MX"/>
            </w:rPr>
            <w:t>(Decreto Supremo Nº 0071, 2009)</w:t>
          </w:r>
          <w:r w:rsidR="0040647C" w:rsidRPr="002B5D41">
            <w:rPr>
              <w:rFonts w:ascii="Garamond" w:hAnsi="Garamond"/>
              <w:sz w:val="23"/>
              <w:szCs w:val="23"/>
            </w:rPr>
            <w:fldChar w:fldCharType="end"/>
          </w:r>
        </w:sdtContent>
      </w:sdt>
    </w:p>
    <w:p w14:paraId="083D2BFC" w14:textId="77777777" w:rsidR="006F600D" w:rsidRPr="002B5D41" w:rsidRDefault="006F600D" w:rsidP="002E05B8">
      <w:pPr>
        <w:jc w:val="both"/>
        <w:rPr>
          <w:rFonts w:ascii="Garamond" w:hAnsi="Garamond"/>
          <w:sz w:val="23"/>
          <w:szCs w:val="23"/>
        </w:rPr>
      </w:pPr>
    </w:p>
    <w:p w14:paraId="36CFD72C" w14:textId="58C8AC39" w:rsidR="001B2CD6" w:rsidRPr="002B5D41" w:rsidRDefault="001B2CD6" w:rsidP="002E05B8">
      <w:pPr>
        <w:jc w:val="both"/>
        <w:rPr>
          <w:rFonts w:ascii="Garamond" w:hAnsi="Garamond"/>
          <w:sz w:val="23"/>
          <w:szCs w:val="23"/>
        </w:rPr>
      </w:pPr>
      <w:r w:rsidRPr="002B5D41">
        <w:rPr>
          <w:rFonts w:ascii="Garamond" w:hAnsi="Garamond"/>
          <w:sz w:val="23"/>
          <w:szCs w:val="23"/>
        </w:rPr>
        <w:t>La relación entre la gestión del agua y las organizaciones vecinales en Bolivia se remonta a inicios de la década de 1980. Sin embargo, esta relación se fortaleció a principios de los años 2000, cuando el proceso de privatización de los servicios básicos se intensificó con la promulgación de la Ley N° 2029 de 1999. En Cochabamba, la privatización implicó la transferencia del Servicio Municipal de Agua Potable y Alcantarillado (SEMAPA) y sus activos a la empresa estadounidense Bechtel. Lo más relevante de esta ley es que, además de fomentar la transferencia de infraestructura de servicios a empresas privadas, también permitía la concesión de fuentes de agua superficiales y subterráneas a esta compañía. Esto generó un fuerte conflicto social, conocido como la "Guerra del Agua", ante el riesgo de que las organizaciones vecinales y sus EPSA perdieran el derecho a extraer agua subterránea, lo que amenazaba la supervivencia de los operadores locales.</w:t>
      </w:r>
      <w:r w:rsidR="004F6072" w:rsidRPr="002B5D41">
        <w:rPr>
          <w:rFonts w:ascii="Garamond" w:hAnsi="Garamond"/>
          <w:sz w:val="23"/>
          <w:szCs w:val="23"/>
        </w:rPr>
        <w:t xml:space="preserve"> La población logró desplazar a la empresa y una nueva Ley (</w:t>
      </w:r>
      <w:r w:rsidR="00EB691F" w:rsidRPr="002B5D41">
        <w:rPr>
          <w:rFonts w:ascii="Garamond" w:hAnsi="Garamond"/>
          <w:sz w:val="23"/>
          <w:szCs w:val="23"/>
        </w:rPr>
        <w:t>N</w:t>
      </w:r>
      <w:r w:rsidR="004F6072" w:rsidRPr="002B5D41">
        <w:rPr>
          <w:rFonts w:ascii="Garamond" w:hAnsi="Garamond"/>
          <w:sz w:val="23"/>
          <w:szCs w:val="23"/>
        </w:rPr>
        <w:t xml:space="preserve">° 2066) que otorgó a las juntas vecinales derechos administrativos, económicos y de gestión del recurso agua, bajo un marco legal que reconoce al acceso a este recurso como derecho humano. </w:t>
      </w:r>
      <w:sdt>
        <w:sdtPr>
          <w:rPr>
            <w:rFonts w:ascii="Garamond" w:hAnsi="Garamond"/>
            <w:sz w:val="23"/>
            <w:szCs w:val="23"/>
          </w:rPr>
          <w:id w:val="454991836"/>
          <w:citation/>
        </w:sdtPr>
        <w:sdtContent>
          <w:r w:rsidR="00E15FE0">
            <w:rPr>
              <w:rFonts w:ascii="Garamond" w:hAnsi="Garamond"/>
              <w:sz w:val="23"/>
              <w:szCs w:val="23"/>
            </w:rPr>
            <w:fldChar w:fldCharType="begin"/>
          </w:r>
          <w:r w:rsidR="00E15FE0">
            <w:rPr>
              <w:rFonts w:ascii="Garamond" w:hAnsi="Garamond"/>
              <w:sz w:val="23"/>
              <w:szCs w:val="23"/>
              <w:lang w:val="es-MX"/>
            </w:rPr>
            <w:instrText xml:space="preserve"> CITATION Bar09 \l 2058 </w:instrText>
          </w:r>
          <w:r w:rsidR="00E15FE0">
            <w:rPr>
              <w:rFonts w:ascii="Garamond" w:hAnsi="Garamond"/>
              <w:sz w:val="23"/>
              <w:szCs w:val="23"/>
            </w:rPr>
            <w:fldChar w:fldCharType="separate"/>
          </w:r>
          <w:r w:rsidR="00BC2A1F" w:rsidRPr="00BC2A1F">
            <w:rPr>
              <w:rFonts w:ascii="Garamond" w:hAnsi="Garamond"/>
              <w:noProof/>
              <w:sz w:val="23"/>
              <w:szCs w:val="23"/>
              <w:lang w:val="es-MX"/>
            </w:rPr>
            <w:t>(Barrera Cordero, 2009)</w:t>
          </w:r>
          <w:r w:rsidR="00E15FE0">
            <w:rPr>
              <w:rFonts w:ascii="Garamond" w:hAnsi="Garamond"/>
              <w:sz w:val="23"/>
              <w:szCs w:val="23"/>
            </w:rPr>
            <w:fldChar w:fldCharType="end"/>
          </w:r>
        </w:sdtContent>
      </w:sdt>
    </w:p>
    <w:p w14:paraId="6C3CC65E" w14:textId="77777777" w:rsidR="00CC1D5D" w:rsidRPr="002B5D41" w:rsidRDefault="00CC1D5D" w:rsidP="002E05B8">
      <w:pPr>
        <w:jc w:val="both"/>
        <w:rPr>
          <w:rFonts w:ascii="Garamond" w:hAnsi="Garamond"/>
          <w:sz w:val="23"/>
          <w:szCs w:val="23"/>
        </w:rPr>
      </w:pPr>
    </w:p>
    <w:p w14:paraId="343E611E" w14:textId="028F579D" w:rsidR="00815EF7" w:rsidRPr="002B5D41" w:rsidRDefault="005062E0" w:rsidP="002E05B8">
      <w:pPr>
        <w:jc w:val="both"/>
        <w:rPr>
          <w:rFonts w:ascii="Garamond" w:hAnsi="Garamond"/>
          <w:sz w:val="23"/>
          <w:szCs w:val="23"/>
        </w:rPr>
      </w:pPr>
      <w:r w:rsidRPr="002B5D41">
        <w:rPr>
          <w:rFonts w:ascii="Garamond" w:hAnsi="Garamond"/>
          <w:sz w:val="23"/>
          <w:szCs w:val="23"/>
        </w:rPr>
        <w:t xml:space="preserve">La región metropolitana de Cochabamba, conformada por los municipios de Cochabamba, Quillacollo, Sacaba, Vinto, Sipe Sipe, Colcapirhua y Tiquipaya, alberga aproximadamente 1,2 millones de habitantes </w:t>
      </w:r>
      <w:r w:rsidR="00A5769B" w:rsidRPr="002B5D41">
        <w:rPr>
          <w:rFonts w:ascii="Garamond" w:hAnsi="Garamond"/>
          <w:noProof/>
          <w:sz w:val="23"/>
          <w:szCs w:val="23"/>
          <w:lang w:val="es-MX"/>
        </w:rPr>
        <w:t>(INE, 2016)</w:t>
      </w:r>
      <w:r w:rsidRPr="002B5D41">
        <w:rPr>
          <w:rFonts w:ascii="Garamond" w:hAnsi="Garamond"/>
          <w:sz w:val="23"/>
          <w:szCs w:val="23"/>
        </w:rPr>
        <w:t>. De esta población, el 95 % cuenta con acceso a servicios de agua</w:t>
      </w:r>
      <w:r w:rsidRPr="002B5D41">
        <w:rPr>
          <w:rFonts w:ascii="Garamond" w:hAnsi="Garamond"/>
          <w:sz w:val="23"/>
          <w:szCs w:val="23"/>
          <w:lang w:val="es-MX"/>
        </w:rPr>
        <w:t xml:space="preserve"> </w:t>
      </w:r>
      <w:r w:rsidR="00A5769B" w:rsidRPr="002B5D41">
        <w:rPr>
          <w:rFonts w:ascii="Garamond" w:hAnsi="Garamond"/>
          <w:noProof/>
          <w:sz w:val="23"/>
          <w:szCs w:val="23"/>
          <w:lang w:val="es-MX"/>
        </w:rPr>
        <w:t>(OCNU, 2015)</w:t>
      </w:r>
      <w:r w:rsidR="00A5769B" w:rsidRPr="002B5D41">
        <w:rPr>
          <w:rFonts w:ascii="Garamond" w:hAnsi="Garamond"/>
          <w:sz w:val="23"/>
          <w:szCs w:val="23"/>
        </w:rPr>
        <w:t xml:space="preserve">; </w:t>
      </w:r>
      <w:r w:rsidRPr="002B5D41">
        <w:rPr>
          <w:rFonts w:ascii="Garamond" w:hAnsi="Garamond"/>
          <w:sz w:val="23"/>
          <w:szCs w:val="23"/>
        </w:rPr>
        <w:t>sin embargo, solo entre el 25 % y 30 % recibe el suministro a través de operadores públicos. El resto depende de centenares de EPSA, que extraen agua de pozos subterráneos cuya cantidad exacta se desconoce y distribuyen el recurso en gran parte del valle. Según estimaciones de 2013, en la jurisdicción metropolitana podrían existir alrededor de 1400 pozos, aunque el Gobierno Autónomo Municipal de Quillacollo y el Plan Municipal de Ordenamiento Territorial (2016) identificaron más de 500 solo en ese municipio.</w:t>
      </w:r>
      <w:sdt>
        <w:sdtPr>
          <w:rPr>
            <w:rFonts w:ascii="Garamond" w:hAnsi="Garamond"/>
            <w:sz w:val="23"/>
            <w:szCs w:val="23"/>
          </w:rPr>
          <w:id w:val="-1821877628"/>
          <w:citation/>
        </w:sdtPr>
        <w:sdtContent>
          <w:r w:rsidRPr="002B5D41">
            <w:rPr>
              <w:rFonts w:ascii="Garamond" w:hAnsi="Garamond"/>
              <w:sz w:val="23"/>
              <w:szCs w:val="23"/>
            </w:rPr>
            <w:fldChar w:fldCharType="begin"/>
          </w:r>
          <w:r w:rsidRPr="002B5D41">
            <w:rPr>
              <w:rFonts w:ascii="Garamond" w:hAnsi="Garamond"/>
              <w:sz w:val="23"/>
              <w:szCs w:val="23"/>
              <w:lang w:val="es-MX"/>
            </w:rPr>
            <w:instrText xml:space="preserve"> CITATION Cab18 \l 2058 </w:instrText>
          </w:r>
          <w:r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(Cabrera, 2018)</w:t>
          </w:r>
          <w:r w:rsidRPr="002B5D41">
            <w:rPr>
              <w:rFonts w:ascii="Garamond" w:hAnsi="Garamond"/>
              <w:sz w:val="23"/>
              <w:szCs w:val="23"/>
            </w:rPr>
            <w:fldChar w:fldCharType="end"/>
          </w:r>
        </w:sdtContent>
      </w:sdt>
      <w:r w:rsidR="00815EF7" w:rsidRPr="002B5D41">
        <w:rPr>
          <w:rFonts w:ascii="Garamond" w:hAnsi="Garamond"/>
          <w:sz w:val="23"/>
          <w:szCs w:val="23"/>
        </w:rPr>
        <w:t xml:space="preserve"> </w:t>
      </w:r>
    </w:p>
    <w:p w14:paraId="463BC99E" w14:textId="77777777" w:rsidR="005062E0" w:rsidRPr="002B5D41" w:rsidRDefault="005062E0" w:rsidP="002E05B8">
      <w:pPr>
        <w:jc w:val="both"/>
        <w:rPr>
          <w:rFonts w:ascii="Garamond" w:hAnsi="Garamond"/>
          <w:sz w:val="23"/>
          <w:szCs w:val="23"/>
        </w:rPr>
      </w:pPr>
    </w:p>
    <w:p w14:paraId="22EE8F82" w14:textId="3549CC37" w:rsidR="005062E0" w:rsidRPr="002B5D41" w:rsidRDefault="005062E0" w:rsidP="002E05B8">
      <w:pPr>
        <w:jc w:val="both"/>
        <w:rPr>
          <w:rFonts w:ascii="Garamond" w:hAnsi="Garamond"/>
          <w:sz w:val="23"/>
          <w:szCs w:val="23"/>
        </w:rPr>
      </w:pPr>
      <w:r w:rsidRPr="002B5D41">
        <w:rPr>
          <w:rFonts w:ascii="Garamond" w:hAnsi="Garamond"/>
          <w:sz w:val="23"/>
          <w:szCs w:val="23"/>
        </w:rPr>
        <w:t>No obstante, las EPSA enfrentan importantes desafíos que afectan la sostenibilidad de los servicios que prestan. Entre las principales dificultades se encuentran las limitaciones técnicas y financieras, especialmente en las zonas periurbanas, donde la demanda de agua sigue en aumento. Además, la infraestructura existente resulta insuficiente para abastecer a una población en constante crecimiento. A estos problemas se suman los efectos del cambio climático, el crecimiento demográfico acelerado y el alto índice migratorio, factores que imponen nuevos retos a la gestión y distribución del recurso.</w:t>
      </w:r>
      <w:sdt>
        <w:sdtPr>
          <w:rPr>
            <w:rFonts w:ascii="Garamond" w:hAnsi="Garamond"/>
            <w:sz w:val="23"/>
            <w:szCs w:val="23"/>
          </w:rPr>
          <w:id w:val="-985160932"/>
          <w:citation/>
        </w:sdtPr>
        <w:sdtContent>
          <w:r w:rsidR="005174B1">
            <w:rPr>
              <w:rFonts w:ascii="Garamond" w:hAnsi="Garamond"/>
              <w:sz w:val="23"/>
              <w:szCs w:val="23"/>
            </w:rPr>
            <w:fldChar w:fldCharType="begin"/>
          </w:r>
          <w:r w:rsidR="005174B1">
            <w:rPr>
              <w:rFonts w:ascii="Garamond" w:hAnsi="Garamond"/>
              <w:sz w:val="23"/>
              <w:szCs w:val="23"/>
              <w:lang w:val="es-MX"/>
            </w:rPr>
            <w:instrText xml:space="preserve"> CITATION Mar14 \l 2058 </w:instrText>
          </w:r>
          <w:r w:rsidR="005174B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(Marston, 2014)</w:t>
          </w:r>
          <w:r w:rsidR="005174B1">
            <w:rPr>
              <w:rFonts w:ascii="Garamond" w:hAnsi="Garamond"/>
              <w:sz w:val="23"/>
              <w:szCs w:val="23"/>
            </w:rPr>
            <w:fldChar w:fldCharType="end"/>
          </w:r>
        </w:sdtContent>
      </w:sdt>
    </w:p>
    <w:p w14:paraId="4CF004A3" w14:textId="77777777" w:rsidR="00A467DA" w:rsidRPr="002B5D41" w:rsidRDefault="00A467DA" w:rsidP="002E05B8">
      <w:pPr>
        <w:jc w:val="both"/>
        <w:rPr>
          <w:rFonts w:ascii="Garamond" w:hAnsi="Garamond"/>
          <w:sz w:val="23"/>
          <w:szCs w:val="23"/>
        </w:rPr>
      </w:pPr>
    </w:p>
    <w:p w14:paraId="15D5ED6B" w14:textId="642589D0" w:rsidR="00A467DA" w:rsidRPr="002B5D41" w:rsidRDefault="006046DF" w:rsidP="002E05B8">
      <w:pPr>
        <w:jc w:val="both"/>
        <w:rPr>
          <w:rFonts w:ascii="Garamond" w:hAnsi="Garamond"/>
          <w:sz w:val="23"/>
          <w:szCs w:val="23"/>
        </w:rPr>
      </w:pPr>
      <w:r w:rsidRPr="002B5D41">
        <w:rPr>
          <w:rFonts w:ascii="Garamond" w:hAnsi="Garamond"/>
          <w:sz w:val="23"/>
          <w:szCs w:val="23"/>
        </w:rPr>
        <w:t xml:space="preserve">A lo largo de los años, debido a la importancia que tiene el agua en </w:t>
      </w:r>
      <w:r w:rsidR="00293DF3" w:rsidRPr="002B5D41">
        <w:rPr>
          <w:rFonts w:ascii="Garamond" w:hAnsi="Garamond"/>
          <w:sz w:val="23"/>
          <w:szCs w:val="23"/>
        </w:rPr>
        <w:t>Cochabamba</w:t>
      </w:r>
      <w:r w:rsidRPr="002B5D41">
        <w:rPr>
          <w:rFonts w:ascii="Garamond" w:hAnsi="Garamond"/>
          <w:sz w:val="23"/>
          <w:szCs w:val="23"/>
        </w:rPr>
        <w:t>, diversas investigaciones han abordado distintas problemáticas respecto a este recurso</w:t>
      </w:r>
      <w:r w:rsidR="000D45D3" w:rsidRPr="002B5D41">
        <w:rPr>
          <w:rFonts w:ascii="Garamond" w:hAnsi="Garamond"/>
          <w:sz w:val="23"/>
          <w:szCs w:val="23"/>
        </w:rPr>
        <w:t xml:space="preserve">. </w:t>
      </w:r>
      <w:r w:rsidR="00A77AC2" w:rsidRPr="002B5D41">
        <w:rPr>
          <w:rFonts w:ascii="Garamond" w:hAnsi="Garamond"/>
          <w:sz w:val="23"/>
          <w:szCs w:val="23"/>
        </w:rPr>
        <w:t xml:space="preserve">Existen trabajos de investigación sobre el tratamiento de aguas, como el que se </w:t>
      </w:r>
      <w:r w:rsidR="00123D76" w:rsidRPr="002B5D41">
        <w:rPr>
          <w:rFonts w:ascii="Garamond" w:hAnsi="Garamond"/>
          <w:sz w:val="23"/>
          <w:szCs w:val="23"/>
        </w:rPr>
        <w:t>realizó</w:t>
      </w:r>
      <w:r w:rsidR="00A77AC2" w:rsidRPr="002B5D41">
        <w:rPr>
          <w:rFonts w:ascii="Garamond" w:hAnsi="Garamond"/>
          <w:sz w:val="23"/>
          <w:szCs w:val="23"/>
        </w:rPr>
        <w:t xml:space="preserve"> en el 2020 por estudiantes de la universidad de San Simón en el cual estudiaron la eficiencia que tienen las plantas de tratamiento de aguas residuales</w:t>
      </w:r>
      <w:r w:rsidR="0076316F" w:rsidRPr="002B5D41">
        <w:rPr>
          <w:rFonts w:ascii="Garamond" w:hAnsi="Garamond"/>
          <w:sz w:val="23"/>
          <w:szCs w:val="23"/>
        </w:rPr>
        <w:t xml:space="preserve"> en Cochabamba</w:t>
      </w:r>
      <w:sdt>
        <w:sdtPr>
          <w:rPr>
            <w:rFonts w:ascii="Garamond" w:hAnsi="Garamond"/>
            <w:sz w:val="23"/>
            <w:szCs w:val="23"/>
          </w:rPr>
          <w:id w:val="-41211532"/>
          <w:citation/>
        </w:sdtPr>
        <w:sdtContent>
          <w:r w:rsidR="00C212D9" w:rsidRPr="002B5D41">
            <w:rPr>
              <w:rFonts w:ascii="Garamond" w:hAnsi="Garamond"/>
              <w:sz w:val="23"/>
              <w:szCs w:val="23"/>
            </w:rPr>
            <w:fldChar w:fldCharType="begin"/>
          </w:r>
          <w:r w:rsidR="00C212D9" w:rsidRPr="002B5D41">
            <w:rPr>
              <w:rFonts w:ascii="Garamond" w:hAnsi="Garamond"/>
              <w:sz w:val="23"/>
              <w:szCs w:val="23"/>
              <w:lang w:val="es-MX"/>
            </w:rPr>
            <w:instrText xml:space="preserve"> CITATION Mer20 \l 2058 </w:instrText>
          </w:r>
          <w:r w:rsidR="00C212D9"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(Mercado Guzman, Cosio Grageda, &amp; Copa Mitma, 2020)</w:t>
          </w:r>
          <w:r w:rsidR="00C212D9" w:rsidRPr="002B5D41">
            <w:rPr>
              <w:rFonts w:ascii="Garamond" w:hAnsi="Garamond"/>
              <w:sz w:val="23"/>
              <w:szCs w:val="23"/>
            </w:rPr>
            <w:fldChar w:fldCharType="end"/>
          </w:r>
        </w:sdtContent>
      </w:sdt>
      <w:r w:rsidR="0076316F" w:rsidRPr="002B5D41">
        <w:rPr>
          <w:rFonts w:ascii="Garamond" w:hAnsi="Garamond"/>
          <w:sz w:val="23"/>
          <w:szCs w:val="23"/>
        </w:rPr>
        <w:t xml:space="preserve">. También la calidad del agua es un tema de investigación, como la que se </w:t>
      </w:r>
      <w:r w:rsidR="00123D76" w:rsidRPr="002B5D41">
        <w:rPr>
          <w:rFonts w:ascii="Garamond" w:hAnsi="Garamond"/>
          <w:sz w:val="23"/>
          <w:szCs w:val="23"/>
        </w:rPr>
        <w:t>realizó</w:t>
      </w:r>
      <w:r w:rsidR="0076316F" w:rsidRPr="002B5D41">
        <w:rPr>
          <w:rFonts w:ascii="Garamond" w:hAnsi="Garamond"/>
          <w:sz w:val="23"/>
          <w:szCs w:val="23"/>
        </w:rPr>
        <w:t xml:space="preserve"> el 2006 por estudiantes del departamento de ingeniería de la universidad Católica Boliviana, enfocada en la evaluación de la calidad de las aguas del rio Rocha en Cochabamba</w:t>
      </w:r>
      <w:sdt>
        <w:sdtPr>
          <w:rPr>
            <w:rFonts w:ascii="Garamond" w:hAnsi="Garamond"/>
            <w:sz w:val="23"/>
            <w:szCs w:val="23"/>
          </w:rPr>
          <w:id w:val="-871846662"/>
          <w:citation/>
        </w:sdtPr>
        <w:sdtContent>
          <w:r w:rsidR="00941763" w:rsidRPr="002B5D41">
            <w:rPr>
              <w:rFonts w:ascii="Garamond" w:hAnsi="Garamond"/>
              <w:sz w:val="23"/>
              <w:szCs w:val="23"/>
            </w:rPr>
            <w:fldChar w:fldCharType="begin"/>
          </w:r>
          <w:r w:rsidR="00941763" w:rsidRPr="002B5D41">
            <w:rPr>
              <w:rFonts w:ascii="Garamond" w:hAnsi="Garamond"/>
              <w:sz w:val="23"/>
              <w:szCs w:val="23"/>
              <w:lang w:val="es-MX"/>
            </w:rPr>
            <w:instrText xml:space="preserve"> CITATION Tol06 \l 2058 </w:instrText>
          </w:r>
          <w:r w:rsidR="00941763"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(Toledo Medrano &amp; Amurrio Derpic, 2006)</w:t>
          </w:r>
          <w:r w:rsidR="00941763" w:rsidRPr="002B5D41">
            <w:rPr>
              <w:rFonts w:ascii="Garamond" w:hAnsi="Garamond"/>
              <w:sz w:val="23"/>
              <w:szCs w:val="23"/>
            </w:rPr>
            <w:fldChar w:fldCharType="end"/>
          </w:r>
        </w:sdtContent>
      </w:sdt>
      <w:r w:rsidR="0076316F" w:rsidRPr="002B5D41">
        <w:rPr>
          <w:rFonts w:ascii="Garamond" w:hAnsi="Garamond"/>
          <w:sz w:val="23"/>
          <w:szCs w:val="23"/>
        </w:rPr>
        <w:t xml:space="preserve">. </w:t>
      </w:r>
      <w:r w:rsidR="00293DF3" w:rsidRPr="002B5D41">
        <w:rPr>
          <w:rFonts w:ascii="Garamond" w:hAnsi="Garamond"/>
          <w:sz w:val="23"/>
          <w:szCs w:val="23"/>
        </w:rPr>
        <w:t>Y de la misma manera, la exploración de aguas subterráneas tiene relevancia en Cochabamba ya que se encontraron diversas fuentes a lo largo de la región, como se evidencia en el proyecto realizado para una tesis de maestría en la universidad San Francisco Xavier de Chuquisaca, en la que destaca el potencial de explotación de agua subterránea en Cliza, Cochabamba</w:t>
      </w:r>
      <w:sdt>
        <w:sdtPr>
          <w:rPr>
            <w:rFonts w:ascii="Garamond" w:hAnsi="Garamond"/>
            <w:sz w:val="23"/>
            <w:szCs w:val="23"/>
          </w:rPr>
          <w:id w:val="-1253498991"/>
          <w:citation/>
        </w:sdtPr>
        <w:sdtContent>
          <w:r w:rsidR="006921BE" w:rsidRPr="002B5D41">
            <w:rPr>
              <w:rFonts w:ascii="Garamond" w:hAnsi="Garamond"/>
              <w:sz w:val="23"/>
              <w:szCs w:val="23"/>
            </w:rPr>
            <w:fldChar w:fldCharType="begin"/>
          </w:r>
          <w:r w:rsidR="006921BE" w:rsidRPr="002B5D41">
            <w:rPr>
              <w:rFonts w:ascii="Garamond" w:hAnsi="Garamond"/>
              <w:sz w:val="23"/>
              <w:szCs w:val="23"/>
              <w:lang w:val="es-MX"/>
            </w:rPr>
            <w:instrText xml:space="preserve"> CITATION Ser15 \l 2058 </w:instrText>
          </w:r>
          <w:r w:rsidR="006921BE"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(Zapata, 2015)</w:t>
          </w:r>
          <w:r w:rsidR="006921BE" w:rsidRPr="002B5D41">
            <w:rPr>
              <w:rFonts w:ascii="Garamond" w:hAnsi="Garamond"/>
              <w:sz w:val="23"/>
              <w:szCs w:val="23"/>
            </w:rPr>
            <w:fldChar w:fldCharType="end"/>
          </w:r>
        </w:sdtContent>
      </w:sdt>
      <w:r w:rsidR="00293DF3" w:rsidRPr="002B5D41">
        <w:rPr>
          <w:rFonts w:ascii="Garamond" w:hAnsi="Garamond"/>
          <w:sz w:val="23"/>
          <w:szCs w:val="23"/>
        </w:rPr>
        <w:t>.</w:t>
      </w:r>
    </w:p>
    <w:p w14:paraId="4C3D1EB1" w14:textId="77777777" w:rsidR="00151467" w:rsidRPr="002B5D41" w:rsidRDefault="00151467" w:rsidP="002E05B8">
      <w:pPr>
        <w:jc w:val="both"/>
        <w:rPr>
          <w:rFonts w:ascii="Garamond" w:hAnsi="Garamond"/>
          <w:sz w:val="23"/>
          <w:szCs w:val="23"/>
        </w:rPr>
      </w:pPr>
    </w:p>
    <w:p w14:paraId="7C48B038" w14:textId="39A66F72" w:rsidR="00F153F9" w:rsidRPr="002B5D41" w:rsidRDefault="00F153F9" w:rsidP="002E05B8">
      <w:pPr>
        <w:jc w:val="both"/>
        <w:rPr>
          <w:rFonts w:ascii="Garamond" w:hAnsi="Garamond"/>
          <w:sz w:val="23"/>
          <w:szCs w:val="23"/>
        </w:rPr>
      </w:pPr>
      <w:r w:rsidRPr="002B5D41">
        <w:rPr>
          <w:rFonts w:ascii="Garamond" w:hAnsi="Garamond"/>
          <w:sz w:val="23"/>
          <w:szCs w:val="23"/>
        </w:rPr>
        <w:t xml:space="preserve">Aunque en Cochabamba se han desarrollado diversas investigaciones sobre el agua, no se han encontrado estudios que utilicen modelos de predicción basados en series de tiempo para estimar el </w:t>
      </w:r>
      <w:r w:rsidR="008E35E6" w:rsidRPr="002B5D41">
        <w:rPr>
          <w:rFonts w:ascii="Garamond" w:hAnsi="Garamond"/>
          <w:sz w:val="23"/>
          <w:szCs w:val="23"/>
        </w:rPr>
        <w:t>ingreso económico que se genera</w:t>
      </w:r>
      <w:r w:rsidR="00D54C04" w:rsidRPr="002B5D41">
        <w:rPr>
          <w:rFonts w:ascii="Garamond" w:hAnsi="Garamond"/>
          <w:sz w:val="23"/>
          <w:szCs w:val="23"/>
        </w:rPr>
        <w:t xml:space="preserve"> con este recurso</w:t>
      </w:r>
      <w:r w:rsidRPr="002B5D41">
        <w:rPr>
          <w:rFonts w:ascii="Garamond" w:hAnsi="Garamond"/>
          <w:sz w:val="23"/>
          <w:szCs w:val="23"/>
        </w:rPr>
        <w:t xml:space="preserve">. Sin embargo, esta metodología ha sido aplicada en otros ámbitos, como en la predicción de heladas meteorológicas en Cochabamba, donde un estudio realizado en 2016 por estudiantes de la Universidad Católica Boliviana destacó el uso de máquinas de aprendizaje extremo </w:t>
      </w:r>
      <w:sdt>
        <w:sdtPr>
          <w:rPr>
            <w:rFonts w:ascii="Garamond" w:hAnsi="Garamond"/>
            <w:sz w:val="23"/>
            <w:szCs w:val="23"/>
          </w:rPr>
          <w:id w:val="1789311910"/>
          <w:citation/>
        </w:sdtPr>
        <w:sdtContent>
          <w:r w:rsidR="006A2F54" w:rsidRPr="002B5D41">
            <w:rPr>
              <w:rFonts w:ascii="Garamond" w:hAnsi="Garamond"/>
              <w:sz w:val="23"/>
              <w:szCs w:val="23"/>
            </w:rPr>
            <w:fldChar w:fldCharType="begin"/>
          </w:r>
          <w:r w:rsidR="006A2F54" w:rsidRPr="002B5D41">
            <w:rPr>
              <w:rFonts w:ascii="Garamond" w:hAnsi="Garamond"/>
              <w:sz w:val="23"/>
              <w:szCs w:val="23"/>
              <w:lang w:val="es-MX"/>
            </w:rPr>
            <w:instrText xml:space="preserve"> CITATION Ria16 \l 2058 </w:instrText>
          </w:r>
          <w:r w:rsidR="006A2F54" w:rsidRPr="002B5D41">
            <w:rPr>
              <w:rFonts w:ascii="Garamond" w:hAnsi="Garamond"/>
              <w:sz w:val="23"/>
              <w:szCs w:val="23"/>
            </w:rPr>
            <w:fldChar w:fldCharType="separate"/>
          </w:r>
          <w:r w:rsidR="00BC2A1F" w:rsidRPr="00BC2A1F">
            <w:rPr>
              <w:rFonts w:ascii="Garamond" w:hAnsi="Garamond"/>
              <w:noProof/>
              <w:sz w:val="23"/>
              <w:szCs w:val="23"/>
              <w:lang w:val="es-MX"/>
            </w:rPr>
            <w:t>(Riabani Mercado, Garcia Fernandez, &amp; Herrera Acebey, 2016)</w:t>
          </w:r>
          <w:r w:rsidR="006A2F54" w:rsidRPr="002B5D41">
            <w:rPr>
              <w:rFonts w:ascii="Garamond" w:hAnsi="Garamond"/>
              <w:sz w:val="23"/>
              <w:szCs w:val="23"/>
            </w:rPr>
            <w:fldChar w:fldCharType="end"/>
          </w:r>
        </w:sdtContent>
      </w:sdt>
      <w:r w:rsidRPr="002B5D41">
        <w:rPr>
          <w:rFonts w:ascii="Garamond" w:hAnsi="Garamond"/>
          <w:sz w:val="23"/>
          <w:szCs w:val="23"/>
        </w:rPr>
        <w:t>. De manera similar, en 2011, un estudiante de la misma universidad utilizó modelos ARIMA y SARIMA para analizar la demanda de potencia eléctrica en Bolivia</w:t>
      </w:r>
      <w:r w:rsidR="00CD6D85" w:rsidRPr="002B5D41">
        <w:rPr>
          <w:rFonts w:ascii="Garamond" w:hAnsi="Garamond"/>
          <w:sz w:val="23"/>
          <w:szCs w:val="23"/>
        </w:rPr>
        <w:t xml:space="preserve"> </w:t>
      </w:r>
      <w:sdt>
        <w:sdtPr>
          <w:rPr>
            <w:rFonts w:ascii="Garamond" w:hAnsi="Garamond"/>
            <w:sz w:val="23"/>
            <w:szCs w:val="23"/>
          </w:rPr>
          <w:id w:val="298349979"/>
          <w:citation/>
        </w:sdtPr>
        <w:sdtContent>
          <w:r w:rsidR="00CD6D85" w:rsidRPr="002B5D41">
            <w:rPr>
              <w:rFonts w:ascii="Garamond" w:hAnsi="Garamond"/>
              <w:sz w:val="23"/>
              <w:szCs w:val="23"/>
            </w:rPr>
            <w:fldChar w:fldCharType="begin"/>
          </w:r>
          <w:r w:rsidR="00CD6D85" w:rsidRPr="002B5D41">
            <w:rPr>
              <w:rFonts w:ascii="Garamond" w:hAnsi="Garamond"/>
              <w:sz w:val="23"/>
              <w:szCs w:val="23"/>
              <w:lang w:val="es-MX"/>
            </w:rPr>
            <w:instrText xml:space="preserve"> CITATION San11 \l 2058 </w:instrText>
          </w:r>
          <w:r w:rsidR="00CD6D85" w:rsidRPr="002B5D41">
            <w:rPr>
              <w:rFonts w:ascii="Garamond" w:hAnsi="Garamond"/>
              <w:sz w:val="23"/>
              <w:szCs w:val="23"/>
            </w:rPr>
            <w:fldChar w:fldCharType="separate"/>
          </w:r>
          <w:r w:rsidR="00BC2A1F" w:rsidRPr="00BC2A1F">
            <w:rPr>
              <w:rFonts w:ascii="Garamond" w:hAnsi="Garamond"/>
              <w:noProof/>
              <w:sz w:val="23"/>
              <w:szCs w:val="23"/>
              <w:lang w:val="es-MX"/>
            </w:rPr>
            <w:t>(Sanjines Tudela, 2011)</w:t>
          </w:r>
          <w:r w:rsidR="00CD6D85" w:rsidRPr="002B5D41">
            <w:rPr>
              <w:rFonts w:ascii="Garamond" w:hAnsi="Garamond"/>
              <w:sz w:val="23"/>
              <w:szCs w:val="23"/>
            </w:rPr>
            <w:fldChar w:fldCharType="end"/>
          </w:r>
        </w:sdtContent>
      </w:sdt>
      <w:r w:rsidRPr="002B5D41">
        <w:rPr>
          <w:rFonts w:ascii="Garamond" w:hAnsi="Garamond"/>
          <w:sz w:val="23"/>
          <w:szCs w:val="23"/>
        </w:rPr>
        <w:t>.</w:t>
      </w:r>
    </w:p>
    <w:p w14:paraId="782C8FF7" w14:textId="77777777" w:rsidR="00A60810" w:rsidRDefault="00424BE6">
      <w:pPr>
        <w:pStyle w:val="Ttulo2"/>
        <w:numPr>
          <w:ilvl w:val="1"/>
          <w:numId w:val="3"/>
        </w:numPr>
        <w:spacing w:line="288" w:lineRule="auto"/>
        <w:ind w:left="709"/>
      </w:pPr>
      <w:bookmarkStart w:id="5" w:name="_Toc198554273"/>
      <w:r>
        <w:lastRenderedPageBreak/>
        <w:t>Justificación</w:t>
      </w:r>
      <w:bookmarkEnd w:id="5"/>
    </w:p>
    <w:p w14:paraId="2C382E6C" w14:textId="615412BD" w:rsidR="004F3191" w:rsidRPr="002B5D41" w:rsidRDefault="005E2A85" w:rsidP="002E05B8">
      <w:pPr>
        <w:jc w:val="both"/>
        <w:rPr>
          <w:rFonts w:ascii="Garamond" w:hAnsi="Garamond"/>
          <w:sz w:val="23"/>
          <w:szCs w:val="23"/>
        </w:rPr>
      </w:pPr>
      <w:r w:rsidRPr="002B5D41">
        <w:rPr>
          <w:rFonts w:ascii="Garamond" w:hAnsi="Garamond"/>
          <w:sz w:val="23"/>
          <w:szCs w:val="23"/>
        </w:rPr>
        <w:t>Como se explicó previamente, e</w:t>
      </w:r>
      <w:r w:rsidR="004F3191" w:rsidRPr="002B5D41">
        <w:rPr>
          <w:rFonts w:ascii="Garamond" w:hAnsi="Garamond"/>
          <w:sz w:val="23"/>
          <w:szCs w:val="23"/>
        </w:rPr>
        <w:t>l acceso al agua potable es un derecho fundamental y un recurso esencial para el bienestar de la población. Sin embargo, en Cochabamba, la provisión de este servicio depende en gran medida de las EPSA, las cuales enfrentan múltiples desafíos técnicos, financieros y operativos. La falta de infraestructura suficiente, las variaciones en la demanda, el impacto del cambio climático y el crecimiento poblacional han generado una creciente presión sobre estos pequeños operadores, dificultando la sostenibilidad del servicio.</w:t>
      </w:r>
    </w:p>
    <w:p w14:paraId="0259B8EF" w14:textId="77777777" w:rsidR="004F3191" w:rsidRPr="002B5D41" w:rsidRDefault="004F3191" w:rsidP="002E05B8">
      <w:pPr>
        <w:jc w:val="both"/>
        <w:rPr>
          <w:rFonts w:ascii="Garamond" w:hAnsi="Garamond"/>
          <w:sz w:val="23"/>
          <w:szCs w:val="23"/>
        </w:rPr>
      </w:pPr>
    </w:p>
    <w:p w14:paraId="4718582E" w14:textId="577868E2" w:rsidR="004F3191" w:rsidRPr="002B5D41" w:rsidRDefault="004F3191" w:rsidP="002E05B8">
      <w:pPr>
        <w:jc w:val="both"/>
        <w:rPr>
          <w:rFonts w:ascii="Garamond" w:hAnsi="Garamond"/>
          <w:sz w:val="23"/>
          <w:szCs w:val="23"/>
        </w:rPr>
      </w:pPr>
      <w:r w:rsidRPr="002B5D41">
        <w:rPr>
          <w:rFonts w:ascii="Garamond" w:hAnsi="Garamond"/>
          <w:sz w:val="23"/>
          <w:szCs w:val="23"/>
        </w:rPr>
        <w:t>En este contexto, el presente proyecto busca desarrollar modelo</w:t>
      </w:r>
      <w:r w:rsidR="003A651F" w:rsidRPr="002B5D41">
        <w:rPr>
          <w:rFonts w:ascii="Garamond" w:hAnsi="Garamond"/>
          <w:sz w:val="23"/>
          <w:szCs w:val="23"/>
        </w:rPr>
        <w:t>s</w:t>
      </w:r>
      <w:r w:rsidRPr="002B5D41">
        <w:rPr>
          <w:rFonts w:ascii="Garamond" w:hAnsi="Garamond"/>
          <w:sz w:val="23"/>
          <w:szCs w:val="23"/>
        </w:rPr>
        <w:t xml:space="preserve"> de predicción basado</w:t>
      </w:r>
      <w:r w:rsidR="003A651F" w:rsidRPr="002B5D41">
        <w:rPr>
          <w:rFonts w:ascii="Garamond" w:hAnsi="Garamond"/>
          <w:sz w:val="23"/>
          <w:szCs w:val="23"/>
        </w:rPr>
        <w:t>s</w:t>
      </w:r>
      <w:r w:rsidRPr="002B5D41">
        <w:rPr>
          <w:rFonts w:ascii="Garamond" w:hAnsi="Garamond"/>
          <w:sz w:val="23"/>
          <w:szCs w:val="23"/>
        </w:rPr>
        <w:t xml:space="preserve"> en series de tiempo que permita estimar los ingresos por facturación</w:t>
      </w:r>
      <w:r w:rsidR="00812ED2" w:rsidRPr="002B5D41">
        <w:rPr>
          <w:rFonts w:ascii="Garamond" w:hAnsi="Garamond"/>
          <w:sz w:val="23"/>
          <w:szCs w:val="23"/>
        </w:rPr>
        <w:t xml:space="preserve"> de estas entidades</w:t>
      </w:r>
      <w:r w:rsidRPr="002B5D41">
        <w:rPr>
          <w:rFonts w:ascii="Garamond" w:hAnsi="Garamond"/>
          <w:sz w:val="23"/>
          <w:szCs w:val="23"/>
        </w:rPr>
        <w:t>. Su implementación beneficiaría a las EPSA mejora</w:t>
      </w:r>
      <w:r w:rsidR="00565F76" w:rsidRPr="002B5D41">
        <w:rPr>
          <w:rFonts w:ascii="Garamond" w:hAnsi="Garamond"/>
          <w:sz w:val="23"/>
          <w:szCs w:val="23"/>
        </w:rPr>
        <w:t>ndo</w:t>
      </w:r>
      <w:r w:rsidRPr="002B5D41">
        <w:rPr>
          <w:rFonts w:ascii="Garamond" w:hAnsi="Garamond"/>
          <w:sz w:val="23"/>
          <w:szCs w:val="23"/>
        </w:rPr>
        <w:t xml:space="preserve"> la capacidad de previsión financiera, podrían planificar mejor sus presupuestos, reducir la incertidumbre económica y garantizar la sostenibilidad de sus operaciones a largo plazo.</w:t>
      </w:r>
    </w:p>
    <w:p w14:paraId="3F476E40" w14:textId="77777777" w:rsidR="004F3191" w:rsidRPr="002B5D41" w:rsidRDefault="004F3191" w:rsidP="002E05B8">
      <w:pPr>
        <w:jc w:val="both"/>
        <w:rPr>
          <w:rFonts w:ascii="Garamond" w:hAnsi="Garamond"/>
          <w:sz w:val="23"/>
          <w:szCs w:val="23"/>
        </w:rPr>
      </w:pPr>
    </w:p>
    <w:p w14:paraId="325D5BB3" w14:textId="77777777" w:rsidR="004F3191" w:rsidRPr="002B5D41" w:rsidRDefault="004F3191" w:rsidP="002E05B8">
      <w:pPr>
        <w:jc w:val="both"/>
        <w:rPr>
          <w:rFonts w:ascii="Garamond" w:hAnsi="Garamond"/>
          <w:sz w:val="23"/>
          <w:szCs w:val="23"/>
        </w:rPr>
      </w:pPr>
      <w:r w:rsidRPr="002B5D41">
        <w:rPr>
          <w:rFonts w:ascii="Garamond" w:hAnsi="Garamond"/>
          <w:sz w:val="23"/>
          <w:szCs w:val="23"/>
        </w:rPr>
        <w:t>Finalmente, la mejora en la gestión del agua a través de la predicción contribuiría a la sostenibilidad del servicio y a la reducción de conflictos entre las comunidades que dependen de estos operadores. Al contar con una planificación más eficiente, las EPSA podrían garantizar un acceso más equitativo y permanente al recurso, fortaleciendo su rol dentro del sistema de distribución de agua en Cochabamba.</w:t>
      </w:r>
    </w:p>
    <w:p w14:paraId="4293C2AF" w14:textId="77777777" w:rsidR="004F3191" w:rsidRPr="002B5D41" w:rsidRDefault="004F3191" w:rsidP="002E05B8">
      <w:pPr>
        <w:jc w:val="both"/>
        <w:rPr>
          <w:rFonts w:ascii="Garamond" w:hAnsi="Garamond"/>
          <w:sz w:val="23"/>
          <w:szCs w:val="23"/>
        </w:rPr>
      </w:pPr>
    </w:p>
    <w:p w14:paraId="132AA2DE" w14:textId="5ADC3E5A" w:rsidR="0021506C" w:rsidRPr="002B5D41" w:rsidRDefault="004F3191" w:rsidP="002E05B8">
      <w:pPr>
        <w:jc w:val="both"/>
        <w:rPr>
          <w:rFonts w:ascii="Garamond" w:hAnsi="Garamond"/>
          <w:sz w:val="23"/>
          <w:szCs w:val="23"/>
        </w:rPr>
      </w:pPr>
      <w:r w:rsidRPr="002B5D41">
        <w:rPr>
          <w:rFonts w:ascii="Garamond" w:hAnsi="Garamond"/>
          <w:sz w:val="23"/>
          <w:szCs w:val="23"/>
        </w:rPr>
        <w:t>En definitiva, este proyecto representa una herramienta estratégica para mejorar la eficiencia operativa de las EPSA, asegurando un servicio más estable y sostenible, y contribuyendo al bienestar de la población que depende de ellas.</w:t>
      </w:r>
    </w:p>
    <w:p w14:paraId="59EA05BE" w14:textId="77777777" w:rsidR="00A60810" w:rsidRDefault="00424BE6">
      <w:pPr>
        <w:pStyle w:val="Ttulo2"/>
        <w:numPr>
          <w:ilvl w:val="1"/>
          <w:numId w:val="3"/>
        </w:numPr>
        <w:spacing w:line="288" w:lineRule="auto"/>
        <w:ind w:left="709"/>
      </w:pPr>
      <w:bookmarkStart w:id="6" w:name="_Toc198554274"/>
      <w:r>
        <w:t>Planteamiento del problema</w:t>
      </w:r>
      <w:bookmarkEnd w:id="6"/>
    </w:p>
    <w:p w14:paraId="0E3AE9E2" w14:textId="61FD5271" w:rsidR="00655D99" w:rsidRPr="002B5D41" w:rsidRDefault="00655D99" w:rsidP="002E05B8">
      <w:pPr>
        <w:jc w:val="both"/>
        <w:rPr>
          <w:rFonts w:ascii="Garamond" w:hAnsi="Garamond"/>
          <w:sz w:val="23"/>
          <w:szCs w:val="23"/>
        </w:rPr>
      </w:pPr>
      <w:r w:rsidRPr="002B5D41">
        <w:rPr>
          <w:rFonts w:ascii="Garamond" w:hAnsi="Garamond"/>
          <w:sz w:val="23"/>
          <w:szCs w:val="23"/>
        </w:rPr>
        <w:t xml:space="preserve">Las EPSA enfrentan múltiples desafíos en la gestión del recurso hídrico, que afectan tanto la eficiencia operativa como la sostenibilidad financiera del servicio. </w:t>
      </w:r>
      <w:r w:rsidR="001E63DE" w:rsidRPr="002B5D41">
        <w:rPr>
          <w:rFonts w:ascii="Garamond" w:hAnsi="Garamond"/>
          <w:sz w:val="23"/>
          <w:szCs w:val="23"/>
        </w:rPr>
        <w:t>La</w:t>
      </w:r>
      <w:r w:rsidRPr="002B5D41">
        <w:rPr>
          <w:rFonts w:ascii="Garamond" w:hAnsi="Garamond"/>
          <w:sz w:val="23"/>
          <w:szCs w:val="23"/>
          <w:lang w:val="es-US"/>
        </w:rPr>
        <w:t xml:space="preserve"> incertidumbre en la planificación financiera es un problema crítico para las EPSA, ya que su operatividad depende directamente de los ingresos generados por la facturación del servicio. Sin una proyección clara de estos ingresos, las EPSA enfrentan dificultades para administrar sus recursos de manera eficiente, lo que afecta la planificación a corto y largo plazo. Esta falta de previsión repercute en la toma de decisiones relacionadas con el mantenimiento de la infraestructura, ya que no contar con un estimado preciso de los ingresos puede llevar a postergar reparaciones o mejoras necesarias en la red de distribución, aumentando el riesgo de fallas operativas. Sin una estimación confiable de los ingresos futuros, las EPSA no pueden determinar con certeza si cuentan con la capacidad económica para invertir en la ampliación de redes o perforación de nuevos pozos, lo que restringe su crecimiento y capacidad de cobertura.</w:t>
      </w:r>
      <w:r w:rsidR="00110D01" w:rsidRPr="002B5D41">
        <w:rPr>
          <w:rFonts w:ascii="Garamond" w:hAnsi="Garamond"/>
          <w:sz w:val="23"/>
          <w:szCs w:val="23"/>
          <w:lang w:val="es-US"/>
        </w:rPr>
        <w:t xml:space="preserve"> </w:t>
      </w:r>
      <w:r w:rsidRPr="002B5D41">
        <w:rPr>
          <w:rFonts w:ascii="Garamond" w:hAnsi="Garamond"/>
          <w:sz w:val="23"/>
          <w:szCs w:val="23"/>
          <w:lang w:val="es-US"/>
        </w:rPr>
        <w:t xml:space="preserve">Otro aspecto afectado es la sostenibilidad económica de estas entidades. Al no disponer de herramientas para prever fluctuaciones en los pagos de los usuarios, las EPSA pueden experimentar periodos de déficit financiero, dificultando la continuidad del servicio. Esto se agrava en casos donde existen altos índices de morosidad o cambios en el consumo de agua que afectan la facturación esperada. En consecuencia, la falta de planificación financiera puede </w:t>
      </w:r>
      <w:r w:rsidRPr="002B5D41">
        <w:rPr>
          <w:rFonts w:ascii="Garamond" w:hAnsi="Garamond"/>
          <w:sz w:val="23"/>
          <w:szCs w:val="23"/>
          <w:lang w:val="es-US"/>
        </w:rPr>
        <w:lastRenderedPageBreak/>
        <w:t>comprometer la estabilidad de estas organizaciones y poner en riesgo la provisión constante del recurso hídrico a la población.</w:t>
      </w:r>
    </w:p>
    <w:p w14:paraId="1D1F8568" w14:textId="77777777" w:rsidR="00655D99" w:rsidRPr="002B5D41" w:rsidRDefault="00655D99" w:rsidP="002E05B8">
      <w:pPr>
        <w:jc w:val="both"/>
        <w:rPr>
          <w:rFonts w:ascii="Garamond" w:hAnsi="Garamond"/>
          <w:sz w:val="23"/>
          <w:szCs w:val="23"/>
        </w:rPr>
      </w:pPr>
    </w:p>
    <w:p w14:paraId="6EC2DF34" w14:textId="212DC507" w:rsidR="00777468" w:rsidRPr="002B5D41" w:rsidRDefault="00777468" w:rsidP="00777468">
      <w:pPr>
        <w:jc w:val="both"/>
        <w:rPr>
          <w:rFonts w:ascii="Garamond" w:hAnsi="Garamond"/>
          <w:sz w:val="23"/>
          <w:szCs w:val="23"/>
          <w:lang w:val="es-US"/>
        </w:rPr>
      </w:pPr>
      <w:r w:rsidRPr="002B5D41">
        <w:rPr>
          <w:rFonts w:ascii="Garamond" w:hAnsi="Garamond"/>
          <w:sz w:val="23"/>
          <w:szCs w:val="23"/>
          <w:lang w:val="es-US"/>
        </w:rPr>
        <w:t>A pesar de contar con registros históricos de facturación, consumo y pagos, muchas EPSA no aprovechan plenamente esta información para realizar análisis predictivos que les permitan anticiparse a escenarios financieros adversos. La ausencia de herramientas analíticas y modelos de predicción limita su capacidad de tomar decisiones basadas en datos, lo cual es esencial para gestionar eficientemente un recurso tan vital como el agua.</w:t>
      </w:r>
      <w:r w:rsidR="00810758" w:rsidRPr="002B5D41">
        <w:rPr>
          <w:rFonts w:ascii="Garamond" w:hAnsi="Garamond"/>
          <w:sz w:val="23"/>
          <w:szCs w:val="23"/>
          <w:lang w:val="es-US"/>
        </w:rPr>
        <w:t xml:space="preserve"> </w:t>
      </w:r>
      <w:r w:rsidRPr="002B5D41">
        <w:rPr>
          <w:rFonts w:ascii="Garamond" w:hAnsi="Garamond"/>
          <w:sz w:val="23"/>
          <w:szCs w:val="23"/>
          <w:lang w:val="es-US"/>
        </w:rPr>
        <w:t>Actualmente, la mayoría de estas entidades operan bajo esquemas reactivos, en los que las decisiones financieras y operativas se toman en función de la disponibilidad inmediata de recursos, sin contar con estimaciones confiables sobre el comportamiento futuro del ingreso. Esto no solo afecta su capacidad para enfrentar imprevistos, sino que también debilita su planificación estratégica a mediano y largo plazo.</w:t>
      </w:r>
    </w:p>
    <w:p w14:paraId="1CDC9D73" w14:textId="77777777" w:rsidR="002007DA" w:rsidRPr="002B5D41" w:rsidRDefault="002007DA" w:rsidP="00777468">
      <w:pPr>
        <w:jc w:val="both"/>
        <w:rPr>
          <w:rFonts w:ascii="Garamond" w:hAnsi="Garamond"/>
          <w:sz w:val="23"/>
          <w:szCs w:val="23"/>
          <w:lang w:val="es-US"/>
        </w:rPr>
      </w:pPr>
    </w:p>
    <w:p w14:paraId="44F9D19D" w14:textId="77777777" w:rsidR="00777468" w:rsidRPr="002B5D41" w:rsidRDefault="00777468" w:rsidP="00777468">
      <w:pPr>
        <w:jc w:val="both"/>
        <w:rPr>
          <w:rFonts w:ascii="Garamond" w:hAnsi="Garamond"/>
          <w:sz w:val="23"/>
          <w:szCs w:val="23"/>
          <w:lang w:val="es-US"/>
        </w:rPr>
      </w:pPr>
      <w:r w:rsidRPr="002B5D41">
        <w:rPr>
          <w:rFonts w:ascii="Garamond" w:hAnsi="Garamond"/>
          <w:sz w:val="23"/>
          <w:szCs w:val="23"/>
          <w:lang w:val="es-US"/>
        </w:rPr>
        <w:t>En este contexto, la implementación de modelos estadísticos de predicción, especialmente aquellos basados en series de tiempo, representa una oportunidad para dotar a las EPSA de herramientas que les permitan proyectar el ingreso por facturación con mayor precisión. Estas estimaciones pueden facilitar la planificación financiera, optimizar la asignación de recursos y contribuir a la sostenibilidad del servicio.</w:t>
      </w:r>
    </w:p>
    <w:p w14:paraId="1783FFCC" w14:textId="77777777" w:rsidR="00F402BD" w:rsidRDefault="00F402BD" w:rsidP="002E05B8">
      <w:pPr>
        <w:jc w:val="both"/>
      </w:pPr>
    </w:p>
    <w:p w14:paraId="377AA80D" w14:textId="77777777" w:rsidR="00A60810" w:rsidRDefault="00424BE6">
      <w:pPr>
        <w:pStyle w:val="Ttulo2"/>
        <w:numPr>
          <w:ilvl w:val="1"/>
          <w:numId w:val="3"/>
        </w:numPr>
        <w:spacing w:line="288" w:lineRule="auto"/>
        <w:ind w:left="709"/>
      </w:pPr>
      <w:bookmarkStart w:id="7" w:name="_Toc198554275"/>
      <w:r>
        <w:t>Objetivo general</w:t>
      </w:r>
      <w:bookmarkEnd w:id="7"/>
    </w:p>
    <w:p w14:paraId="504934E3" w14:textId="767088BE" w:rsidR="00DA49B9" w:rsidRPr="002B5D41" w:rsidRDefault="00DA49B9" w:rsidP="002E05B8">
      <w:pPr>
        <w:jc w:val="both"/>
        <w:rPr>
          <w:rFonts w:ascii="Garamond" w:hAnsi="Garamond"/>
          <w:sz w:val="23"/>
          <w:szCs w:val="23"/>
        </w:rPr>
      </w:pPr>
      <w:r w:rsidRPr="002B5D41">
        <w:rPr>
          <w:rFonts w:ascii="Garamond" w:hAnsi="Garamond"/>
          <w:sz w:val="23"/>
          <w:szCs w:val="23"/>
        </w:rPr>
        <w:t xml:space="preserve">Desarrollar un modelo de predicción </w:t>
      </w:r>
      <w:r w:rsidR="00200D45" w:rsidRPr="002B5D41">
        <w:rPr>
          <w:rFonts w:ascii="Garamond" w:hAnsi="Garamond"/>
          <w:sz w:val="23"/>
          <w:szCs w:val="23"/>
        </w:rPr>
        <w:t xml:space="preserve">de aprendizaje automático, </w:t>
      </w:r>
      <w:r w:rsidRPr="002B5D41">
        <w:rPr>
          <w:rFonts w:ascii="Garamond" w:hAnsi="Garamond"/>
          <w:sz w:val="23"/>
          <w:szCs w:val="23"/>
        </w:rPr>
        <w:t>basado en series de tiempo para estimar</w:t>
      </w:r>
      <w:r w:rsidR="00B26344" w:rsidRPr="002B5D41">
        <w:rPr>
          <w:rFonts w:ascii="Garamond" w:hAnsi="Garamond"/>
          <w:sz w:val="23"/>
          <w:szCs w:val="23"/>
        </w:rPr>
        <w:t xml:space="preserve"> </w:t>
      </w:r>
      <w:r w:rsidRPr="002B5D41">
        <w:rPr>
          <w:rFonts w:ascii="Garamond" w:hAnsi="Garamond"/>
          <w:sz w:val="23"/>
          <w:szCs w:val="23"/>
        </w:rPr>
        <w:t>l</w:t>
      </w:r>
      <w:r w:rsidR="0065237D" w:rsidRPr="002B5D41">
        <w:rPr>
          <w:rFonts w:ascii="Garamond" w:hAnsi="Garamond"/>
          <w:sz w:val="23"/>
          <w:szCs w:val="23"/>
        </w:rPr>
        <w:t>a recaudación de</w:t>
      </w:r>
      <w:r w:rsidRPr="002B5D41">
        <w:rPr>
          <w:rFonts w:ascii="Garamond" w:hAnsi="Garamond"/>
          <w:sz w:val="23"/>
          <w:szCs w:val="23"/>
        </w:rPr>
        <w:t xml:space="preserve"> ingresos por</w:t>
      </w:r>
      <w:r w:rsidR="0065237D" w:rsidRPr="002B5D41">
        <w:rPr>
          <w:rFonts w:ascii="Garamond" w:hAnsi="Garamond"/>
          <w:sz w:val="23"/>
          <w:szCs w:val="23"/>
        </w:rPr>
        <w:t xml:space="preserve"> cobro de</w:t>
      </w:r>
      <w:r w:rsidRPr="002B5D41">
        <w:rPr>
          <w:rFonts w:ascii="Garamond" w:hAnsi="Garamond"/>
          <w:sz w:val="23"/>
          <w:szCs w:val="23"/>
        </w:rPr>
        <w:t xml:space="preserve"> factura</w:t>
      </w:r>
      <w:r w:rsidR="0065237D" w:rsidRPr="002B5D41">
        <w:rPr>
          <w:rFonts w:ascii="Garamond" w:hAnsi="Garamond"/>
          <w:sz w:val="23"/>
          <w:szCs w:val="23"/>
        </w:rPr>
        <w:t>s</w:t>
      </w:r>
      <w:r w:rsidRPr="002B5D41">
        <w:rPr>
          <w:rFonts w:ascii="Garamond" w:hAnsi="Garamond"/>
          <w:sz w:val="23"/>
          <w:szCs w:val="23"/>
        </w:rPr>
        <w:t xml:space="preserve"> en una EPSA, contribuyendo a una </w:t>
      </w:r>
      <w:r w:rsidR="00450D68" w:rsidRPr="002B5D41">
        <w:rPr>
          <w:rFonts w:ascii="Garamond" w:hAnsi="Garamond"/>
          <w:sz w:val="23"/>
          <w:szCs w:val="23"/>
        </w:rPr>
        <w:t>administración más</w:t>
      </w:r>
      <w:r w:rsidRPr="002B5D41">
        <w:rPr>
          <w:rFonts w:ascii="Garamond" w:hAnsi="Garamond"/>
          <w:sz w:val="23"/>
          <w:szCs w:val="23"/>
        </w:rPr>
        <w:t xml:space="preserve"> eficaz del recurso y a la mejora de la sostenibilidad financiera de la entidad.</w:t>
      </w:r>
    </w:p>
    <w:p w14:paraId="37D63481" w14:textId="77777777" w:rsidR="00652FB9" w:rsidRPr="00DA49B9" w:rsidRDefault="00652FB9" w:rsidP="002E05B8">
      <w:pPr>
        <w:jc w:val="both"/>
      </w:pPr>
    </w:p>
    <w:p w14:paraId="72F54B40" w14:textId="3E060707" w:rsidR="00AF500D" w:rsidRPr="00AF500D" w:rsidRDefault="00424BE6" w:rsidP="00AF500D">
      <w:pPr>
        <w:pStyle w:val="Ttulo3"/>
        <w:numPr>
          <w:ilvl w:val="2"/>
          <w:numId w:val="3"/>
        </w:numPr>
        <w:spacing w:line="288" w:lineRule="auto"/>
      </w:pPr>
      <w:bookmarkStart w:id="8" w:name="_Toc198554276"/>
      <w:r>
        <w:t>Objetivos específicos</w:t>
      </w:r>
      <w:bookmarkEnd w:id="8"/>
      <w:r>
        <w:t xml:space="preserve"> </w:t>
      </w:r>
      <w:bookmarkStart w:id="9" w:name="_heading=h.4d34og8" w:colFirst="0" w:colLast="0"/>
      <w:bookmarkEnd w:id="9"/>
    </w:p>
    <w:p w14:paraId="14950B1A" w14:textId="0A1CD032" w:rsidR="00136B49" w:rsidRPr="00D261BC" w:rsidRDefault="003510CA" w:rsidP="00D261BC">
      <w:pPr>
        <w:pStyle w:val="Prrafodelista"/>
        <w:numPr>
          <w:ilvl w:val="0"/>
          <w:numId w:val="13"/>
        </w:numPr>
        <w:pBdr>
          <w:top w:val="nil"/>
          <w:left w:val="nil"/>
          <w:bottom w:val="nil"/>
          <w:right w:val="nil"/>
          <w:between w:val="nil"/>
        </w:pBdr>
        <w:spacing w:before="240" w:after="240"/>
        <w:jc w:val="both"/>
        <w:rPr>
          <w:rFonts w:ascii="Garamond" w:hAnsi="Garamond"/>
          <w:color w:val="000000"/>
          <w:sz w:val="23"/>
          <w:szCs w:val="23"/>
        </w:rPr>
      </w:pPr>
      <w:r w:rsidRPr="002B5D41">
        <w:rPr>
          <w:rFonts w:ascii="Garamond" w:hAnsi="Garamond"/>
          <w:color w:val="000000"/>
          <w:sz w:val="23"/>
          <w:szCs w:val="23"/>
        </w:rPr>
        <w:t>Tratar los datos mediante procesos de limpieza, transformación y depuración para garantizar su calidad, consistencia y estructura antes del análisis.</w:t>
      </w:r>
    </w:p>
    <w:p w14:paraId="53760875" w14:textId="66CC04E4" w:rsidR="003510CA" w:rsidRPr="00D261BC" w:rsidRDefault="00136B49" w:rsidP="00D261BC">
      <w:pPr>
        <w:pStyle w:val="Prrafodelista"/>
        <w:numPr>
          <w:ilvl w:val="0"/>
          <w:numId w:val="13"/>
        </w:numPr>
        <w:pBdr>
          <w:top w:val="nil"/>
          <w:left w:val="nil"/>
          <w:bottom w:val="nil"/>
          <w:right w:val="nil"/>
          <w:between w:val="nil"/>
        </w:pBdr>
        <w:spacing w:before="240" w:after="240"/>
        <w:jc w:val="both"/>
        <w:rPr>
          <w:rFonts w:ascii="Garamond" w:hAnsi="Garamond"/>
          <w:color w:val="000000"/>
          <w:sz w:val="23"/>
          <w:szCs w:val="23"/>
        </w:rPr>
      </w:pPr>
      <w:r w:rsidRPr="002B5D41">
        <w:rPr>
          <w:rFonts w:ascii="Garamond" w:hAnsi="Garamond"/>
          <w:color w:val="000000"/>
          <w:sz w:val="23"/>
          <w:szCs w:val="23"/>
        </w:rPr>
        <w:t>Construir una serie de tiempo a partir de los datos originales mediante un proceso de agrupación, transformación y estructuración temporal que permita su análisis y modelado adecuado.</w:t>
      </w:r>
    </w:p>
    <w:p w14:paraId="47949653" w14:textId="6486FCF7" w:rsidR="005E712A" w:rsidRPr="00D261BC" w:rsidRDefault="00C0771E" w:rsidP="00D261BC">
      <w:pPr>
        <w:pStyle w:val="Prrafodelista"/>
        <w:numPr>
          <w:ilvl w:val="0"/>
          <w:numId w:val="13"/>
        </w:numPr>
        <w:pBdr>
          <w:top w:val="nil"/>
          <w:left w:val="nil"/>
          <w:bottom w:val="nil"/>
          <w:right w:val="nil"/>
          <w:between w:val="nil"/>
        </w:pBdr>
        <w:spacing w:before="240" w:after="240"/>
        <w:rPr>
          <w:rFonts w:ascii="Garamond" w:hAnsi="Garamond"/>
          <w:color w:val="000000"/>
          <w:sz w:val="23"/>
          <w:szCs w:val="23"/>
        </w:rPr>
      </w:pPr>
      <w:r w:rsidRPr="002B5D41">
        <w:rPr>
          <w:rFonts w:ascii="Garamond" w:hAnsi="Garamond"/>
          <w:color w:val="000000"/>
          <w:sz w:val="23"/>
          <w:szCs w:val="23"/>
        </w:rPr>
        <w:t>Implementar modelos predictivos de series de tiempo adecuados para estimar el consumo futuro de agua, considerando las características del conjunto de datos.</w:t>
      </w:r>
    </w:p>
    <w:p w14:paraId="0298000B" w14:textId="5C9FE698" w:rsidR="008C434E" w:rsidRPr="002B5D41" w:rsidRDefault="00AC7784" w:rsidP="008C434E">
      <w:pPr>
        <w:pStyle w:val="Prrafodelista"/>
        <w:numPr>
          <w:ilvl w:val="0"/>
          <w:numId w:val="13"/>
        </w:numPr>
        <w:pBdr>
          <w:top w:val="nil"/>
          <w:left w:val="nil"/>
          <w:bottom w:val="nil"/>
          <w:right w:val="nil"/>
          <w:between w:val="nil"/>
        </w:pBdr>
        <w:spacing w:before="240" w:after="240"/>
        <w:rPr>
          <w:rFonts w:ascii="Garamond" w:hAnsi="Garamond"/>
          <w:color w:val="000000"/>
          <w:sz w:val="23"/>
          <w:szCs w:val="23"/>
        </w:rPr>
      </w:pPr>
      <w:r w:rsidRPr="002B5D41">
        <w:rPr>
          <w:rFonts w:ascii="Garamond" w:hAnsi="Garamond"/>
          <w:color w:val="000000"/>
          <w:sz w:val="23"/>
          <w:szCs w:val="23"/>
        </w:rPr>
        <w:t xml:space="preserve">Evaluar el desempeño de </w:t>
      </w:r>
      <w:r w:rsidR="006402A9" w:rsidRPr="002B5D41">
        <w:rPr>
          <w:rFonts w:ascii="Garamond" w:hAnsi="Garamond"/>
          <w:color w:val="000000"/>
          <w:sz w:val="23"/>
          <w:szCs w:val="23"/>
        </w:rPr>
        <w:t>las predicciones de los modelos</w:t>
      </w:r>
      <w:r w:rsidRPr="002B5D41">
        <w:rPr>
          <w:rFonts w:ascii="Garamond" w:hAnsi="Garamond"/>
          <w:color w:val="000000"/>
          <w:sz w:val="23"/>
          <w:szCs w:val="23"/>
        </w:rPr>
        <w:t xml:space="preserve"> aplicando métricas de validación que permitan evaluar su precisión, confiabilidad y utilidad en contextos reales.</w:t>
      </w:r>
    </w:p>
    <w:p w14:paraId="1790D9D3" w14:textId="77777777" w:rsidR="008C434E" w:rsidRPr="008C434E" w:rsidRDefault="008C434E" w:rsidP="008C434E">
      <w:pPr>
        <w:pStyle w:val="Prrafodelista"/>
        <w:rPr>
          <w:color w:val="000000"/>
        </w:rPr>
      </w:pPr>
    </w:p>
    <w:p w14:paraId="03441B5A" w14:textId="77777777" w:rsidR="008F052B" w:rsidRDefault="008F052B">
      <w:pPr>
        <w:pStyle w:val="Ttulo1"/>
        <w:numPr>
          <w:ilvl w:val="0"/>
          <w:numId w:val="3"/>
        </w:numPr>
        <w:sectPr w:rsidR="008F052B">
          <w:headerReference w:type="default" r:id="rId21"/>
          <w:pgSz w:w="12242" w:h="15842"/>
          <w:pgMar w:top="1699" w:right="1440" w:bottom="1699" w:left="1584" w:header="720" w:footer="720" w:gutter="0"/>
          <w:cols w:space="720"/>
        </w:sectPr>
      </w:pPr>
      <w:bookmarkStart w:id="10" w:name="_Toc198554277"/>
    </w:p>
    <w:p w14:paraId="055BEA85" w14:textId="6190A273" w:rsidR="00A60810" w:rsidRDefault="00424BE6">
      <w:pPr>
        <w:pStyle w:val="Ttulo1"/>
        <w:numPr>
          <w:ilvl w:val="0"/>
          <w:numId w:val="3"/>
        </w:numPr>
      </w:pPr>
      <w:r>
        <w:lastRenderedPageBreak/>
        <w:t>Marco teórico</w:t>
      </w:r>
      <w:bookmarkEnd w:id="10"/>
    </w:p>
    <w:p w14:paraId="4EBC158B" w14:textId="1D1468F7" w:rsidR="00944476" w:rsidRPr="002B5D41" w:rsidRDefault="00A96DDF" w:rsidP="002E05B8">
      <w:pPr>
        <w:jc w:val="both"/>
        <w:rPr>
          <w:rFonts w:ascii="Garamond" w:hAnsi="Garamond"/>
          <w:sz w:val="23"/>
          <w:szCs w:val="23"/>
        </w:rPr>
      </w:pPr>
      <w:r w:rsidRPr="002B5D41">
        <w:rPr>
          <w:rFonts w:ascii="Garamond" w:hAnsi="Garamond"/>
          <w:sz w:val="23"/>
          <w:szCs w:val="23"/>
        </w:rPr>
        <w:t>En este capítulo se exponen de forma muy puntual los conceptos, metodologías y otros elementos esenciales que serán aplicados en el desarrollo del proyecto. Estos conceptos no solo actuarán como los pilares teóricos de nuestro enfoque, sino que también servirán como las directrices que darán forma y sustancia a nuestro análisis y toma de decisiones.</w:t>
      </w:r>
    </w:p>
    <w:p w14:paraId="32409F86" w14:textId="1F1BC08B" w:rsidR="00A60810" w:rsidRDefault="0082360E">
      <w:pPr>
        <w:pStyle w:val="Ttulo2"/>
        <w:numPr>
          <w:ilvl w:val="1"/>
          <w:numId w:val="3"/>
        </w:numPr>
        <w:ind w:left="709"/>
      </w:pPr>
      <w:bookmarkStart w:id="11" w:name="_Toc198554278"/>
      <w:r>
        <w:t>Análisis predictivo</w:t>
      </w:r>
      <w:bookmarkEnd w:id="11"/>
    </w:p>
    <w:p w14:paraId="7AA48B78" w14:textId="722C6FAF" w:rsidR="00463B0D" w:rsidRPr="002B5D41" w:rsidRDefault="00463B0D" w:rsidP="002E05B8">
      <w:pPr>
        <w:jc w:val="both"/>
        <w:rPr>
          <w:rFonts w:ascii="Garamond" w:hAnsi="Garamond"/>
          <w:sz w:val="23"/>
          <w:szCs w:val="23"/>
        </w:rPr>
      </w:pPr>
      <w:r w:rsidRPr="002B5D41">
        <w:rPr>
          <w:rFonts w:ascii="Garamond" w:hAnsi="Garamond"/>
          <w:sz w:val="23"/>
          <w:szCs w:val="23"/>
        </w:rPr>
        <w:t>El análisis predictivo consiste en la tecnología que aprende de la experiencia para prever el comportamiento futuro de los individuos y facilitar la toma de decisiones</w:t>
      </w:r>
      <w:sdt>
        <w:sdtPr>
          <w:rPr>
            <w:rFonts w:ascii="Garamond" w:hAnsi="Garamond"/>
            <w:sz w:val="23"/>
            <w:szCs w:val="23"/>
          </w:rPr>
          <w:id w:val="1992903354"/>
          <w:citation/>
        </w:sdtPr>
        <w:sdtContent>
          <w:r w:rsidR="00F40FCD" w:rsidRPr="002B5D41">
            <w:rPr>
              <w:rFonts w:ascii="Garamond" w:hAnsi="Garamond"/>
              <w:sz w:val="23"/>
              <w:szCs w:val="23"/>
            </w:rPr>
            <w:fldChar w:fldCharType="begin"/>
          </w:r>
          <w:r w:rsidR="00F40FCD" w:rsidRPr="002B5D41">
            <w:rPr>
              <w:rFonts w:ascii="Garamond" w:hAnsi="Garamond"/>
              <w:sz w:val="23"/>
              <w:szCs w:val="23"/>
              <w:lang w:val="es-MX"/>
            </w:rPr>
            <w:instrText xml:space="preserve"> CITATION Eri13 \l 2058 </w:instrText>
          </w:r>
          <w:r w:rsidR="00F40FCD"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(Siegel, 2013)</w:t>
          </w:r>
          <w:r w:rsidR="00F40FCD" w:rsidRPr="002B5D41">
            <w:rPr>
              <w:rFonts w:ascii="Garamond" w:hAnsi="Garamond"/>
              <w:sz w:val="23"/>
              <w:szCs w:val="23"/>
            </w:rPr>
            <w:fldChar w:fldCharType="end"/>
          </w:r>
        </w:sdtContent>
      </w:sdt>
      <w:r w:rsidRPr="002B5D41">
        <w:rPr>
          <w:rFonts w:ascii="Garamond" w:hAnsi="Garamond"/>
          <w:sz w:val="23"/>
          <w:szCs w:val="23"/>
        </w:rPr>
        <w:t>. En términos más generales, esta disciplina forma parte de la minería de datos y se centra en la extracción de información para identificar patrones y tendencias que permitan predecir eventos desconocidos, ya sean pasados, presentes o futuros. Su fundamento radica en la detección de relaciones entre variables en eventos previos, las cuales pueden ser aprovechadas para estimar posibles resultados en nuevas situaciones. Sin embargo, la precisión de estas predicciones depende en gran medida de la calidad del análisis de los datos y de la validez de las suposiciones utilizadas.</w:t>
      </w:r>
    </w:p>
    <w:p w14:paraId="2B271A5D" w14:textId="77777777" w:rsidR="00020417" w:rsidRPr="002B5D41" w:rsidRDefault="00020417" w:rsidP="002E05B8">
      <w:pPr>
        <w:jc w:val="both"/>
        <w:rPr>
          <w:rFonts w:ascii="Garamond" w:hAnsi="Garamond"/>
          <w:sz w:val="23"/>
          <w:szCs w:val="23"/>
        </w:rPr>
      </w:pPr>
    </w:p>
    <w:p w14:paraId="612A2155" w14:textId="5F8EC76C" w:rsidR="00944476" w:rsidRPr="002B5D41" w:rsidRDefault="00020417" w:rsidP="002E05B8">
      <w:pPr>
        <w:jc w:val="both"/>
        <w:rPr>
          <w:rFonts w:ascii="Garamond" w:hAnsi="Garamond"/>
          <w:sz w:val="23"/>
          <w:szCs w:val="23"/>
        </w:rPr>
      </w:pPr>
      <w:r w:rsidRPr="002B5D41">
        <w:rPr>
          <w:rFonts w:ascii="Garamond" w:hAnsi="Garamond"/>
          <w:sz w:val="23"/>
          <w:szCs w:val="23"/>
        </w:rPr>
        <w:t>Para realizar un análisis predictivo, es fundamental contar con una gran cantidad de datos, tanto históricos como recientes, que permitan identificar patrones de comportamiento y extraer conocimiento. Este procedimiento se lleva a cabo mediante el aprendizaje computacional, donde los sistemas informáticos tienen la capacidad de aprender de forma autónoma, desarrollando nuevas habilidades y generando información a partir de los datos.</w:t>
      </w:r>
    </w:p>
    <w:p w14:paraId="22FEB7F2" w14:textId="05802469" w:rsidR="00C53876" w:rsidRDefault="00C53876" w:rsidP="00C53876">
      <w:pPr>
        <w:pStyle w:val="Ttulo2"/>
        <w:numPr>
          <w:ilvl w:val="1"/>
          <w:numId w:val="3"/>
        </w:numPr>
        <w:ind w:left="720"/>
      </w:pPr>
      <w:bookmarkStart w:id="12" w:name="_Toc198554279"/>
      <w:r>
        <w:t>Series de tiempo</w:t>
      </w:r>
      <w:bookmarkEnd w:id="12"/>
    </w:p>
    <w:p w14:paraId="5154B03D" w14:textId="537682E9" w:rsidR="00C53876" w:rsidRPr="002B5D41" w:rsidRDefault="002D0B42" w:rsidP="002E05B8">
      <w:pPr>
        <w:tabs>
          <w:tab w:val="left" w:pos="1365"/>
        </w:tabs>
        <w:jc w:val="both"/>
        <w:rPr>
          <w:rFonts w:ascii="Garamond" w:hAnsi="Garamond"/>
          <w:sz w:val="23"/>
          <w:szCs w:val="23"/>
        </w:rPr>
      </w:pPr>
      <w:r w:rsidRPr="002B5D41">
        <w:rPr>
          <w:rFonts w:ascii="Garamond" w:hAnsi="Garamond"/>
          <w:sz w:val="23"/>
          <w:szCs w:val="23"/>
        </w:rPr>
        <w:t>Una serie de tiempo es una secuencia de datos ordenados cronológicamente según el momento en que se registran.</w:t>
      </w:r>
      <w:sdt>
        <w:sdtPr>
          <w:rPr>
            <w:rFonts w:ascii="Garamond" w:hAnsi="Garamond"/>
            <w:sz w:val="23"/>
            <w:szCs w:val="23"/>
          </w:rPr>
          <w:id w:val="79573525"/>
          <w:citation/>
        </w:sdtPr>
        <w:sdtContent>
          <w:r w:rsidR="00760E47">
            <w:rPr>
              <w:rFonts w:ascii="Garamond" w:hAnsi="Garamond"/>
              <w:sz w:val="23"/>
              <w:szCs w:val="23"/>
            </w:rPr>
            <w:fldChar w:fldCharType="begin"/>
          </w:r>
          <w:r w:rsidR="00760E47">
            <w:rPr>
              <w:rFonts w:ascii="Garamond" w:hAnsi="Garamond"/>
              <w:sz w:val="23"/>
              <w:szCs w:val="23"/>
              <w:lang w:val="es-MX"/>
            </w:rPr>
            <w:instrText xml:space="preserve"> CITATION Wei05 \l 2058 </w:instrText>
          </w:r>
          <w:r w:rsidR="00760E47">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(Wei, 2005)</w:t>
          </w:r>
          <w:r w:rsidR="00760E47">
            <w:rPr>
              <w:rFonts w:ascii="Garamond" w:hAnsi="Garamond"/>
              <w:sz w:val="23"/>
              <w:szCs w:val="23"/>
            </w:rPr>
            <w:fldChar w:fldCharType="end"/>
          </w:r>
        </w:sdtContent>
      </w:sdt>
      <w:r w:rsidRPr="002B5D41">
        <w:rPr>
          <w:rFonts w:ascii="Garamond" w:hAnsi="Garamond"/>
          <w:sz w:val="23"/>
          <w:szCs w:val="23"/>
        </w:rPr>
        <w:t xml:space="preserve"> Este tipo de información es fundamental en numerosos campos del conocimiento. En meteorología, por ejemplo, se registran variables como la velocidad del viento por hora, las temperaturas máximas y mínimas diarias, y las precipitaciones anuales. En geofísica, se monitorean continuamente los movimientos sísmicos con el fin de anticipar posibles terremotos. En las ciencias sociales, se analizan series anuales sobre tasas de natalidad y mortalidad, accidentes domésticos y distintos tipos de criminalidad. Estas secuencias temporales están presentes en prácticamente todas las áreas, desde el análisis financiero y económico hasta el monitoreo de la actividad en redes sociales. Aunque muchas veces pasen desapercibidas, contienen información valiosa para identificar patrones, detectar anomalías y comprender el comportamiento dinámico de los fenómenos a lo largo del tiempo.</w:t>
      </w:r>
    </w:p>
    <w:p w14:paraId="3A838B2B" w14:textId="77777777" w:rsidR="002D0B42" w:rsidRPr="002B5D41" w:rsidRDefault="002D0B42" w:rsidP="002E05B8">
      <w:pPr>
        <w:tabs>
          <w:tab w:val="left" w:pos="1365"/>
        </w:tabs>
        <w:jc w:val="both"/>
        <w:rPr>
          <w:rFonts w:ascii="Garamond" w:hAnsi="Garamond"/>
          <w:sz w:val="23"/>
          <w:szCs w:val="23"/>
        </w:rPr>
      </w:pPr>
    </w:p>
    <w:p w14:paraId="38FA02D4" w14:textId="7ACA2D52" w:rsidR="00C53876" w:rsidRPr="002B5D41" w:rsidRDefault="00C53876" w:rsidP="002E05B8">
      <w:pPr>
        <w:tabs>
          <w:tab w:val="left" w:pos="1365"/>
        </w:tabs>
        <w:jc w:val="both"/>
        <w:rPr>
          <w:rFonts w:ascii="Garamond" w:hAnsi="Garamond"/>
          <w:sz w:val="23"/>
          <w:szCs w:val="23"/>
          <w:lang w:val="es-US"/>
        </w:rPr>
      </w:pPr>
      <w:r w:rsidRPr="002B5D41">
        <w:rPr>
          <w:rFonts w:ascii="Garamond" w:hAnsi="Garamond"/>
          <w:sz w:val="23"/>
          <w:szCs w:val="23"/>
          <w:lang w:val="es-US"/>
        </w:rPr>
        <w:t xml:space="preserve">A diferencia de otros tipos de datos, las series temporales presentan una estructura dependiente del tiempo, lo que significa que sus valores no son generados de manera independiente o aleatoria. Además, </w:t>
      </w:r>
      <w:r w:rsidRPr="002B5D41">
        <w:rPr>
          <w:rFonts w:ascii="Garamond" w:hAnsi="Garamond"/>
          <w:sz w:val="23"/>
          <w:szCs w:val="23"/>
          <w:lang w:val="es-US"/>
        </w:rPr>
        <w:lastRenderedPageBreak/>
        <w:t xml:space="preserve">su variabilidad puede cambiar a lo largo del tiempo, suelen seguir una tendencia y pueden contener patrones cíclicos. </w:t>
      </w:r>
      <w:sdt>
        <w:sdtPr>
          <w:rPr>
            <w:rFonts w:ascii="Garamond" w:hAnsi="Garamond"/>
            <w:sz w:val="23"/>
            <w:szCs w:val="23"/>
            <w:lang w:val="es-US"/>
          </w:rPr>
          <w:id w:val="592826823"/>
          <w:citation/>
        </w:sdtPr>
        <w:sdtContent>
          <w:r w:rsidR="00CB37BC">
            <w:rPr>
              <w:rFonts w:ascii="Garamond" w:hAnsi="Garamond"/>
              <w:sz w:val="23"/>
              <w:szCs w:val="23"/>
              <w:lang w:val="es-US"/>
            </w:rPr>
            <w:fldChar w:fldCharType="begin"/>
          </w:r>
          <w:r w:rsidR="00CB37BC">
            <w:rPr>
              <w:rFonts w:ascii="Garamond" w:hAnsi="Garamond"/>
              <w:sz w:val="23"/>
              <w:szCs w:val="23"/>
              <w:lang w:val="es-MX"/>
            </w:rPr>
            <w:instrText xml:space="preserve"> CITATION Wei05 \l 2058 </w:instrText>
          </w:r>
          <w:r w:rsidR="00CB37BC">
            <w:rPr>
              <w:rFonts w:ascii="Garamond" w:hAnsi="Garamond"/>
              <w:sz w:val="23"/>
              <w:szCs w:val="23"/>
              <w:lang w:val="es-US"/>
            </w:rPr>
            <w:fldChar w:fldCharType="separate"/>
          </w:r>
          <w:r w:rsidR="00BC2A1F" w:rsidRPr="00BC2A1F">
            <w:rPr>
              <w:rFonts w:ascii="Garamond" w:hAnsi="Garamond"/>
              <w:noProof/>
              <w:sz w:val="23"/>
              <w:szCs w:val="23"/>
              <w:lang w:val="es-MX"/>
            </w:rPr>
            <w:t>(Wei, 2005)</w:t>
          </w:r>
          <w:r w:rsidR="00CB37BC">
            <w:rPr>
              <w:rFonts w:ascii="Garamond" w:hAnsi="Garamond"/>
              <w:sz w:val="23"/>
              <w:szCs w:val="23"/>
              <w:lang w:val="es-US"/>
            </w:rPr>
            <w:fldChar w:fldCharType="end"/>
          </w:r>
        </w:sdtContent>
      </w:sdt>
    </w:p>
    <w:p w14:paraId="6A4B63B8" w14:textId="77777777" w:rsidR="00C53876" w:rsidRPr="00C6666B" w:rsidRDefault="00C53876" w:rsidP="00C53876">
      <w:pPr>
        <w:pStyle w:val="Ttulo2"/>
        <w:numPr>
          <w:ilvl w:val="1"/>
          <w:numId w:val="3"/>
        </w:numPr>
        <w:ind w:left="450" w:hanging="360"/>
        <w:rPr>
          <w:lang w:val="es-US"/>
        </w:rPr>
      </w:pPr>
      <w:bookmarkStart w:id="13" w:name="_Toc198554280"/>
      <w:r>
        <w:rPr>
          <w:lang w:val="es-US"/>
        </w:rPr>
        <w:t>Componentes de las series de tiempo</w:t>
      </w:r>
      <w:bookmarkEnd w:id="13"/>
    </w:p>
    <w:p w14:paraId="693D687A" w14:textId="77777777"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Para analizar y modelar una serie de tiempo de manera efectiva, es fundamental comprender sus componentes principales. Una serie temporal no es simplemente una secuencia de valores registrados en distintos momentos, sino que puede estar influenciada por diversos factores que afectan su comportamiento a lo largo del tiempo. La descomposición de una serie de tiempo permite identificar patrones subyacentes y distinguir entre tendencias de largo plazo, fluctuaciones periódicas y variaciones aleatorias. A continuación, se describen las principales componentes que conforman una serie temporal y su impacto en el análisis predictivo.</w:t>
      </w:r>
    </w:p>
    <w:p w14:paraId="73DDF9F7" w14:textId="77777777" w:rsidR="00C53876" w:rsidRDefault="00C53876" w:rsidP="00C53876">
      <w:pPr>
        <w:pStyle w:val="Ttulo3"/>
        <w:numPr>
          <w:ilvl w:val="2"/>
          <w:numId w:val="3"/>
        </w:numPr>
        <w:ind w:left="360" w:hanging="360"/>
        <w:rPr>
          <w:lang w:val="es-US"/>
        </w:rPr>
      </w:pPr>
      <w:bookmarkStart w:id="14" w:name="_Toc198554281"/>
      <w:r>
        <w:rPr>
          <w:lang w:val="es-US"/>
        </w:rPr>
        <w:t>Tendencia</w:t>
      </w:r>
      <w:bookmarkEnd w:id="14"/>
    </w:p>
    <w:p w14:paraId="25CB7D48" w14:textId="0D237E15"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La tendencia en una serie de tiempo representa los cambios de largo plazo que ocurren de manera progresiva en los datos, ya sea en forma de incrementos o decrementos sostenidos a lo largo del tiempo</w:t>
      </w:r>
      <w:sdt>
        <w:sdtPr>
          <w:rPr>
            <w:rFonts w:ascii="Garamond" w:hAnsi="Garamond"/>
            <w:sz w:val="23"/>
            <w:szCs w:val="23"/>
            <w:lang w:val="es-US"/>
          </w:rPr>
          <w:id w:val="-1772539905"/>
          <w:citation/>
        </w:sdtPr>
        <w:sdtContent>
          <w:r w:rsidRPr="002B5D41">
            <w:rPr>
              <w:rFonts w:ascii="Garamond" w:hAnsi="Garamond"/>
              <w:sz w:val="23"/>
              <w:szCs w:val="23"/>
              <w:lang w:val="es-US"/>
            </w:rPr>
            <w:fldChar w:fldCharType="begin"/>
          </w:r>
          <w:r w:rsidRPr="002B5D41">
            <w:rPr>
              <w:rFonts w:ascii="Garamond" w:hAnsi="Garamond"/>
              <w:sz w:val="23"/>
              <w:szCs w:val="23"/>
              <w:lang w:val="es-MX"/>
            </w:rPr>
            <w:instrText xml:space="preserve"> CITATION Pei22 \l 2058 </w:instrText>
          </w:r>
          <w:r w:rsidRPr="002B5D41">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(Peixeiro, 2022)</w:t>
          </w:r>
          <w:r w:rsidRPr="002B5D41">
            <w:rPr>
              <w:rFonts w:ascii="Garamond" w:hAnsi="Garamond"/>
              <w:sz w:val="23"/>
              <w:szCs w:val="23"/>
              <w:lang w:val="es-US"/>
            </w:rPr>
            <w:fldChar w:fldCharType="end"/>
          </w:r>
        </w:sdtContent>
      </w:sdt>
      <w:r w:rsidR="00055BEC" w:rsidRPr="002B5D41">
        <w:rPr>
          <w:rFonts w:ascii="Garamond" w:hAnsi="Garamond"/>
          <w:sz w:val="23"/>
          <w:szCs w:val="23"/>
          <w:lang w:val="es-US"/>
        </w:rPr>
        <w:t>.</w:t>
      </w:r>
      <w:r w:rsidRPr="002B5D41">
        <w:rPr>
          <w:rFonts w:ascii="Garamond" w:hAnsi="Garamond"/>
          <w:sz w:val="23"/>
          <w:szCs w:val="23"/>
          <w:lang w:val="es-US"/>
        </w:rPr>
        <w:t xml:space="preserve"> Este componente refleja el comportamiento general de la serie y puede estar influenciado por factores estructurales, económicos, sociales o tecnológicos.</w:t>
      </w:r>
    </w:p>
    <w:p w14:paraId="0A91F313" w14:textId="77777777" w:rsidR="00C53876" w:rsidRPr="002B5D41" w:rsidRDefault="00C53876" w:rsidP="002E05B8">
      <w:pPr>
        <w:jc w:val="both"/>
        <w:rPr>
          <w:rFonts w:ascii="Garamond" w:hAnsi="Garamond"/>
          <w:sz w:val="23"/>
          <w:szCs w:val="23"/>
          <w:lang w:val="es-US"/>
        </w:rPr>
      </w:pPr>
    </w:p>
    <w:p w14:paraId="1C26D10F" w14:textId="77777777"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Por ejemplo, en el análisis del consumo de agua en una ciudad, una tendencia creciente podría indicar un aumento sostenido en la demanda debido al crecimiento poblacional, mientras que una tendencia decreciente podría reflejar la implementación de políticas de ahorro de agua o mejoras en la eficiencia del sistema de distribución.</w:t>
      </w:r>
    </w:p>
    <w:p w14:paraId="182EE5EC" w14:textId="77777777" w:rsidR="00C53876" w:rsidRDefault="00C53876" w:rsidP="00C53876">
      <w:pPr>
        <w:pStyle w:val="Ttulo3"/>
        <w:numPr>
          <w:ilvl w:val="2"/>
          <w:numId w:val="3"/>
        </w:numPr>
        <w:ind w:left="360" w:hanging="360"/>
        <w:rPr>
          <w:lang w:val="es-US"/>
        </w:rPr>
      </w:pPr>
      <w:bookmarkStart w:id="15" w:name="_Toc198554282"/>
      <w:r>
        <w:rPr>
          <w:lang w:val="es-US"/>
        </w:rPr>
        <w:t>Ciclicidad</w:t>
      </w:r>
      <w:bookmarkEnd w:id="15"/>
    </w:p>
    <w:p w14:paraId="5A374E6C" w14:textId="76DCEBBA"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Los ciclos en las series temporales representan fluctuaciones recurrentes en los datos que no siguen un patrón fijo como la estacionalidad, pero que ocurren en intervalos de tiempo prolongados. A diferencia de las variaciones estacionales, los ciclos no tienen una duración constante, ya que dependen de factores externos como condiciones económicas, políticas o ambientales.</w:t>
      </w:r>
      <w:sdt>
        <w:sdtPr>
          <w:rPr>
            <w:rFonts w:ascii="Garamond" w:hAnsi="Garamond"/>
            <w:sz w:val="23"/>
            <w:szCs w:val="23"/>
            <w:lang w:val="es-US"/>
          </w:rPr>
          <w:id w:val="1467167781"/>
          <w:citation/>
        </w:sdtPr>
        <w:sdtContent>
          <w:r w:rsidR="00E91EC4">
            <w:rPr>
              <w:rFonts w:ascii="Garamond" w:hAnsi="Garamond"/>
              <w:sz w:val="23"/>
              <w:szCs w:val="23"/>
              <w:lang w:val="es-US"/>
            </w:rPr>
            <w:fldChar w:fldCharType="begin"/>
          </w:r>
          <w:r w:rsidR="00E91EC4">
            <w:rPr>
              <w:rFonts w:ascii="Garamond" w:hAnsi="Garamond"/>
              <w:sz w:val="23"/>
              <w:szCs w:val="23"/>
              <w:lang w:val="es-MX"/>
            </w:rPr>
            <w:instrText xml:space="preserve"> CITATION Cry08 \l 2058 </w:instrText>
          </w:r>
          <w:r w:rsidR="00E91EC4">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(Cryer &amp; Chan, 2008)</w:t>
          </w:r>
          <w:r w:rsidR="00E91EC4">
            <w:rPr>
              <w:rFonts w:ascii="Garamond" w:hAnsi="Garamond"/>
              <w:sz w:val="23"/>
              <w:szCs w:val="23"/>
              <w:lang w:val="es-US"/>
            </w:rPr>
            <w:fldChar w:fldCharType="end"/>
          </w:r>
        </w:sdtContent>
      </w:sdt>
    </w:p>
    <w:p w14:paraId="16C86E36" w14:textId="77777777" w:rsidR="00C53876" w:rsidRPr="002B5D41" w:rsidRDefault="00C53876" w:rsidP="002E05B8">
      <w:pPr>
        <w:jc w:val="both"/>
        <w:rPr>
          <w:rFonts w:ascii="Garamond" w:hAnsi="Garamond"/>
          <w:sz w:val="23"/>
          <w:szCs w:val="23"/>
          <w:lang w:val="es-US"/>
        </w:rPr>
      </w:pPr>
    </w:p>
    <w:p w14:paraId="2238D374" w14:textId="77777777"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Estos patrones cíclicos pueden observarse en una amplia variedad de contextos, como el crecimiento económico, las oscilaciones en los mercados financieros o la demanda de ciertos productos a lo largo de los años. Un ciclo típico se compone de fases de expansión, donde los valores aumentan progresivamente, y fases de contracción, donde los valores disminuyen antes de iniciar un nuevo crecimiento.</w:t>
      </w:r>
    </w:p>
    <w:p w14:paraId="7914C7B4" w14:textId="77777777" w:rsidR="00C53876" w:rsidRDefault="00C53876" w:rsidP="00C53876">
      <w:pPr>
        <w:pStyle w:val="Ttulo3"/>
        <w:numPr>
          <w:ilvl w:val="2"/>
          <w:numId w:val="3"/>
        </w:numPr>
        <w:ind w:left="360" w:hanging="360"/>
        <w:rPr>
          <w:lang w:val="es-US"/>
        </w:rPr>
      </w:pPr>
      <w:bookmarkStart w:id="16" w:name="_Toc198554283"/>
      <w:r w:rsidRPr="00A5274F">
        <w:rPr>
          <w:lang w:val="es-US"/>
        </w:rPr>
        <w:t>Estacionalidad</w:t>
      </w:r>
      <w:bookmarkEnd w:id="16"/>
    </w:p>
    <w:p w14:paraId="2D3E37EE" w14:textId="7A721772" w:rsidR="00C53876" w:rsidRPr="00712FE4" w:rsidRDefault="00C53876" w:rsidP="002E05B8">
      <w:pPr>
        <w:jc w:val="both"/>
        <w:rPr>
          <w:rFonts w:ascii="Garamond" w:hAnsi="Garamond"/>
          <w:sz w:val="23"/>
          <w:szCs w:val="23"/>
          <w:lang w:val="es-US"/>
        </w:rPr>
      </w:pPr>
      <w:r w:rsidRPr="00712FE4">
        <w:rPr>
          <w:rFonts w:ascii="Garamond" w:hAnsi="Garamond"/>
          <w:sz w:val="23"/>
          <w:szCs w:val="23"/>
        </w:rPr>
        <w:t>El componente estacional de una serie de tiempo representa los patrones que se repiten a intervalos regulares dentro de un período determinado. Estos ciclos estacionales están asociados a factores recurrentes que influyen en los datos de manera predecible, como las estaciones del año, los días de la semana o los horarios del día.</w:t>
      </w:r>
      <w:r w:rsidRPr="00712FE4">
        <w:rPr>
          <w:rFonts w:ascii="Garamond" w:hAnsi="Garamond"/>
          <w:sz w:val="23"/>
          <w:szCs w:val="23"/>
          <w:lang w:val="es-US"/>
        </w:rPr>
        <w:t xml:space="preserve"> </w:t>
      </w:r>
      <w:sdt>
        <w:sdtPr>
          <w:rPr>
            <w:rFonts w:ascii="Garamond" w:hAnsi="Garamond"/>
            <w:sz w:val="23"/>
            <w:szCs w:val="23"/>
            <w:lang w:val="es-US"/>
          </w:rPr>
          <w:id w:val="1772739146"/>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Pei22 \l 2058 </w:instrText>
          </w:r>
          <w:r w:rsidRPr="00712FE4">
            <w:rPr>
              <w:rFonts w:ascii="Garamond" w:hAnsi="Garamond"/>
              <w:sz w:val="23"/>
              <w:szCs w:val="23"/>
              <w:lang w:val="es-US"/>
            </w:rPr>
            <w:fldChar w:fldCharType="separate"/>
          </w:r>
          <w:r w:rsidR="00BC2A1F" w:rsidRPr="00BC2A1F">
            <w:rPr>
              <w:rFonts w:ascii="Garamond" w:hAnsi="Garamond"/>
              <w:noProof/>
              <w:sz w:val="23"/>
              <w:szCs w:val="23"/>
              <w:lang w:val="es-MX"/>
            </w:rPr>
            <w:t>(Peixeiro, 2022)</w:t>
          </w:r>
          <w:r w:rsidRPr="00712FE4">
            <w:rPr>
              <w:rFonts w:ascii="Garamond" w:hAnsi="Garamond"/>
              <w:sz w:val="23"/>
              <w:szCs w:val="23"/>
              <w:lang w:val="es-US"/>
            </w:rPr>
            <w:fldChar w:fldCharType="end"/>
          </w:r>
        </w:sdtContent>
      </w:sdt>
    </w:p>
    <w:p w14:paraId="46F482E5" w14:textId="77777777" w:rsidR="00C53876" w:rsidRPr="00712FE4" w:rsidRDefault="00C53876" w:rsidP="002E05B8">
      <w:pPr>
        <w:jc w:val="both"/>
        <w:rPr>
          <w:rFonts w:ascii="Garamond" w:hAnsi="Garamond"/>
          <w:sz w:val="23"/>
          <w:szCs w:val="23"/>
          <w:lang w:val="es-US"/>
        </w:rPr>
      </w:pPr>
    </w:p>
    <w:p w14:paraId="2D4E7870" w14:textId="77777777" w:rsidR="00C53876" w:rsidRPr="00712FE4" w:rsidRDefault="00C53876" w:rsidP="002E05B8">
      <w:pPr>
        <w:jc w:val="both"/>
        <w:rPr>
          <w:rFonts w:ascii="Garamond" w:hAnsi="Garamond"/>
          <w:sz w:val="23"/>
          <w:szCs w:val="23"/>
          <w:lang w:val="es-US"/>
        </w:rPr>
      </w:pPr>
      <w:r w:rsidRPr="00712FE4">
        <w:rPr>
          <w:rFonts w:ascii="Garamond" w:hAnsi="Garamond"/>
          <w:sz w:val="23"/>
          <w:szCs w:val="23"/>
          <w:lang w:val="es-US"/>
        </w:rPr>
        <w:lastRenderedPageBreak/>
        <w:t>La estacionalidad refleja cómo los valores de la serie se desvían de la tendencia general. En ciertos momentos, esta desviación es positiva, lo que genera picos en el gráfico de observaciones, mientras que, en otros casos, la desviación es negativa, produciendo caídas en los valores registrados. Estas fluctuaciones estacionales suelen repetirse de manera predecible en intervalos regulares, lo que permite identificar patrones y anticipar comportamientos futuros en la serie de tiempo.</w:t>
      </w:r>
    </w:p>
    <w:p w14:paraId="366F3415" w14:textId="77777777" w:rsidR="00C53876" w:rsidRDefault="00C53876" w:rsidP="00C53876">
      <w:pPr>
        <w:pStyle w:val="Ttulo3"/>
        <w:numPr>
          <w:ilvl w:val="2"/>
          <w:numId w:val="3"/>
        </w:numPr>
        <w:ind w:left="360" w:hanging="360"/>
        <w:rPr>
          <w:lang w:val="es-US"/>
        </w:rPr>
      </w:pPr>
      <w:bookmarkStart w:id="17" w:name="_Toc198554284"/>
      <w:r>
        <w:rPr>
          <w:lang w:val="es-US"/>
        </w:rPr>
        <w:t>Estacionariedad</w:t>
      </w:r>
      <w:bookmarkEnd w:id="17"/>
    </w:p>
    <w:p w14:paraId="632DE9D6" w14:textId="262EF77F" w:rsidR="00C53876" w:rsidRPr="00712FE4" w:rsidRDefault="00C53876" w:rsidP="00DE5833">
      <w:pPr>
        <w:jc w:val="both"/>
        <w:rPr>
          <w:rFonts w:ascii="Garamond" w:hAnsi="Garamond"/>
          <w:sz w:val="23"/>
          <w:szCs w:val="23"/>
          <w:lang w:val="es-US"/>
        </w:rPr>
      </w:pPr>
      <w:r w:rsidRPr="00712FE4">
        <w:rPr>
          <w:rFonts w:ascii="Garamond" w:hAnsi="Garamond"/>
          <w:sz w:val="23"/>
          <w:szCs w:val="23"/>
          <w:lang w:val="es-US"/>
        </w:rPr>
        <w:t xml:space="preserve">La estacionariedad se refiere a las series de tiempo cuyas propiedades estadísticas no cambian con el tiempo. En otras palabras, tiene una media, una varianza y una autocorrelación constantes, y estas propiedades son independientes del tiempo </w:t>
      </w:r>
      <w:sdt>
        <w:sdtPr>
          <w:rPr>
            <w:rFonts w:ascii="Garamond" w:hAnsi="Garamond"/>
            <w:sz w:val="23"/>
            <w:szCs w:val="23"/>
            <w:lang w:val="es-US"/>
          </w:rPr>
          <w:id w:val="-125318817"/>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Pei22 \l 2058 </w:instrText>
          </w:r>
          <w:r w:rsidRPr="00712FE4">
            <w:rPr>
              <w:rFonts w:ascii="Garamond" w:hAnsi="Garamond"/>
              <w:sz w:val="23"/>
              <w:szCs w:val="23"/>
              <w:lang w:val="es-US"/>
            </w:rPr>
            <w:fldChar w:fldCharType="separate"/>
          </w:r>
          <w:r w:rsidR="00BC2A1F" w:rsidRPr="00BC2A1F">
            <w:rPr>
              <w:rFonts w:ascii="Garamond" w:hAnsi="Garamond"/>
              <w:noProof/>
              <w:sz w:val="23"/>
              <w:szCs w:val="23"/>
              <w:lang w:val="es-MX"/>
            </w:rPr>
            <w:t>(Peixeiro, 2022)</w:t>
          </w:r>
          <w:r w:rsidRPr="00712FE4">
            <w:rPr>
              <w:rFonts w:ascii="Garamond" w:hAnsi="Garamond"/>
              <w:sz w:val="23"/>
              <w:szCs w:val="23"/>
              <w:lang w:val="es-US"/>
            </w:rPr>
            <w:fldChar w:fldCharType="end"/>
          </w:r>
        </w:sdtContent>
      </w:sdt>
      <w:r w:rsidR="00037333" w:rsidRPr="00712FE4">
        <w:rPr>
          <w:rFonts w:ascii="Garamond" w:hAnsi="Garamond"/>
          <w:sz w:val="23"/>
          <w:szCs w:val="23"/>
          <w:lang w:val="es-US"/>
        </w:rPr>
        <w:t>. Una manera rápida de verificar si una serie de tiempo es estacionaria o no</w:t>
      </w:r>
      <w:r w:rsidR="00432DB0" w:rsidRPr="00712FE4">
        <w:rPr>
          <w:rFonts w:ascii="Garamond" w:hAnsi="Garamond"/>
          <w:sz w:val="23"/>
          <w:szCs w:val="23"/>
          <w:lang w:val="es-US"/>
        </w:rPr>
        <w:t>,</w:t>
      </w:r>
      <w:r w:rsidR="00037333" w:rsidRPr="00712FE4">
        <w:rPr>
          <w:rFonts w:ascii="Garamond" w:hAnsi="Garamond"/>
          <w:sz w:val="23"/>
          <w:szCs w:val="23"/>
          <w:lang w:val="es-US"/>
        </w:rPr>
        <w:t xml:space="preserve"> es con su tendencia, si existe una tendencia ya sea </w:t>
      </w:r>
      <w:r w:rsidR="00B12DDD" w:rsidRPr="00712FE4">
        <w:rPr>
          <w:rFonts w:ascii="Garamond" w:hAnsi="Garamond"/>
          <w:sz w:val="23"/>
          <w:szCs w:val="23"/>
          <w:lang w:val="es-US"/>
        </w:rPr>
        <w:t>creciente</w:t>
      </w:r>
      <w:r w:rsidR="00037333" w:rsidRPr="00712FE4">
        <w:rPr>
          <w:rFonts w:ascii="Garamond" w:hAnsi="Garamond"/>
          <w:sz w:val="23"/>
          <w:szCs w:val="23"/>
          <w:lang w:val="es-US"/>
        </w:rPr>
        <w:t xml:space="preserve"> o </w:t>
      </w:r>
      <w:r w:rsidR="00B12DDD" w:rsidRPr="00712FE4">
        <w:rPr>
          <w:rFonts w:ascii="Garamond" w:hAnsi="Garamond"/>
          <w:sz w:val="23"/>
          <w:szCs w:val="23"/>
          <w:lang w:val="es-US"/>
        </w:rPr>
        <w:t>decreciente</w:t>
      </w:r>
      <w:r w:rsidR="00037333" w:rsidRPr="00712FE4">
        <w:rPr>
          <w:rFonts w:ascii="Garamond" w:hAnsi="Garamond"/>
          <w:sz w:val="23"/>
          <w:szCs w:val="23"/>
          <w:lang w:val="es-US"/>
        </w:rPr>
        <w:t>, no es estacionaria, caso contrario, si la tendencia es una constante, la serie de tiempo si es estacionaria.</w:t>
      </w:r>
    </w:p>
    <w:p w14:paraId="73709945" w14:textId="77777777" w:rsidR="00C53876" w:rsidRPr="00712FE4" w:rsidRDefault="00C53876" w:rsidP="00DE5833">
      <w:pPr>
        <w:jc w:val="both"/>
        <w:rPr>
          <w:rFonts w:ascii="Garamond" w:hAnsi="Garamond"/>
          <w:sz w:val="23"/>
          <w:szCs w:val="23"/>
          <w:lang w:val="es-US"/>
        </w:rPr>
      </w:pPr>
    </w:p>
    <w:p w14:paraId="731935E9" w14:textId="5E7C8F5C" w:rsidR="001A1905" w:rsidRPr="00712FE4" w:rsidRDefault="00C53876" w:rsidP="00DE5833">
      <w:pPr>
        <w:jc w:val="both"/>
        <w:rPr>
          <w:rFonts w:ascii="Garamond" w:hAnsi="Garamond"/>
          <w:sz w:val="23"/>
          <w:szCs w:val="23"/>
          <w:lang w:val="es-US"/>
        </w:rPr>
      </w:pPr>
      <w:r w:rsidRPr="00712FE4">
        <w:rPr>
          <w:rFonts w:ascii="Garamond" w:hAnsi="Garamond"/>
          <w:sz w:val="23"/>
          <w:szCs w:val="23"/>
          <w:lang w:val="es-US"/>
        </w:rPr>
        <w:t xml:space="preserve">Muchos modelos de predicción asumen que los datos son estacionarios, lo que significa que sus propiedades estadísticas se mantienen constantes a lo largo del tiempo. Para aplicar estos modelos, es fundamental verificar que la serie cumple con esta condición; de lo contrario, las estimaciones obtenidas no serán confiables. Por lo tanto, para el análisis de una serie de tiempo, primero debemos determinar si es una serie estacionaria o no. Si no es estacionaria, será necesario aplicar transformaciones para convertirla estacionaria. </w:t>
      </w:r>
      <w:r w:rsidRPr="00712FE4">
        <w:rPr>
          <w:rFonts w:ascii="Garamond" w:hAnsi="Garamond"/>
          <w:sz w:val="23"/>
          <w:szCs w:val="23"/>
        </w:rPr>
        <w:t>Sin embargo, en la práctica, es poco común encontrar series temporales completamente estacionarias en su forma original, ya que muchos fenómenos presentan tendencias o patrones estacionales que deben ser tratados antes del análisis.</w:t>
      </w:r>
      <w:r w:rsidRPr="00712FE4">
        <w:rPr>
          <w:rFonts w:ascii="Garamond" w:hAnsi="Garamond"/>
          <w:sz w:val="23"/>
          <w:szCs w:val="23"/>
          <w:lang w:val="es-US"/>
        </w:rPr>
        <w:t xml:space="preserve"> </w:t>
      </w:r>
    </w:p>
    <w:p w14:paraId="1BEA57FF" w14:textId="4B1778A8" w:rsidR="00037333" w:rsidRDefault="00037333" w:rsidP="00037333">
      <w:pPr>
        <w:pStyle w:val="Ttulo4"/>
        <w:numPr>
          <w:ilvl w:val="3"/>
          <w:numId w:val="3"/>
        </w:numPr>
        <w:rPr>
          <w:lang w:val="es-US"/>
        </w:rPr>
      </w:pPr>
      <w:r>
        <w:rPr>
          <w:lang w:val="es-US"/>
        </w:rPr>
        <w:t>Prueba de Dickey-Fuller</w:t>
      </w:r>
    </w:p>
    <w:p w14:paraId="1D627F69" w14:textId="4E1599BF" w:rsidR="001A1905" w:rsidRPr="00712FE4" w:rsidRDefault="001A1905" w:rsidP="00DE5833">
      <w:pPr>
        <w:jc w:val="both"/>
        <w:rPr>
          <w:rFonts w:ascii="Garamond" w:hAnsi="Garamond"/>
          <w:sz w:val="23"/>
          <w:szCs w:val="23"/>
        </w:rPr>
      </w:pPr>
      <w:r w:rsidRPr="00712FE4">
        <w:rPr>
          <w:rFonts w:ascii="Garamond" w:hAnsi="Garamond"/>
          <w:sz w:val="23"/>
          <w:szCs w:val="23"/>
          <w:lang w:val="es-US"/>
        </w:rPr>
        <w:t>Para verificar si una serie de tiempo es estacionaria existe la prueba de Dickey-Fuller</w:t>
      </w:r>
      <w:r w:rsidR="0048463F" w:rsidRPr="00712FE4">
        <w:rPr>
          <w:rFonts w:ascii="Garamond" w:hAnsi="Garamond"/>
          <w:sz w:val="23"/>
          <w:szCs w:val="23"/>
          <w:lang w:val="es-US"/>
        </w:rPr>
        <w:t xml:space="preserve">. </w:t>
      </w:r>
      <w:r w:rsidR="0048463F" w:rsidRPr="00712FE4">
        <w:rPr>
          <w:rFonts w:ascii="Garamond" w:hAnsi="Garamond"/>
          <w:sz w:val="23"/>
          <w:szCs w:val="23"/>
        </w:rPr>
        <w:t>En palabras sencillas, esta prueba realiza una regresión en la que se analiza la relación entre el valor actual de la serie y su valor en el periodo anterior. El objetivo es verificar si existe una dependencia significativa que tienda a corregir los desvíos, es decir, que fuerce a la serie a regresar hacia un nivel constante a lo largo del tiempo. Si se detecta esta tendencia de corrección, se concluye que la serie es estacionaria. En cambio, si el valor actual depende fuertemente de su valor anterior sin mostrar tendencia a estabilizarse, se considera que la serie presenta una raíz unitaria, indicio de no estacionariedad.</w:t>
      </w:r>
      <w:r w:rsidR="009D079D">
        <w:rPr>
          <w:rFonts w:ascii="Garamond" w:hAnsi="Garamond"/>
          <w:sz w:val="23"/>
          <w:szCs w:val="23"/>
        </w:rPr>
        <w:t xml:space="preserve"> </w:t>
      </w:r>
      <w:sdt>
        <w:sdtPr>
          <w:rPr>
            <w:rFonts w:ascii="Garamond" w:hAnsi="Garamond"/>
            <w:sz w:val="23"/>
            <w:szCs w:val="23"/>
          </w:rPr>
          <w:id w:val="-132793495"/>
          <w:citation/>
        </w:sdtPr>
        <w:sdtContent>
          <w:r w:rsidR="009D079D">
            <w:rPr>
              <w:rFonts w:ascii="Garamond" w:hAnsi="Garamond"/>
              <w:sz w:val="23"/>
              <w:szCs w:val="23"/>
            </w:rPr>
            <w:fldChar w:fldCharType="begin"/>
          </w:r>
          <w:r w:rsidR="009D079D">
            <w:rPr>
              <w:rFonts w:ascii="Garamond" w:hAnsi="Garamond"/>
              <w:sz w:val="23"/>
              <w:szCs w:val="23"/>
              <w:lang w:val="es-MX"/>
            </w:rPr>
            <w:instrText xml:space="preserve"> CITATION Kle08 \l 2058 </w:instrText>
          </w:r>
          <w:r w:rsidR="009D079D">
            <w:rPr>
              <w:rFonts w:ascii="Garamond" w:hAnsi="Garamond"/>
              <w:sz w:val="23"/>
              <w:szCs w:val="23"/>
            </w:rPr>
            <w:fldChar w:fldCharType="separate"/>
          </w:r>
          <w:r w:rsidR="00BC2A1F" w:rsidRPr="00BC2A1F">
            <w:rPr>
              <w:rFonts w:ascii="Garamond" w:hAnsi="Garamond"/>
              <w:noProof/>
              <w:sz w:val="23"/>
              <w:szCs w:val="23"/>
              <w:lang w:val="es-MX"/>
            </w:rPr>
            <w:t>(Kleiber &amp; Zeileis, 2008)</w:t>
          </w:r>
          <w:r w:rsidR="009D079D">
            <w:rPr>
              <w:rFonts w:ascii="Garamond" w:hAnsi="Garamond"/>
              <w:sz w:val="23"/>
              <w:szCs w:val="23"/>
            </w:rPr>
            <w:fldChar w:fldCharType="end"/>
          </w:r>
        </w:sdtContent>
      </w:sdt>
    </w:p>
    <w:p w14:paraId="69601F32" w14:textId="77777777" w:rsidR="0048463F" w:rsidRPr="00712FE4" w:rsidRDefault="0048463F" w:rsidP="00DE5833">
      <w:pPr>
        <w:jc w:val="both"/>
        <w:rPr>
          <w:rFonts w:ascii="Garamond" w:hAnsi="Garamond"/>
          <w:sz w:val="23"/>
          <w:szCs w:val="23"/>
        </w:rPr>
      </w:pPr>
    </w:p>
    <w:p w14:paraId="4E268124" w14:textId="25FBD8D8" w:rsidR="0048463F" w:rsidRPr="00712FE4" w:rsidRDefault="0048463F" w:rsidP="00DE5833">
      <w:pPr>
        <w:jc w:val="both"/>
        <w:rPr>
          <w:rFonts w:ascii="Garamond" w:hAnsi="Garamond"/>
          <w:sz w:val="23"/>
          <w:szCs w:val="23"/>
          <w:lang w:val="es-US"/>
        </w:rPr>
      </w:pPr>
      <w:r w:rsidRPr="00712FE4">
        <w:rPr>
          <w:rFonts w:ascii="Garamond" w:hAnsi="Garamond"/>
          <w:sz w:val="23"/>
          <w:szCs w:val="23"/>
          <w:lang w:val="es-US"/>
        </w:rPr>
        <w:t>Formalmente, la prueba contrasta dos hipótesis:</w:t>
      </w:r>
    </w:p>
    <w:p w14:paraId="14CC34C5" w14:textId="77777777" w:rsidR="00A60F0F" w:rsidRPr="00712FE4" w:rsidRDefault="00A60F0F" w:rsidP="00DE5833">
      <w:pPr>
        <w:jc w:val="both"/>
        <w:rPr>
          <w:rFonts w:ascii="Garamond" w:hAnsi="Garamond"/>
          <w:sz w:val="23"/>
          <w:szCs w:val="23"/>
          <w:lang w:val="es-US"/>
        </w:rPr>
      </w:pPr>
    </w:p>
    <w:p w14:paraId="2DF3357C" w14:textId="77777777" w:rsidR="0048463F" w:rsidRPr="00712FE4" w:rsidRDefault="0048463F" w:rsidP="00DE5833">
      <w:pPr>
        <w:numPr>
          <w:ilvl w:val="0"/>
          <w:numId w:val="15"/>
        </w:numPr>
        <w:jc w:val="both"/>
        <w:rPr>
          <w:rFonts w:ascii="Garamond" w:hAnsi="Garamond"/>
          <w:sz w:val="23"/>
          <w:szCs w:val="23"/>
          <w:lang w:val="es-US"/>
        </w:rPr>
      </w:pPr>
      <w:r w:rsidRPr="00712FE4">
        <w:rPr>
          <w:rFonts w:ascii="Garamond" w:hAnsi="Garamond"/>
          <w:b/>
          <w:bCs/>
          <w:sz w:val="23"/>
          <w:szCs w:val="23"/>
          <w:lang w:val="es-US"/>
        </w:rPr>
        <w:t>Hipótesis nula (H</w:t>
      </w:r>
      <w:r w:rsidRPr="00712FE4">
        <w:rPr>
          <w:rFonts w:ascii="Cambria Math" w:hAnsi="Cambria Math" w:cs="Cambria Math"/>
          <w:b/>
          <w:bCs/>
          <w:sz w:val="23"/>
          <w:szCs w:val="23"/>
          <w:lang w:val="es-US"/>
        </w:rPr>
        <w:t>₀</w:t>
      </w:r>
      <w:r w:rsidRPr="00712FE4">
        <w:rPr>
          <w:rFonts w:ascii="Garamond" w:hAnsi="Garamond"/>
          <w:b/>
          <w:bCs/>
          <w:sz w:val="23"/>
          <w:szCs w:val="23"/>
          <w:lang w:val="es-US"/>
        </w:rPr>
        <w:t>):</w:t>
      </w:r>
      <w:r w:rsidRPr="00712FE4">
        <w:rPr>
          <w:rFonts w:ascii="Garamond" w:hAnsi="Garamond"/>
          <w:sz w:val="23"/>
          <w:szCs w:val="23"/>
          <w:lang w:val="es-US"/>
        </w:rPr>
        <w:t xml:space="preserve"> la serie presenta una raíz unitaria, es decir, no es estacionaria.</w:t>
      </w:r>
    </w:p>
    <w:p w14:paraId="66579B47" w14:textId="77777777" w:rsidR="0048463F" w:rsidRPr="00712FE4" w:rsidRDefault="0048463F" w:rsidP="00DE5833">
      <w:pPr>
        <w:numPr>
          <w:ilvl w:val="0"/>
          <w:numId w:val="15"/>
        </w:numPr>
        <w:jc w:val="both"/>
        <w:rPr>
          <w:rFonts w:ascii="Garamond" w:hAnsi="Garamond"/>
          <w:sz w:val="23"/>
          <w:szCs w:val="23"/>
          <w:lang w:val="es-US"/>
        </w:rPr>
      </w:pPr>
      <w:r w:rsidRPr="00712FE4">
        <w:rPr>
          <w:rFonts w:ascii="Garamond" w:hAnsi="Garamond"/>
          <w:b/>
          <w:bCs/>
          <w:sz w:val="23"/>
          <w:szCs w:val="23"/>
          <w:lang w:val="es-US"/>
        </w:rPr>
        <w:t>Hipótesis alternativa (H</w:t>
      </w:r>
      <w:r w:rsidRPr="00712FE4">
        <w:rPr>
          <w:rFonts w:ascii="Cambria Math" w:hAnsi="Cambria Math" w:cs="Cambria Math"/>
          <w:b/>
          <w:bCs/>
          <w:sz w:val="23"/>
          <w:szCs w:val="23"/>
          <w:lang w:val="es-US"/>
        </w:rPr>
        <w:t>₁</w:t>
      </w:r>
      <w:r w:rsidRPr="00712FE4">
        <w:rPr>
          <w:rFonts w:ascii="Garamond" w:hAnsi="Garamond"/>
          <w:b/>
          <w:bCs/>
          <w:sz w:val="23"/>
          <w:szCs w:val="23"/>
          <w:lang w:val="es-US"/>
        </w:rPr>
        <w:t>):</w:t>
      </w:r>
      <w:r w:rsidRPr="00712FE4">
        <w:rPr>
          <w:rFonts w:ascii="Garamond" w:hAnsi="Garamond"/>
          <w:sz w:val="23"/>
          <w:szCs w:val="23"/>
          <w:lang w:val="es-US"/>
        </w:rPr>
        <w:t xml:space="preserve"> la serie no presenta una raíz unitaria, es decir, es estacionaria.</w:t>
      </w:r>
    </w:p>
    <w:p w14:paraId="3170D608" w14:textId="77777777" w:rsidR="0048463F" w:rsidRPr="00712FE4" w:rsidRDefault="0048463F" w:rsidP="00DE5833">
      <w:pPr>
        <w:ind w:left="720"/>
        <w:jc w:val="both"/>
        <w:rPr>
          <w:rFonts w:ascii="Garamond" w:hAnsi="Garamond"/>
          <w:sz w:val="23"/>
          <w:szCs w:val="23"/>
          <w:lang w:val="es-US"/>
        </w:rPr>
      </w:pPr>
    </w:p>
    <w:p w14:paraId="2DF82052" w14:textId="4DF870A2" w:rsidR="0048463F" w:rsidRPr="00712FE4" w:rsidRDefault="0048463F" w:rsidP="00DE5833">
      <w:pPr>
        <w:jc w:val="both"/>
        <w:rPr>
          <w:rFonts w:ascii="Garamond" w:hAnsi="Garamond"/>
          <w:sz w:val="23"/>
          <w:szCs w:val="23"/>
          <w:lang w:val="es-US"/>
        </w:rPr>
      </w:pPr>
      <w:r w:rsidRPr="00712FE4">
        <w:rPr>
          <w:rFonts w:ascii="Garamond" w:hAnsi="Garamond"/>
          <w:sz w:val="23"/>
          <w:szCs w:val="23"/>
          <w:lang w:val="es-US"/>
        </w:rPr>
        <w:t>La decisión se toma a partir del valor p (p-value) obtenido en la prueba</w:t>
      </w:r>
      <w:r w:rsidR="000357AD" w:rsidRPr="00712FE4">
        <w:rPr>
          <w:rFonts w:ascii="Garamond" w:hAnsi="Garamond"/>
          <w:sz w:val="23"/>
          <w:szCs w:val="23"/>
          <w:lang w:val="es-US"/>
        </w:rPr>
        <w:t>,</w:t>
      </w:r>
      <w:r w:rsidRPr="00712FE4">
        <w:rPr>
          <w:rFonts w:ascii="Garamond" w:hAnsi="Garamond"/>
          <w:sz w:val="23"/>
          <w:szCs w:val="23"/>
          <w:lang w:val="es-US"/>
        </w:rPr>
        <w:t xml:space="preserve"> si el valor p es menor que un nivel de significancia previamente definido, que normalmente es 0.05, se rechaza la hipótesis nula, concluyendo que la serie es estacionaria.</w:t>
      </w:r>
    </w:p>
    <w:p w14:paraId="5BF4B5ED" w14:textId="77777777" w:rsidR="00C53876" w:rsidRDefault="00C53876" w:rsidP="00C53876">
      <w:pPr>
        <w:pStyle w:val="Ttulo3"/>
        <w:numPr>
          <w:ilvl w:val="2"/>
          <w:numId w:val="3"/>
        </w:numPr>
        <w:ind w:left="360" w:hanging="360"/>
        <w:rPr>
          <w:lang w:val="es-US"/>
        </w:rPr>
      </w:pPr>
      <w:bookmarkStart w:id="18" w:name="_Toc198554285"/>
      <w:r>
        <w:rPr>
          <w:lang w:val="es-US"/>
        </w:rPr>
        <w:lastRenderedPageBreak/>
        <w:t>Ruido blanco</w:t>
      </w:r>
      <w:bookmarkEnd w:id="18"/>
    </w:p>
    <w:p w14:paraId="55F42C7F" w14:textId="605132FC" w:rsidR="00C53876" w:rsidRPr="00712FE4" w:rsidRDefault="00C53876" w:rsidP="00DE5833">
      <w:pPr>
        <w:jc w:val="both"/>
        <w:rPr>
          <w:rFonts w:ascii="Garamond" w:hAnsi="Garamond"/>
          <w:sz w:val="23"/>
          <w:szCs w:val="23"/>
          <w:lang w:val="es-US"/>
        </w:rPr>
      </w:pPr>
      <w:r w:rsidRPr="00712FE4">
        <w:rPr>
          <w:rFonts w:ascii="Garamond" w:hAnsi="Garamond"/>
          <w:sz w:val="23"/>
          <w:szCs w:val="23"/>
          <w:lang w:val="es-US"/>
        </w:rPr>
        <w:t>El ruido blanco se define como una secuencia de variables aleatorias independientes e idénticamente distribuidas, con media cero y varianza constante</w:t>
      </w:r>
      <w:sdt>
        <w:sdtPr>
          <w:rPr>
            <w:rFonts w:ascii="Garamond" w:hAnsi="Garamond"/>
            <w:sz w:val="23"/>
            <w:szCs w:val="23"/>
            <w:lang w:val="es-US"/>
          </w:rPr>
          <w:id w:val="452910295"/>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Udo19 \l 2058 </w:instrText>
          </w:r>
          <w:r w:rsidRPr="00712FE4">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(Udo Moffat &amp; Alphonus Akpan, 2019)</w:t>
          </w:r>
          <w:r w:rsidRPr="00712FE4">
            <w:rPr>
              <w:rFonts w:ascii="Garamond" w:hAnsi="Garamond"/>
              <w:sz w:val="23"/>
              <w:szCs w:val="23"/>
              <w:lang w:val="es-US"/>
            </w:rPr>
            <w:fldChar w:fldCharType="end"/>
          </w:r>
        </w:sdtContent>
      </w:sdt>
      <w:r w:rsidR="0000165B" w:rsidRPr="00712FE4">
        <w:rPr>
          <w:rFonts w:ascii="Garamond" w:hAnsi="Garamond"/>
          <w:sz w:val="23"/>
          <w:szCs w:val="23"/>
          <w:lang w:val="es-US"/>
        </w:rPr>
        <w:t>.</w:t>
      </w:r>
      <w:r w:rsidRPr="00712FE4">
        <w:rPr>
          <w:rFonts w:ascii="Garamond" w:hAnsi="Garamond"/>
          <w:sz w:val="23"/>
          <w:szCs w:val="23"/>
          <w:lang w:val="es-US"/>
        </w:rPr>
        <w:t xml:space="preserve"> En otras palabras, se trata de un conjunto de valores que no presentan ninguna estructura predecible ni patrón discernible en el tiempo.</w:t>
      </w:r>
    </w:p>
    <w:p w14:paraId="135BF774" w14:textId="77777777" w:rsidR="00C53876" w:rsidRPr="00712FE4" w:rsidRDefault="00C53876" w:rsidP="00DE5833">
      <w:pPr>
        <w:jc w:val="both"/>
        <w:rPr>
          <w:rFonts w:ascii="Garamond" w:hAnsi="Garamond"/>
          <w:sz w:val="23"/>
          <w:szCs w:val="23"/>
          <w:lang w:val="es-US"/>
        </w:rPr>
      </w:pPr>
    </w:p>
    <w:p w14:paraId="4A30E585" w14:textId="77777777" w:rsidR="00C53876" w:rsidRPr="00712FE4" w:rsidRDefault="00C53876" w:rsidP="00DE5833">
      <w:pPr>
        <w:jc w:val="both"/>
        <w:rPr>
          <w:rFonts w:ascii="Garamond" w:hAnsi="Garamond"/>
          <w:sz w:val="23"/>
          <w:szCs w:val="23"/>
          <w:lang w:val="es-US"/>
        </w:rPr>
      </w:pPr>
      <w:r w:rsidRPr="00712FE4">
        <w:rPr>
          <w:rFonts w:ascii="Garamond" w:hAnsi="Garamond"/>
          <w:sz w:val="23"/>
          <w:szCs w:val="23"/>
          <w:lang w:val="es-US"/>
        </w:rPr>
        <w:t>Este tipo de proceso es clave en el modelado de datos temporales, ya que representa la parte completamente aleatoria de una serie de tiempo, es decir, aquellas fluctuaciones que no pueden explicarse por tendencias, estacionalidades o ciclos. En muchos casos, los modelos de predicción buscan transformar una serie de tiempo en una serie de ruido blanco, eliminando componentes estructurales, para luego analizar mejor la información relevante en los datos.</w:t>
      </w:r>
    </w:p>
    <w:p w14:paraId="4D972F7B" w14:textId="77777777" w:rsidR="00317BCD" w:rsidRPr="001944CF" w:rsidRDefault="00317BCD" w:rsidP="00DE5833">
      <w:pPr>
        <w:jc w:val="both"/>
        <w:rPr>
          <w:lang w:val="es-US"/>
        </w:rPr>
      </w:pPr>
    </w:p>
    <w:p w14:paraId="50E20AFD" w14:textId="77777777" w:rsidR="00C53876" w:rsidRPr="00093011" w:rsidRDefault="00C53876" w:rsidP="00C53876">
      <w:pPr>
        <w:pStyle w:val="Ttulo3"/>
        <w:numPr>
          <w:ilvl w:val="2"/>
          <w:numId w:val="3"/>
        </w:numPr>
        <w:ind w:left="360" w:hanging="360"/>
        <w:rPr>
          <w:lang w:val="es-US"/>
        </w:rPr>
      </w:pPr>
      <w:bookmarkStart w:id="19" w:name="_Toc198554286"/>
      <w:r>
        <w:rPr>
          <w:lang w:val="es-US"/>
        </w:rPr>
        <w:t>Autocorrelación</w:t>
      </w:r>
      <w:bookmarkEnd w:id="19"/>
    </w:p>
    <w:p w14:paraId="0ACC666D" w14:textId="3E3AB245" w:rsidR="00C53876" w:rsidRPr="00712FE4" w:rsidRDefault="00C53876" w:rsidP="00DE5833">
      <w:pPr>
        <w:tabs>
          <w:tab w:val="left" w:pos="1365"/>
        </w:tabs>
        <w:jc w:val="both"/>
        <w:rPr>
          <w:rFonts w:ascii="Garamond" w:hAnsi="Garamond"/>
          <w:sz w:val="23"/>
          <w:szCs w:val="23"/>
        </w:rPr>
      </w:pPr>
      <w:r w:rsidRPr="00712FE4">
        <w:rPr>
          <w:rFonts w:ascii="Garamond" w:hAnsi="Garamond"/>
          <w:sz w:val="23"/>
          <w:szCs w:val="23"/>
        </w:rPr>
        <w:t>La correlación es una medida estadística que evalúa la relación entre dos variables, determinando qué tan estrechamente varían juntas. Cuando dos variables están altamente correlacionadas, significa que los cambios en una de ellas están asociados con cambios en la otra. La correlación puede ser positiva, cuando ambas variables aumentan o disminuyen simultáneamente, o negativa, cuando una variable aumenta mientras la otra disminuye.</w:t>
      </w:r>
      <w:r w:rsidR="00B5158B">
        <w:rPr>
          <w:rFonts w:ascii="Garamond" w:hAnsi="Garamond"/>
          <w:sz w:val="23"/>
          <w:szCs w:val="23"/>
        </w:rPr>
        <w:t xml:space="preserve"> </w:t>
      </w:r>
      <w:sdt>
        <w:sdtPr>
          <w:rPr>
            <w:rFonts w:ascii="Garamond" w:hAnsi="Garamond"/>
            <w:sz w:val="23"/>
            <w:szCs w:val="23"/>
          </w:rPr>
          <w:id w:val="-219598142"/>
          <w:citation/>
        </w:sdtPr>
        <w:sdtContent>
          <w:r w:rsidR="00B5158B">
            <w:rPr>
              <w:rFonts w:ascii="Garamond" w:hAnsi="Garamond"/>
              <w:sz w:val="23"/>
              <w:szCs w:val="23"/>
            </w:rPr>
            <w:fldChar w:fldCharType="begin"/>
          </w:r>
          <w:r w:rsidR="00B5158B">
            <w:rPr>
              <w:rFonts w:ascii="Garamond" w:hAnsi="Garamond"/>
              <w:sz w:val="23"/>
              <w:szCs w:val="23"/>
              <w:lang w:val="es-MX"/>
            </w:rPr>
            <w:instrText xml:space="preserve"> CITATION Mak10 \l 2058 </w:instrText>
          </w:r>
          <w:r w:rsidR="00B5158B">
            <w:rPr>
              <w:rFonts w:ascii="Garamond" w:hAnsi="Garamond"/>
              <w:sz w:val="23"/>
              <w:szCs w:val="23"/>
            </w:rPr>
            <w:fldChar w:fldCharType="separate"/>
          </w:r>
          <w:r w:rsidR="00BC2A1F" w:rsidRPr="00BC2A1F">
            <w:rPr>
              <w:rFonts w:ascii="Garamond" w:hAnsi="Garamond"/>
              <w:noProof/>
              <w:sz w:val="23"/>
              <w:szCs w:val="23"/>
              <w:lang w:val="es-MX"/>
            </w:rPr>
            <w:t>(Maki, 2010)</w:t>
          </w:r>
          <w:r w:rsidR="00B5158B">
            <w:rPr>
              <w:rFonts w:ascii="Garamond" w:hAnsi="Garamond"/>
              <w:sz w:val="23"/>
              <w:szCs w:val="23"/>
            </w:rPr>
            <w:fldChar w:fldCharType="end"/>
          </w:r>
        </w:sdtContent>
      </w:sdt>
    </w:p>
    <w:p w14:paraId="5E822742" w14:textId="77777777" w:rsidR="00C53876" w:rsidRPr="00712FE4" w:rsidRDefault="00C53876" w:rsidP="00DE5833">
      <w:pPr>
        <w:tabs>
          <w:tab w:val="left" w:pos="1365"/>
        </w:tabs>
        <w:jc w:val="both"/>
        <w:rPr>
          <w:rFonts w:ascii="Garamond" w:hAnsi="Garamond"/>
          <w:sz w:val="23"/>
          <w:szCs w:val="23"/>
        </w:rPr>
      </w:pPr>
    </w:p>
    <w:p w14:paraId="7A6C2CC7" w14:textId="3975995F" w:rsidR="00C53876" w:rsidRPr="00712FE4" w:rsidRDefault="00C53876" w:rsidP="00DE5833">
      <w:pPr>
        <w:tabs>
          <w:tab w:val="left" w:pos="1365"/>
        </w:tabs>
        <w:jc w:val="both"/>
        <w:rPr>
          <w:rFonts w:ascii="Garamond" w:hAnsi="Garamond"/>
          <w:sz w:val="23"/>
          <w:szCs w:val="23"/>
        </w:rPr>
      </w:pPr>
      <w:r w:rsidRPr="00712FE4">
        <w:rPr>
          <w:rFonts w:ascii="Garamond" w:hAnsi="Garamond"/>
          <w:sz w:val="23"/>
          <w:szCs w:val="23"/>
        </w:rPr>
        <w:t>La autocorrelación, por otro lado, es un concepto similar, pero aplicado a una misma serie temporal en diferentes momentos. En lugar de analizar la relación entre dos variables distintas, la autocorrelación mide el grado de dependencia entre los valores actuales de una serie de tiempo y sus valores pasados. En términos simples, nos indica en qué medida los valores anteriores influyen en los valores futuros de la serie.</w:t>
      </w:r>
      <w:r w:rsidR="00B5158B">
        <w:rPr>
          <w:rFonts w:ascii="Garamond" w:hAnsi="Garamond"/>
          <w:sz w:val="23"/>
          <w:szCs w:val="23"/>
        </w:rPr>
        <w:t xml:space="preserve"> </w:t>
      </w:r>
      <w:sdt>
        <w:sdtPr>
          <w:rPr>
            <w:rFonts w:ascii="Garamond" w:hAnsi="Garamond"/>
            <w:sz w:val="23"/>
            <w:szCs w:val="23"/>
          </w:rPr>
          <w:id w:val="932860184"/>
          <w:citation/>
        </w:sdtPr>
        <w:sdtContent>
          <w:r w:rsidR="00B5158B">
            <w:rPr>
              <w:rFonts w:ascii="Garamond" w:hAnsi="Garamond"/>
              <w:sz w:val="23"/>
              <w:szCs w:val="23"/>
            </w:rPr>
            <w:fldChar w:fldCharType="begin"/>
          </w:r>
          <w:r w:rsidR="00B5158B">
            <w:rPr>
              <w:rFonts w:ascii="Garamond" w:hAnsi="Garamond"/>
              <w:sz w:val="23"/>
              <w:szCs w:val="23"/>
              <w:lang w:val="es-MX"/>
            </w:rPr>
            <w:instrText xml:space="preserve"> CITATION Mak10 \l 2058 </w:instrText>
          </w:r>
          <w:r w:rsidR="00B5158B">
            <w:rPr>
              <w:rFonts w:ascii="Garamond" w:hAnsi="Garamond"/>
              <w:sz w:val="23"/>
              <w:szCs w:val="23"/>
            </w:rPr>
            <w:fldChar w:fldCharType="separate"/>
          </w:r>
          <w:r w:rsidR="00BC2A1F" w:rsidRPr="00BC2A1F">
            <w:rPr>
              <w:rFonts w:ascii="Garamond" w:hAnsi="Garamond"/>
              <w:noProof/>
              <w:sz w:val="23"/>
              <w:szCs w:val="23"/>
              <w:lang w:val="es-MX"/>
            </w:rPr>
            <w:t>(Maki, 2010)</w:t>
          </w:r>
          <w:r w:rsidR="00B5158B">
            <w:rPr>
              <w:rFonts w:ascii="Garamond" w:hAnsi="Garamond"/>
              <w:sz w:val="23"/>
              <w:szCs w:val="23"/>
            </w:rPr>
            <w:fldChar w:fldCharType="end"/>
          </w:r>
        </w:sdtContent>
      </w:sdt>
    </w:p>
    <w:p w14:paraId="237C27E3" w14:textId="3A30BA69" w:rsidR="00C53876" w:rsidRPr="00C53876" w:rsidRDefault="00910ABC" w:rsidP="00C53876">
      <w:pPr>
        <w:pStyle w:val="Ttulo2"/>
        <w:numPr>
          <w:ilvl w:val="1"/>
          <w:numId w:val="3"/>
        </w:numPr>
        <w:ind w:left="709" w:hanging="709"/>
      </w:pPr>
      <w:bookmarkStart w:id="20" w:name="_Toc198554287"/>
      <w:r>
        <w:t>Aprendizaje computacional</w:t>
      </w:r>
      <w:bookmarkEnd w:id="20"/>
      <w:r w:rsidR="00424BE6">
        <w:t xml:space="preserve"> </w:t>
      </w:r>
    </w:p>
    <w:p w14:paraId="241004C2" w14:textId="7F9A6E2D" w:rsidR="00C7281D" w:rsidRPr="00712FE4" w:rsidRDefault="00C7281D" w:rsidP="00DE5833">
      <w:pPr>
        <w:jc w:val="both"/>
        <w:rPr>
          <w:rFonts w:ascii="Garamond" w:hAnsi="Garamond"/>
          <w:sz w:val="23"/>
          <w:szCs w:val="23"/>
          <w:lang w:val="es-US"/>
        </w:rPr>
      </w:pPr>
      <w:r w:rsidRPr="00712FE4">
        <w:rPr>
          <w:rFonts w:ascii="Garamond" w:hAnsi="Garamond"/>
          <w:sz w:val="23"/>
          <w:szCs w:val="23"/>
          <w:lang w:val="es-US"/>
        </w:rPr>
        <w:t>El análisis predictivo puede realizarse únicamente con herramientas de probabilidad y estadística, pero para obtener resultados altamente precisos es fundamental contar con grandes volúmenes de datos, que en algunos casos pueden alcanzar millones de registros. Este nivel de procesamiento requiere un alto grado de precisión y eficiencia, algo que resulta difícil para los seres humanos debido a limitaciones en la capacidad de interpretar grandes cantidades de información y la influencia de sesgos cognitivos. En contraste, las computadoras, gracias a los avances tecnológicos de las últimas décadas, han superado estas limitaciones. Su capacidad para procesar grandes volúmenes de datos de manera rápida y eficiente, analizar múltiples variables simultáneamente y construir modelos matemáticos precisos las convierte en la herramienta ideal para llevar a cabo este tipo de análisis.</w:t>
      </w:r>
    </w:p>
    <w:p w14:paraId="57C72520" w14:textId="77777777" w:rsidR="00C7281D" w:rsidRPr="00712FE4" w:rsidRDefault="00C7281D" w:rsidP="00DE5833">
      <w:pPr>
        <w:jc w:val="both"/>
        <w:rPr>
          <w:rFonts w:ascii="Garamond" w:hAnsi="Garamond"/>
          <w:sz w:val="23"/>
          <w:szCs w:val="23"/>
          <w:lang w:val="es-US"/>
        </w:rPr>
      </w:pPr>
    </w:p>
    <w:p w14:paraId="31B1506D" w14:textId="7A4A607F" w:rsidR="00B76E8E" w:rsidRPr="00712FE4" w:rsidRDefault="00B76E8E" w:rsidP="00DE5833">
      <w:pPr>
        <w:jc w:val="both"/>
        <w:rPr>
          <w:rFonts w:ascii="Garamond" w:hAnsi="Garamond"/>
          <w:sz w:val="23"/>
          <w:szCs w:val="23"/>
          <w:lang w:val="es-US"/>
        </w:rPr>
      </w:pPr>
      <w:r w:rsidRPr="00712FE4">
        <w:rPr>
          <w:rFonts w:ascii="Garamond" w:hAnsi="Garamond"/>
          <w:sz w:val="23"/>
          <w:szCs w:val="23"/>
          <w:lang w:val="es-US"/>
        </w:rPr>
        <w:t>En este contexto, el aprendizaje (</w:t>
      </w:r>
      <w:r w:rsidRPr="00712FE4">
        <w:rPr>
          <w:rFonts w:ascii="Garamond" w:hAnsi="Garamond"/>
          <w:i/>
          <w:iCs/>
          <w:sz w:val="23"/>
          <w:szCs w:val="23"/>
          <w:lang w:val="es-US"/>
        </w:rPr>
        <w:t>learning</w:t>
      </w:r>
      <w:r w:rsidRPr="00712FE4">
        <w:rPr>
          <w:rFonts w:ascii="Garamond" w:hAnsi="Garamond"/>
          <w:sz w:val="23"/>
          <w:szCs w:val="23"/>
          <w:lang w:val="es-US"/>
        </w:rPr>
        <w:t>) se refiere a la capacidad de un modelo matemático-estadístico para ajustar y optimizar sus parámetros</w:t>
      </w:r>
      <w:r w:rsidR="00DE380C" w:rsidRPr="00712FE4">
        <w:rPr>
          <w:rFonts w:ascii="Garamond" w:hAnsi="Garamond"/>
          <w:sz w:val="23"/>
          <w:szCs w:val="23"/>
          <w:lang w:val="es-US"/>
        </w:rPr>
        <w:t xml:space="preserve"> de tal manera que sus valores de salida coincidan l</w:t>
      </w:r>
      <w:r w:rsidR="007260C9" w:rsidRPr="00712FE4">
        <w:rPr>
          <w:rFonts w:ascii="Garamond" w:hAnsi="Garamond"/>
          <w:sz w:val="23"/>
          <w:szCs w:val="23"/>
          <w:lang w:val="es-US"/>
        </w:rPr>
        <w:t>o más próximo posible a</w:t>
      </w:r>
      <w:r w:rsidRPr="00712FE4">
        <w:rPr>
          <w:rFonts w:ascii="Garamond" w:hAnsi="Garamond"/>
          <w:sz w:val="23"/>
          <w:szCs w:val="23"/>
          <w:lang w:val="es-US"/>
        </w:rPr>
        <w:t xml:space="preserve"> los datos con los que fue entrenado. Este proceso es potenciado por el uso de computadoras, </w:t>
      </w:r>
      <w:r w:rsidRPr="00712FE4">
        <w:rPr>
          <w:rFonts w:ascii="Garamond" w:hAnsi="Garamond"/>
          <w:sz w:val="23"/>
          <w:szCs w:val="23"/>
          <w:lang w:val="es-US"/>
        </w:rPr>
        <w:lastRenderedPageBreak/>
        <w:t xml:space="preserve">que permiten una optimización eficiente y a gran escala, dando origen al término </w:t>
      </w:r>
      <w:r w:rsidRPr="00712FE4">
        <w:rPr>
          <w:rFonts w:ascii="Garamond" w:hAnsi="Garamond"/>
          <w:i/>
          <w:iCs/>
          <w:sz w:val="23"/>
          <w:szCs w:val="23"/>
          <w:lang w:val="es-US"/>
        </w:rPr>
        <w:t>Machine Learning</w:t>
      </w:r>
      <w:r w:rsidR="000B4C7E" w:rsidRPr="00712FE4">
        <w:rPr>
          <w:rFonts w:ascii="Garamond" w:hAnsi="Garamond"/>
          <w:i/>
          <w:iCs/>
          <w:sz w:val="23"/>
          <w:szCs w:val="23"/>
          <w:lang w:val="es-US"/>
        </w:rPr>
        <w:t xml:space="preserve"> </w:t>
      </w:r>
      <w:r w:rsidR="000B4C7E" w:rsidRPr="00712FE4">
        <w:rPr>
          <w:rFonts w:ascii="Garamond" w:hAnsi="Garamond"/>
          <w:sz w:val="23"/>
          <w:szCs w:val="23"/>
          <w:lang w:val="es-US"/>
        </w:rPr>
        <w:t>(ML)</w:t>
      </w:r>
      <w:r w:rsidRPr="00712FE4">
        <w:rPr>
          <w:rFonts w:ascii="Garamond" w:hAnsi="Garamond"/>
          <w:sz w:val="23"/>
          <w:szCs w:val="23"/>
          <w:lang w:val="es-US"/>
        </w:rPr>
        <w:t>.</w:t>
      </w:r>
      <w:r w:rsidR="00DE380C" w:rsidRPr="00712FE4">
        <w:rPr>
          <w:rFonts w:ascii="Garamond" w:hAnsi="Garamond"/>
          <w:sz w:val="23"/>
          <w:szCs w:val="23"/>
          <w:lang w:val="es-US"/>
        </w:rPr>
        <w:t xml:space="preserve"> </w:t>
      </w:r>
      <w:sdt>
        <w:sdtPr>
          <w:rPr>
            <w:rFonts w:ascii="Garamond" w:hAnsi="Garamond"/>
            <w:sz w:val="23"/>
            <w:szCs w:val="23"/>
            <w:lang w:val="es-US"/>
          </w:rPr>
          <w:id w:val="2045790499"/>
          <w:citation/>
        </w:sdtPr>
        <w:sdtContent>
          <w:r w:rsidR="00DE380C" w:rsidRPr="00712FE4">
            <w:rPr>
              <w:rFonts w:ascii="Garamond" w:hAnsi="Garamond"/>
              <w:sz w:val="23"/>
              <w:szCs w:val="23"/>
              <w:lang w:val="es-US"/>
            </w:rPr>
            <w:fldChar w:fldCharType="begin"/>
          </w:r>
          <w:r w:rsidR="00DE380C" w:rsidRPr="00712FE4">
            <w:rPr>
              <w:rFonts w:ascii="Garamond" w:hAnsi="Garamond"/>
              <w:sz w:val="23"/>
              <w:szCs w:val="23"/>
              <w:lang w:val="es-MX"/>
            </w:rPr>
            <w:instrText xml:space="preserve"> CITATION Alp20 \l 2058 </w:instrText>
          </w:r>
          <w:r w:rsidR="00DE380C" w:rsidRPr="00712FE4">
            <w:rPr>
              <w:rFonts w:ascii="Garamond" w:hAnsi="Garamond"/>
              <w:sz w:val="23"/>
              <w:szCs w:val="23"/>
              <w:lang w:val="es-US"/>
            </w:rPr>
            <w:fldChar w:fldCharType="separate"/>
          </w:r>
          <w:r w:rsidR="00BC2A1F" w:rsidRPr="00BC2A1F">
            <w:rPr>
              <w:rFonts w:ascii="Garamond" w:hAnsi="Garamond"/>
              <w:noProof/>
              <w:sz w:val="23"/>
              <w:szCs w:val="23"/>
              <w:lang w:val="es-MX"/>
            </w:rPr>
            <w:t>(Alpaydin, 2020)</w:t>
          </w:r>
          <w:r w:rsidR="00DE380C" w:rsidRPr="00712FE4">
            <w:rPr>
              <w:rFonts w:ascii="Garamond" w:hAnsi="Garamond"/>
              <w:sz w:val="23"/>
              <w:szCs w:val="23"/>
              <w:lang w:val="es-US"/>
            </w:rPr>
            <w:fldChar w:fldCharType="end"/>
          </w:r>
        </w:sdtContent>
      </w:sdt>
    </w:p>
    <w:p w14:paraId="0F20498D" w14:textId="77777777" w:rsidR="00DE380C" w:rsidRPr="00712FE4" w:rsidRDefault="00DE380C" w:rsidP="00DE5833">
      <w:pPr>
        <w:jc w:val="both"/>
        <w:rPr>
          <w:rFonts w:ascii="Garamond" w:hAnsi="Garamond"/>
          <w:sz w:val="23"/>
          <w:szCs w:val="23"/>
          <w:lang w:val="es-US"/>
        </w:rPr>
      </w:pPr>
    </w:p>
    <w:p w14:paraId="454D844D" w14:textId="3E008B50" w:rsidR="000D308F" w:rsidRPr="00712FE4" w:rsidRDefault="000D308F" w:rsidP="00DE5833">
      <w:pPr>
        <w:jc w:val="both"/>
        <w:rPr>
          <w:rFonts w:ascii="Garamond" w:hAnsi="Garamond"/>
          <w:sz w:val="23"/>
          <w:szCs w:val="23"/>
          <w:lang w:val="es-US"/>
        </w:rPr>
      </w:pPr>
      <w:r w:rsidRPr="00712FE4">
        <w:rPr>
          <w:rFonts w:ascii="Garamond" w:hAnsi="Garamond"/>
          <w:sz w:val="23"/>
          <w:szCs w:val="23"/>
          <w:lang w:val="es-US"/>
        </w:rPr>
        <w:t>A lo largo de su evolución, la ciencia de la computación ha tenido como principal objetivo asistir al ser humano en la realización de diversas tareas, replicando sus procesos a través de algoritmos ejecutados por computadoras. Esto ha llevado al desarrollo de algoritmos especializados en tareas específicas, pero con el tiempo se ha evidenciado la dificultad de diseñar algoritmos que puedan emular ciertas habilidades humanas con la misma naturalidad y eficiencia. Acciones como reconocer rostros de manera instantánea, reaccionar rápidamente ante obstáculos, conducir un vehículo o mantener una conversación en un idioma extranjero representan desafíos complejos para la programación convencional.</w:t>
      </w:r>
      <w:r w:rsidR="001842AC" w:rsidRPr="00712FE4">
        <w:rPr>
          <w:rFonts w:ascii="Garamond" w:hAnsi="Garamond"/>
          <w:sz w:val="23"/>
          <w:szCs w:val="23"/>
          <w:lang w:val="es-US"/>
        </w:rPr>
        <w:t xml:space="preserve"> Por lo cual, e</w:t>
      </w:r>
      <w:r w:rsidRPr="00712FE4">
        <w:rPr>
          <w:rFonts w:ascii="Garamond" w:hAnsi="Garamond"/>
          <w:sz w:val="23"/>
          <w:szCs w:val="23"/>
          <w:lang w:val="es-US"/>
        </w:rPr>
        <w:t xml:space="preserve">xisten numerosos problemas para los cuales no disponemos de algoritmos determinísticos eficaces, pero contamos con grandes volúmenes de datos que pueden proporcionar información valiosa sobre estos fenómenos. Aquí es donde entra en juego el </w:t>
      </w:r>
      <w:r w:rsidRPr="00712FE4">
        <w:rPr>
          <w:rFonts w:ascii="Garamond" w:hAnsi="Garamond"/>
          <w:i/>
          <w:iCs/>
          <w:sz w:val="23"/>
          <w:szCs w:val="23"/>
          <w:lang w:val="es-US"/>
        </w:rPr>
        <w:t>Machine Learning</w:t>
      </w:r>
      <w:r w:rsidR="00144774" w:rsidRPr="00712FE4">
        <w:rPr>
          <w:rFonts w:ascii="Garamond" w:hAnsi="Garamond"/>
          <w:sz w:val="23"/>
          <w:szCs w:val="23"/>
          <w:lang w:val="es-US"/>
        </w:rPr>
        <w:t xml:space="preserve">, </w:t>
      </w:r>
      <w:r w:rsidRPr="00712FE4">
        <w:rPr>
          <w:rFonts w:ascii="Garamond" w:hAnsi="Garamond"/>
          <w:sz w:val="23"/>
          <w:szCs w:val="23"/>
          <w:lang w:val="es-US"/>
        </w:rPr>
        <w:t>en la exploración de patrones dentro de los datos para comprender procesos y realizar predicciones.</w:t>
      </w:r>
      <w:r w:rsidR="00F84C81">
        <w:rPr>
          <w:rFonts w:ascii="Garamond" w:hAnsi="Garamond"/>
          <w:sz w:val="23"/>
          <w:szCs w:val="23"/>
          <w:lang w:val="es-US"/>
        </w:rPr>
        <w:t xml:space="preserve"> </w:t>
      </w:r>
      <w:sdt>
        <w:sdtPr>
          <w:rPr>
            <w:rFonts w:ascii="Garamond" w:hAnsi="Garamond"/>
            <w:sz w:val="23"/>
            <w:szCs w:val="23"/>
            <w:lang w:val="es-US"/>
          </w:rPr>
          <w:id w:val="-152214844"/>
          <w:citation/>
        </w:sdtPr>
        <w:sdtContent>
          <w:r w:rsidR="00F84C81">
            <w:rPr>
              <w:rFonts w:ascii="Garamond" w:hAnsi="Garamond"/>
              <w:sz w:val="23"/>
              <w:szCs w:val="23"/>
              <w:lang w:val="es-US"/>
            </w:rPr>
            <w:fldChar w:fldCharType="begin"/>
          </w:r>
          <w:r w:rsidR="00F84C81">
            <w:rPr>
              <w:rFonts w:ascii="Garamond" w:hAnsi="Garamond"/>
              <w:sz w:val="23"/>
              <w:szCs w:val="23"/>
              <w:lang w:val="es-MX"/>
            </w:rPr>
            <w:instrText xml:space="preserve"> CITATION Lie20 \l 2058 </w:instrText>
          </w:r>
          <w:r w:rsidR="00F84C81">
            <w:rPr>
              <w:rFonts w:ascii="Garamond" w:hAnsi="Garamond"/>
              <w:sz w:val="23"/>
              <w:szCs w:val="23"/>
              <w:lang w:val="es-US"/>
            </w:rPr>
            <w:fldChar w:fldCharType="separate"/>
          </w:r>
          <w:r w:rsidR="00BC2A1F" w:rsidRPr="00BC2A1F">
            <w:rPr>
              <w:rFonts w:ascii="Garamond" w:hAnsi="Garamond"/>
              <w:noProof/>
              <w:sz w:val="23"/>
              <w:szCs w:val="23"/>
              <w:lang w:val="es-MX"/>
            </w:rPr>
            <w:t>(Liebowitz, 2020)</w:t>
          </w:r>
          <w:r w:rsidR="00F84C81">
            <w:rPr>
              <w:rFonts w:ascii="Garamond" w:hAnsi="Garamond"/>
              <w:sz w:val="23"/>
              <w:szCs w:val="23"/>
              <w:lang w:val="es-US"/>
            </w:rPr>
            <w:fldChar w:fldCharType="end"/>
          </w:r>
        </w:sdtContent>
      </w:sdt>
    </w:p>
    <w:p w14:paraId="4FC80EDB" w14:textId="77777777" w:rsidR="000D308F" w:rsidRPr="00712FE4" w:rsidRDefault="000D308F" w:rsidP="00DE5833">
      <w:pPr>
        <w:jc w:val="both"/>
        <w:rPr>
          <w:rFonts w:ascii="Garamond" w:hAnsi="Garamond"/>
          <w:sz w:val="23"/>
          <w:szCs w:val="23"/>
          <w:lang w:val="es-US"/>
        </w:rPr>
      </w:pPr>
    </w:p>
    <w:p w14:paraId="2F1FA7A8" w14:textId="431B0615" w:rsidR="00554943" w:rsidRPr="00712FE4" w:rsidRDefault="000D308F" w:rsidP="00554943">
      <w:pPr>
        <w:jc w:val="both"/>
        <w:rPr>
          <w:rFonts w:ascii="Garamond" w:hAnsi="Garamond"/>
          <w:sz w:val="23"/>
          <w:szCs w:val="23"/>
          <w:lang w:val="es-US"/>
        </w:rPr>
      </w:pPr>
      <w:r w:rsidRPr="00712FE4">
        <w:rPr>
          <w:rFonts w:ascii="Garamond" w:hAnsi="Garamond"/>
          <w:sz w:val="23"/>
          <w:szCs w:val="23"/>
          <w:lang w:val="es-US"/>
        </w:rPr>
        <w:t xml:space="preserve">Dentro de este campo, la ciencia de la computación enfrenta dos desafíos principales. Primero, durante la etapa de entrenamiento del modelo, se requieren algoritmos eficientes para abordar problemas de optimización, además de la capacidad de almacenar y procesar grandes cantidades de datos. Segundo, una vez que el modelo ha sido entrenado, su fase de inferencia también debe ser eficiente para garantizar su aplicabilidad en escenarios del mundo real. </w:t>
      </w:r>
      <w:sdt>
        <w:sdtPr>
          <w:rPr>
            <w:rFonts w:ascii="Garamond" w:hAnsi="Garamond"/>
            <w:sz w:val="23"/>
            <w:szCs w:val="23"/>
            <w:lang w:val="es-US"/>
          </w:rPr>
          <w:id w:val="987590544"/>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Alp20 \l 2058 </w:instrText>
          </w:r>
          <w:r w:rsidRPr="00712FE4">
            <w:rPr>
              <w:rFonts w:ascii="Garamond" w:hAnsi="Garamond"/>
              <w:sz w:val="23"/>
              <w:szCs w:val="23"/>
              <w:lang w:val="es-US"/>
            </w:rPr>
            <w:fldChar w:fldCharType="separate"/>
          </w:r>
          <w:r w:rsidR="00BC2A1F" w:rsidRPr="00BC2A1F">
            <w:rPr>
              <w:rFonts w:ascii="Garamond" w:hAnsi="Garamond"/>
              <w:noProof/>
              <w:sz w:val="23"/>
              <w:szCs w:val="23"/>
              <w:lang w:val="es-MX"/>
            </w:rPr>
            <w:t>(Alpaydin, 2020)</w:t>
          </w:r>
          <w:r w:rsidRPr="00712FE4">
            <w:rPr>
              <w:rFonts w:ascii="Garamond" w:hAnsi="Garamond"/>
              <w:sz w:val="23"/>
              <w:szCs w:val="23"/>
              <w:lang w:val="es-US"/>
            </w:rPr>
            <w:fldChar w:fldCharType="end"/>
          </w:r>
        </w:sdtContent>
      </w:sdt>
    </w:p>
    <w:p w14:paraId="7A72675A" w14:textId="4B260F18" w:rsidR="004F519F" w:rsidRDefault="004F519F" w:rsidP="00C53876">
      <w:pPr>
        <w:pStyle w:val="Ttulo2"/>
        <w:numPr>
          <w:ilvl w:val="1"/>
          <w:numId w:val="3"/>
        </w:numPr>
        <w:ind w:left="720"/>
      </w:pPr>
      <w:bookmarkStart w:id="21" w:name="_Toc198554288"/>
      <w:r>
        <w:t>Modelos predictivos</w:t>
      </w:r>
      <w:bookmarkEnd w:id="21"/>
    </w:p>
    <w:p w14:paraId="75342952" w14:textId="07DABB5A" w:rsidR="007E742C" w:rsidRPr="00633B5B" w:rsidRDefault="00C73508" w:rsidP="00633B5B">
      <w:pPr>
        <w:jc w:val="both"/>
        <w:rPr>
          <w:rFonts w:ascii="Garamond" w:hAnsi="Garamond"/>
          <w:sz w:val="23"/>
          <w:szCs w:val="23"/>
        </w:rPr>
      </w:pPr>
      <w:r w:rsidRPr="00712FE4">
        <w:rPr>
          <w:rFonts w:ascii="Garamond" w:hAnsi="Garamond"/>
          <w:sz w:val="23"/>
          <w:szCs w:val="23"/>
        </w:rPr>
        <w:t xml:space="preserve">Un modelo predictivo es una herramienta matemática o computacional que utiliza datos históricos y variables explicativas con el objetivo de estimar el valor futuro de una variable de interés. Se basa en principios de la estadística inferencial y del aprendizaje automático, permitiendo identificar patrones en los datos y generar predicciones precisas. Cuando se aplica en el ámbito empresarial, se convierte en un recurso valioso para mejorar la planificación, optimizar recursos y respaldar una toma de decisiones más informada y estratégica. </w:t>
      </w:r>
      <w:sdt>
        <w:sdtPr>
          <w:rPr>
            <w:rFonts w:ascii="Garamond" w:hAnsi="Garamond"/>
            <w:sz w:val="23"/>
            <w:szCs w:val="23"/>
          </w:rPr>
          <w:id w:val="-1912912433"/>
          <w:citation/>
        </w:sdtPr>
        <w:sdtContent>
          <w:r w:rsidR="007E742C" w:rsidRPr="00712FE4">
            <w:rPr>
              <w:rFonts w:ascii="Garamond" w:hAnsi="Garamond"/>
              <w:sz w:val="23"/>
              <w:szCs w:val="23"/>
            </w:rPr>
            <w:fldChar w:fldCharType="begin"/>
          </w:r>
          <w:r w:rsidR="007E742C" w:rsidRPr="00712FE4">
            <w:rPr>
              <w:rFonts w:ascii="Garamond" w:hAnsi="Garamond"/>
              <w:sz w:val="23"/>
              <w:szCs w:val="23"/>
              <w:lang w:val="es-MX"/>
            </w:rPr>
            <w:instrText xml:space="preserve"> CITATION Con17 \l 2058 </w:instrText>
          </w:r>
          <w:r w:rsidR="007E742C" w:rsidRPr="00712FE4">
            <w:rPr>
              <w:rFonts w:ascii="Garamond" w:hAnsi="Garamond"/>
              <w:sz w:val="23"/>
              <w:szCs w:val="23"/>
            </w:rPr>
            <w:fldChar w:fldCharType="separate"/>
          </w:r>
          <w:r w:rsidR="00BC2A1F" w:rsidRPr="00BC2A1F">
            <w:rPr>
              <w:rFonts w:ascii="Garamond" w:hAnsi="Garamond"/>
              <w:noProof/>
              <w:sz w:val="23"/>
              <w:szCs w:val="23"/>
              <w:lang w:val="es-MX"/>
            </w:rPr>
            <w:t>(Contreras Morales, Ferreira Correa, &amp; Mauricio, 2017)</w:t>
          </w:r>
          <w:r w:rsidR="007E742C" w:rsidRPr="00712FE4">
            <w:rPr>
              <w:rFonts w:ascii="Garamond" w:hAnsi="Garamond"/>
              <w:sz w:val="23"/>
              <w:szCs w:val="23"/>
            </w:rPr>
            <w:fldChar w:fldCharType="end"/>
          </w:r>
        </w:sdtContent>
      </w:sdt>
    </w:p>
    <w:p w14:paraId="4C694F32" w14:textId="3AD464FE" w:rsidR="001345D3" w:rsidRDefault="00870C6E" w:rsidP="00223DC5">
      <w:pPr>
        <w:pStyle w:val="Ttulo3"/>
        <w:numPr>
          <w:ilvl w:val="2"/>
          <w:numId w:val="3"/>
        </w:numPr>
      </w:pPr>
      <w:bookmarkStart w:id="22" w:name="_Toc198554289"/>
      <w:r>
        <w:t>Prophet</w:t>
      </w:r>
      <w:bookmarkEnd w:id="22"/>
    </w:p>
    <w:p w14:paraId="227E9744" w14:textId="7C744291" w:rsidR="00870C6E" w:rsidRPr="00712FE4" w:rsidRDefault="00921A9B" w:rsidP="00FF084F">
      <w:pPr>
        <w:jc w:val="both"/>
        <w:rPr>
          <w:rFonts w:ascii="Garamond" w:hAnsi="Garamond"/>
          <w:sz w:val="23"/>
          <w:szCs w:val="23"/>
        </w:rPr>
      </w:pPr>
      <w:r w:rsidRPr="00712FE4">
        <w:rPr>
          <w:rFonts w:ascii="Garamond" w:hAnsi="Garamond"/>
          <w:sz w:val="23"/>
          <w:szCs w:val="23"/>
        </w:rPr>
        <w:t xml:space="preserve">Prophet es un </w:t>
      </w:r>
      <w:r w:rsidR="009F23A7" w:rsidRPr="00712FE4">
        <w:rPr>
          <w:rFonts w:ascii="Garamond" w:hAnsi="Garamond"/>
          <w:sz w:val="23"/>
          <w:szCs w:val="23"/>
        </w:rPr>
        <w:t>modelo</w:t>
      </w:r>
      <w:r w:rsidRPr="00712FE4">
        <w:rPr>
          <w:rFonts w:ascii="Garamond" w:hAnsi="Garamond"/>
          <w:sz w:val="23"/>
          <w:szCs w:val="23"/>
        </w:rPr>
        <w:t xml:space="preserve"> desarrollado por Facebook para realizar pronósticos sobre datos de series de tiempo. Su enfoque se basa en un modelo aditivo, lo que significa que descompone la serie</w:t>
      </w:r>
      <w:r w:rsidR="00053C8E" w:rsidRPr="00712FE4">
        <w:rPr>
          <w:rFonts w:ascii="Garamond" w:hAnsi="Garamond"/>
          <w:sz w:val="23"/>
          <w:szCs w:val="23"/>
        </w:rPr>
        <w:t xml:space="preserve"> de tiempo</w:t>
      </w:r>
      <w:r w:rsidRPr="00712FE4">
        <w:rPr>
          <w:rFonts w:ascii="Garamond" w:hAnsi="Garamond"/>
          <w:sz w:val="23"/>
          <w:szCs w:val="23"/>
        </w:rPr>
        <w:t xml:space="preserve"> en varios componentes que se suman entre sí para formar la predicción final. Estos componentes incluyen una tendencia no lineal, estacionalidades (como patrones anuales, semanales o diarios), y efectos especiales como los días festivos. Prophet está diseñado para funcionar especialmente bien con series de tiempo que presentan patrones estacionales definidos y que cuentan con varios ciclos de datos históricos. Además, es una herramienta robusta</w:t>
      </w:r>
      <w:r w:rsidR="003C40B3" w:rsidRPr="00712FE4">
        <w:rPr>
          <w:rFonts w:ascii="Garamond" w:hAnsi="Garamond"/>
          <w:sz w:val="23"/>
          <w:szCs w:val="23"/>
        </w:rPr>
        <w:t>,</w:t>
      </w:r>
      <w:r w:rsidRPr="00712FE4">
        <w:rPr>
          <w:rFonts w:ascii="Garamond" w:hAnsi="Garamond"/>
          <w:sz w:val="23"/>
          <w:szCs w:val="23"/>
        </w:rPr>
        <w:t xml:space="preserve"> puede manejar sin problemas datos faltantes, cambios repentinos en la tendencia de los datos (como un cambio de comportamiento en los usuarios), y valores atípicos sin que estos afecten de manera significativa la calidad del modelo.</w:t>
      </w:r>
      <w:r w:rsidR="003C40B3" w:rsidRPr="00712FE4">
        <w:rPr>
          <w:rFonts w:ascii="Garamond" w:hAnsi="Garamond"/>
          <w:sz w:val="23"/>
          <w:szCs w:val="23"/>
        </w:rPr>
        <w:t xml:space="preserve"> </w:t>
      </w:r>
      <w:sdt>
        <w:sdtPr>
          <w:rPr>
            <w:rFonts w:ascii="Garamond" w:hAnsi="Garamond"/>
            <w:sz w:val="23"/>
            <w:szCs w:val="23"/>
          </w:rPr>
          <w:id w:val="-1165473440"/>
          <w:citation/>
        </w:sdtPr>
        <w:sdtContent>
          <w:r w:rsidR="003C40B3" w:rsidRPr="00712FE4">
            <w:rPr>
              <w:rFonts w:ascii="Garamond" w:hAnsi="Garamond"/>
              <w:sz w:val="23"/>
              <w:szCs w:val="23"/>
            </w:rPr>
            <w:fldChar w:fldCharType="begin"/>
          </w:r>
          <w:r w:rsidR="003C40B3" w:rsidRPr="00712FE4">
            <w:rPr>
              <w:rFonts w:ascii="Garamond" w:hAnsi="Garamond"/>
              <w:sz w:val="23"/>
              <w:szCs w:val="23"/>
              <w:lang w:val="es-MX"/>
            </w:rPr>
            <w:instrText xml:space="preserve"> CITATION Pro \l 2058 </w:instrText>
          </w:r>
          <w:r w:rsidR="003C40B3" w:rsidRPr="00712FE4">
            <w:rPr>
              <w:rFonts w:ascii="Garamond" w:hAnsi="Garamond"/>
              <w:sz w:val="23"/>
              <w:szCs w:val="23"/>
            </w:rPr>
            <w:fldChar w:fldCharType="separate"/>
          </w:r>
          <w:r w:rsidR="00BC2A1F" w:rsidRPr="00BC2A1F">
            <w:rPr>
              <w:rFonts w:ascii="Garamond" w:hAnsi="Garamond"/>
              <w:noProof/>
              <w:sz w:val="23"/>
              <w:szCs w:val="23"/>
              <w:lang w:val="es-MX"/>
            </w:rPr>
            <w:t>(Prophet official page, s.f.)</w:t>
          </w:r>
          <w:r w:rsidR="003C40B3" w:rsidRPr="00712FE4">
            <w:rPr>
              <w:rFonts w:ascii="Garamond" w:hAnsi="Garamond"/>
              <w:sz w:val="23"/>
              <w:szCs w:val="23"/>
            </w:rPr>
            <w:fldChar w:fldCharType="end"/>
          </w:r>
        </w:sdtContent>
      </w:sdt>
    </w:p>
    <w:p w14:paraId="0517C759" w14:textId="75F78A67" w:rsidR="0048704E" w:rsidRPr="00712FE4" w:rsidRDefault="0048704E" w:rsidP="00FF084F">
      <w:pPr>
        <w:jc w:val="both"/>
        <w:rPr>
          <w:rFonts w:ascii="Garamond" w:hAnsi="Garamond"/>
          <w:sz w:val="23"/>
          <w:szCs w:val="23"/>
        </w:rPr>
      </w:pPr>
    </w:p>
    <w:p w14:paraId="0005B6FC" w14:textId="6C265CB9" w:rsidR="0048704E" w:rsidRPr="00712FE4" w:rsidRDefault="00CA4D31" w:rsidP="00FF084F">
      <w:pPr>
        <w:jc w:val="both"/>
        <w:rPr>
          <w:rFonts w:ascii="Garamond" w:hAnsi="Garamond"/>
          <w:sz w:val="23"/>
          <w:szCs w:val="23"/>
        </w:rPr>
      </w:pPr>
      <w:r w:rsidRPr="00712FE4">
        <w:rPr>
          <w:rFonts w:ascii="Garamond" w:hAnsi="Garamond"/>
          <w:sz w:val="23"/>
          <w:szCs w:val="23"/>
        </w:rPr>
        <w:lastRenderedPageBreak/>
        <w:t>Una de las principales ventajas del modelo Prophet frente a otros enfoques más complejos, es su alto nivel de facilidad de uso. Prophet automatiza gran parte del proceso de modelado, lo que permite a los usuarios generar pronósticos sin necesidad de conocimientos teóricos profundos en series de tiempo o aprendizaje automático. Esta accesibilidad lo convierte en una herramienta ideal para analistas que necesitan resultados rápidos y funcionales. Sin embargo, esta simplicidad también conlleva ciertas limitaciones. Al tratarse de un modelo más cerrado, ofrece menos posibilidades para comprender en detalle cómo se realiza el aprendizaje o para ajustar parámetros avanzados, lo cual puede ser una desventaja si no se alcanzan los niveles de precisión deseados. Según sus desarrolladores, el objetivo de Prophet es ofrecer un modelo de regresión modular y sencillo que funcione bien con parámetros por defecto, pero que al mismo tiempo permita seleccionar componentes específicos y realizar ajustes cuando sea necesario.</w:t>
      </w:r>
      <w:sdt>
        <w:sdtPr>
          <w:rPr>
            <w:rFonts w:ascii="Garamond" w:hAnsi="Garamond"/>
            <w:sz w:val="23"/>
            <w:szCs w:val="23"/>
          </w:rPr>
          <w:id w:val="909034923"/>
          <w:citation/>
        </w:sdtPr>
        <w:sdtContent>
          <w:r w:rsidRPr="00712FE4">
            <w:rPr>
              <w:rFonts w:ascii="Garamond" w:hAnsi="Garamond"/>
              <w:sz w:val="23"/>
              <w:szCs w:val="23"/>
            </w:rPr>
            <w:fldChar w:fldCharType="begin"/>
          </w:r>
          <w:r w:rsidRPr="00712FE4">
            <w:rPr>
              <w:rFonts w:ascii="Garamond" w:hAnsi="Garamond"/>
              <w:sz w:val="23"/>
              <w:szCs w:val="23"/>
              <w:lang w:val="es-MX"/>
            </w:rPr>
            <w:instrText xml:space="preserve"> CITATION Kor21 \l 2058 </w:instrText>
          </w:r>
          <w:r w:rsidRPr="00712FE4">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(Korstanje, 2021)</w:t>
          </w:r>
          <w:r w:rsidRPr="00712FE4">
            <w:rPr>
              <w:rFonts w:ascii="Garamond" w:hAnsi="Garamond"/>
              <w:sz w:val="23"/>
              <w:szCs w:val="23"/>
            </w:rPr>
            <w:fldChar w:fldCharType="end"/>
          </w:r>
        </w:sdtContent>
      </w:sdt>
    </w:p>
    <w:p w14:paraId="1B3EAB34" w14:textId="77777777" w:rsidR="00CA4D31" w:rsidRPr="00712FE4" w:rsidRDefault="00CA4D31" w:rsidP="00FF084F">
      <w:pPr>
        <w:jc w:val="both"/>
        <w:rPr>
          <w:rFonts w:ascii="Garamond" w:hAnsi="Garamond"/>
          <w:sz w:val="23"/>
          <w:szCs w:val="23"/>
        </w:rPr>
      </w:pPr>
    </w:p>
    <w:p w14:paraId="3BC7B8E5" w14:textId="002BFDAD" w:rsidR="00CA4D31" w:rsidRPr="00712FE4" w:rsidRDefault="00D82B72" w:rsidP="00FF084F">
      <w:pPr>
        <w:jc w:val="both"/>
        <w:rPr>
          <w:rFonts w:ascii="Garamond" w:hAnsi="Garamond"/>
          <w:sz w:val="23"/>
          <w:szCs w:val="23"/>
        </w:rPr>
      </w:pPr>
      <w:r w:rsidRPr="00712FE4">
        <w:rPr>
          <w:rFonts w:ascii="Garamond" w:hAnsi="Garamond"/>
          <w:sz w:val="23"/>
          <w:szCs w:val="23"/>
        </w:rPr>
        <w:t xml:space="preserve">Como ya se mencionó, </w:t>
      </w:r>
      <w:r w:rsidR="00D343AC" w:rsidRPr="00712FE4">
        <w:rPr>
          <w:rFonts w:ascii="Garamond" w:hAnsi="Garamond"/>
          <w:sz w:val="23"/>
          <w:szCs w:val="23"/>
        </w:rPr>
        <w:t xml:space="preserve">es un modelo aditivo </w:t>
      </w:r>
      <w:r w:rsidR="007A4280" w:rsidRPr="00712FE4">
        <w:rPr>
          <w:rFonts w:ascii="Garamond" w:hAnsi="Garamond"/>
          <w:sz w:val="23"/>
          <w:szCs w:val="23"/>
        </w:rPr>
        <w:t>que está</w:t>
      </w:r>
      <w:r w:rsidR="003C1120" w:rsidRPr="00712FE4">
        <w:rPr>
          <w:rFonts w:ascii="Garamond" w:hAnsi="Garamond"/>
          <w:sz w:val="23"/>
          <w:szCs w:val="23"/>
        </w:rPr>
        <w:t xml:space="preserve"> compuesto</w:t>
      </w:r>
      <w:r w:rsidR="00D343AC" w:rsidRPr="00712FE4">
        <w:rPr>
          <w:rFonts w:ascii="Garamond" w:hAnsi="Garamond"/>
          <w:sz w:val="23"/>
          <w:szCs w:val="23"/>
        </w:rPr>
        <w:t xml:space="preserve"> por tres componentes: tendencia, esta</w:t>
      </w:r>
      <w:r w:rsidR="00AA2FA7" w:rsidRPr="00712FE4">
        <w:rPr>
          <w:rFonts w:ascii="Garamond" w:hAnsi="Garamond"/>
          <w:sz w:val="23"/>
          <w:szCs w:val="23"/>
        </w:rPr>
        <w:t>cionalidad y</w:t>
      </w:r>
      <w:r w:rsidR="00507DFD" w:rsidRPr="00712FE4">
        <w:rPr>
          <w:rFonts w:ascii="Garamond" w:hAnsi="Garamond"/>
          <w:sz w:val="23"/>
          <w:szCs w:val="23"/>
        </w:rPr>
        <w:t xml:space="preserve"> los </w:t>
      </w:r>
      <w:r w:rsidR="00507DFD" w:rsidRPr="00712FE4">
        <w:rPr>
          <w:rFonts w:ascii="Garamond" w:hAnsi="Garamond"/>
          <w:i/>
          <w:iCs/>
          <w:sz w:val="23"/>
          <w:szCs w:val="23"/>
        </w:rPr>
        <w:t>holidays</w:t>
      </w:r>
      <w:r w:rsidR="00AA2FA7" w:rsidRPr="00712FE4">
        <w:rPr>
          <w:rFonts w:ascii="Garamond" w:hAnsi="Garamond"/>
          <w:sz w:val="23"/>
          <w:szCs w:val="23"/>
        </w:rPr>
        <w:t xml:space="preserve">. </w:t>
      </w:r>
      <w:r w:rsidR="003C1120" w:rsidRPr="00712FE4">
        <w:rPr>
          <w:rFonts w:ascii="Garamond" w:hAnsi="Garamond"/>
          <w:sz w:val="23"/>
          <w:szCs w:val="23"/>
        </w:rPr>
        <w:t xml:space="preserve">El término </w:t>
      </w:r>
      <w:r w:rsidR="003C1120" w:rsidRPr="00712FE4">
        <w:rPr>
          <w:rFonts w:ascii="Garamond" w:hAnsi="Garamond"/>
          <w:i/>
          <w:iCs/>
          <w:sz w:val="23"/>
          <w:szCs w:val="23"/>
        </w:rPr>
        <w:t>holidays</w:t>
      </w:r>
      <w:r w:rsidR="003C1120" w:rsidRPr="00712FE4">
        <w:rPr>
          <w:rFonts w:ascii="Garamond" w:hAnsi="Garamond"/>
          <w:sz w:val="23"/>
          <w:szCs w:val="23"/>
        </w:rPr>
        <w:t xml:space="preserve"> se refiere a fechas específicas que pueden generar un comportamiento inusual o repetitivo en la serie de tiempo. Aunque el nombre sugiere días festivos, no se limita únicamente a feriados oficiales. También puede incluir eventos recurrentes o particulares como cierres de mes, fechas de corte, campañas promocionales o cualquier otro acontecimiento que influya significativamente en la variable que se desea predecir.</w:t>
      </w:r>
    </w:p>
    <w:p w14:paraId="5A837ED2" w14:textId="77777777" w:rsidR="00CA4D31" w:rsidRPr="00712FE4" w:rsidRDefault="00CA4D31" w:rsidP="00FF084F">
      <w:pPr>
        <w:jc w:val="both"/>
        <w:rPr>
          <w:rFonts w:ascii="Garamond" w:hAnsi="Garamond"/>
          <w:sz w:val="23"/>
          <w:szCs w:val="23"/>
        </w:rPr>
      </w:pPr>
    </w:p>
    <w:p w14:paraId="4D997076" w14:textId="0FA468A5" w:rsidR="00495818" w:rsidRPr="00712FE4" w:rsidRDefault="00495818" w:rsidP="00FF084F">
      <w:pPr>
        <w:jc w:val="both"/>
        <w:rPr>
          <w:rFonts w:ascii="Garamond" w:hAnsi="Garamond"/>
          <w:sz w:val="23"/>
          <w:szCs w:val="23"/>
        </w:rPr>
      </w:pPr>
      <w:r w:rsidRPr="00712FE4">
        <w:rPr>
          <w:rFonts w:ascii="Garamond" w:hAnsi="Garamond"/>
          <w:sz w:val="23"/>
          <w:szCs w:val="23"/>
        </w:rPr>
        <w:t xml:space="preserve">Estos tres elementos </w:t>
      </w:r>
      <w:r w:rsidR="00670E61" w:rsidRPr="00712FE4">
        <w:rPr>
          <w:rFonts w:ascii="Garamond" w:hAnsi="Garamond"/>
          <w:sz w:val="23"/>
          <w:szCs w:val="23"/>
        </w:rPr>
        <w:t>del modelo Prophet están combinados en la siguiente ecuación:</w:t>
      </w:r>
    </w:p>
    <w:p w14:paraId="7650C0AC" w14:textId="77777777" w:rsidR="00431763" w:rsidRDefault="00431763" w:rsidP="00FF084F">
      <w:pPr>
        <w:jc w:val="both"/>
      </w:pPr>
    </w:p>
    <w:p w14:paraId="473F95DA" w14:textId="35E6C868" w:rsidR="00670E61" w:rsidRPr="00320EDB" w:rsidRDefault="00670E61" w:rsidP="00FF084F">
      <w:pPr>
        <w:jc w:val="both"/>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oMath>
      </m:oMathPara>
    </w:p>
    <w:p w14:paraId="4AA01C5C" w14:textId="77777777" w:rsidR="00320EDB" w:rsidRPr="001F1532" w:rsidRDefault="00320EDB" w:rsidP="00FF084F">
      <w:pPr>
        <w:jc w:val="both"/>
      </w:pPr>
    </w:p>
    <w:p w14:paraId="7AD748D8" w14:textId="4C29C854" w:rsidR="00C51D97" w:rsidRPr="00633B5B" w:rsidRDefault="00320EDB" w:rsidP="00633B5B">
      <w:pPr>
        <w:jc w:val="both"/>
        <w:rPr>
          <w:rFonts w:ascii="Garamond" w:hAnsi="Garamond"/>
          <w:sz w:val="23"/>
          <w:szCs w:val="23"/>
        </w:rPr>
      </w:pPr>
      <w:r w:rsidRPr="00BA7805">
        <w:rPr>
          <w:rFonts w:ascii="Garamond" w:hAnsi="Garamond"/>
          <w:sz w:val="23"/>
          <w:szCs w:val="23"/>
        </w:rPr>
        <w:t xml:space="preserve">En esta formulación, </w:t>
      </w:r>
      <m:oMath>
        <m:r>
          <w:rPr>
            <w:rFonts w:ascii="Cambria Math" w:hAnsi="Cambria Math"/>
            <w:sz w:val="23"/>
            <w:szCs w:val="23"/>
          </w:rPr>
          <m:t>g(t)</m:t>
        </m:r>
      </m:oMath>
      <w:r w:rsidRPr="00BA7805">
        <w:rPr>
          <w:rFonts w:ascii="Garamond" w:hAnsi="Garamond"/>
          <w:sz w:val="23"/>
          <w:szCs w:val="23"/>
        </w:rPr>
        <w:t xml:space="preserve"> representa la función de tendencia, encargada de modelar los cambios no periódicos en la serie temporal. Por su parte, </w:t>
      </w:r>
      <m:oMath>
        <m:r>
          <w:rPr>
            <w:rFonts w:ascii="Cambria Math" w:hAnsi="Cambria Math"/>
            <w:sz w:val="23"/>
            <w:szCs w:val="23"/>
          </w:rPr>
          <m:t>s(t)</m:t>
        </m:r>
      </m:oMath>
      <w:r w:rsidRPr="00BA7805">
        <w:rPr>
          <w:rFonts w:ascii="Garamond" w:hAnsi="Garamond"/>
          <w:sz w:val="23"/>
          <w:szCs w:val="23"/>
        </w:rPr>
        <w:t xml:space="preserve"> captura los patrones estacionales periódicos, como las variaciones semanales o anuales. El término </w:t>
      </w:r>
      <m:oMath>
        <m:r>
          <w:rPr>
            <w:rFonts w:ascii="Cambria Math" w:hAnsi="Cambria Math"/>
            <w:sz w:val="23"/>
            <w:szCs w:val="23"/>
          </w:rPr>
          <m:t>h(t)</m:t>
        </m:r>
      </m:oMath>
      <w:r w:rsidRPr="00BA7805">
        <w:rPr>
          <w:rFonts w:ascii="Garamond" w:hAnsi="Garamond"/>
          <w:sz w:val="23"/>
          <w:szCs w:val="23"/>
        </w:rPr>
        <w:t xml:space="preserve"> incorpora los efectos de los </w:t>
      </w:r>
      <w:r w:rsidRPr="00BA7805">
        <w:rPr>
          <w:rFonts w:ascii="Garamond" w:hAnsi="Garamond"/>
          <w:i/>
          <w:iCs/>
          <w:sz w:val="23"/>
          <w:szCs w:val="23"/>
        </w:rPr>
        <w:t>holidays</w:t>
      </w:r>
      <w:r w:rsidR="00A64F94" w:rsidRPr="00BA7805">
        <w:rPr>
          <w:rFonts w:ascii="Garamond" w:hAnsi="Garamond"/>
          <w:sz w:val="23"/>
          <w:szCs w:val="23"/>
        </w:rPr>
        <w:t>.</w:t>
      </w:r>
      <w:r w:rsidRPr="00BA7805">
        <w:rPr>
          <w:rFonts w:ascii="Garamond" w:hAnsi="Garamond"/>
          <w:sz w:val="23"/>
          <w:szCs w:val="23"/>
        </w:rPr>
        <w:t xml:space="preserve"> </w:t>
      </w:r>
      <w:r w:rsidR="00A64F94" w:rsidRPr="00BA7805">
        <w:rPr>
          <w:rFonts w:ascii="Garamond" w:hAnsi="Garamond"/>
          <w:sz w:val="23"/>
          <w:szCs w:val="23"/>
        </w:rPr>
        <w:t>F</w:t>
      </w:r>
      <w:r w:rsidRPr="00BA7805">
        <w:rPr>
          <w:rFonts w:ascii="Garamond" w:hAnsi="Garamond"/>
          <w:sz w:val="23"/>
          <w:szCs w:val="23"/>
        </w:rPr>
        <w:t xml:space="preserve">inalmente, el término de error </w:t>
      </w:r>
      <m:oMath>
        <m:sSub>
          <m:sSubPr>
            <m:ctrlPr>
              <w:rPr>
                <w:rFonts w:ascii="Cambria Math" w:hAnsi="Cambria Math"/>
                <w:i/>
                <w:sz w:val="23"/>
                <w:szCs w:val="23"/>
              </w:rPr>
            </m:ctrlPr>
          </m:sSubPr>
          <m:e>
            <m:r>
              <w:rPr>
                <w:rFonts w:ascii="Cambria Math" w:hAnsi="Cambria Math"/>
                <w:sz w:val="23"/>
                <w:szCs w:val="23"/>
              </w:rPr>
              <m:t>ϵ</m:t>
            </m:r>
          </m:e>
          <m:sub>
            <m:r>
              <w:rPr>
                <w:rFonts w:ascii="Cambria Math" w:hAnsi="Cambria Math"/>
                <w:sz w:val="23"/>
                <w:szCs w:val="23"/>
              </w:rPr>
              <m:t>t</m:t>
            </m:r>
          </m:sub>
        </m:sSub>
      </m:oMath>
      <w:r w:rsidR="00A64F94" w:rsidRPr="00BA7805">
        <w:rPr>
          <w:rFonts w:ascii="Garamond" w:hAnsi="Garamond"/>
          <w:sz w:val="23"/>
          <w:szCs w:val="23"/>
        </w:rPr>
        <w:t xml:space="preserve"> </w:t>
      </w:r>
      <w:r w:rsidRPr="00BA7805">
        <w:rPr>
          <w:rFonts w:ascii="Garamond" w:hAnsi="Garamond"/>
          <w:sz w:val="23"/>
          <w:szCs w:val="23"/>
        </w:rPr>
        <w:t>refleja variaciones no explicadas por los componentes anteriores; en el modelo, se asume paramétricamente que este error se distribuye normalmente.</w:t>
      </w:r>
      <w:sdt>
        <w:sdtPr>
          <w:rPr>
            <w:rFonts w:ascii="Garamond" w:hAnsi="Garamond"/>
            <w:sz w:val="23"/>
            <w:szCs w:val="23"/>
          </w:rPr>
          <w:id w:val="-1937126978"/>
          <w:citation/>
        </w:sdtPr>
        <w:sdtContent>
          <w:r w:rsidR="00431763" w:rsidRPr="00BA7805">
            <w:rPr>
              <w:rFonts w:ascii="Garamond" w:hAnsi="Garamond"/>
              <w:sz w:val="23"/>
              <w:szCs w:val="23"/>
            </w:rPr>
            <w:fldChar w:fldCharType="begin"/>
          </w:r>
          <w:r w:rsidR="00431763" w:rsidRPr="00BA7805">
            <w:rPr>
              <w:rFonts w:ascii="Garamond" w:hAnsi="Garamond"/>
              <w:sz w:val="23"/>
              <w:szCs w:val="23"/>
              <w:lang w:val="es-MX"/>
            </w:rPr>
            <w:instrText xml:space="preserve"> CITATION Tay17 \l 2058 </w:instrText>
          </w:r>
          <w:r w:rsidR="00431763" w:rsidRPr="00BA7805">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(Taylor &amp; Letham, 2017)</w:t>
          </w:r>
          <w:r w:rsidR="00431763" w:rsidRPr="00BA7805">
            <w:rPr>
              <w:rFonts w:ascii="Garamond" w:hAnsi="Garamond"/>
              <w:sz w:val="23"/>
              <w:szCs w:val="23"/>
            </w:rPr>
            <w:fldChar w:fldCharType="end"/>
          </w:r>
        </w:sdtContent>
      </w:sdt>
    </w:p>
    <w:p w14:paraId="186C1F20" w14:textId="7C18545C" w:rsidR="00C82D06" w:rsidRDefault="00C82D06" w:rsidP="00223DC5">
      <w:pPr>
        <w:pStyle w:val="Ttulo3"/>
        <w:numPr>
          <w:ilvl w:val="2"/>
          <w:numId w:val="3"/>
        </w:numPr>
      </w:pPr>
      <w:bookmarkStart w:id="23" w:name="_Toc198554290"/>
      <w:r>
        <w:t>Redes Neuronales</w:t>
      </w:r>
      <w:r w:rsidR="002E3C7B">
        <w:t xml:space="preserve"> Artificiales</w:t>
      </w:r>
      <w:bookmarkEnd w:id="23"/>
    </w:p>
    <w:p w14:paraId="303EEF3F" w14:textId="2E8C1482" w:rsidR="00C82D06" w:rsidRPr="00BA7805" w:rsidRDefault="005C3E4E" w:rsidP="00DE5833">
      <w:pPr>
        <w:jc w:val="both"/>
        <w:rPr>
          <w:rFonts w:ascii="Garamond" w:hAnsi="Garamond"/>
          <w:sz w:val="23"/>
          <w:szCs w:val="23"/>
        </w:rPr>
      </w:pPr>
      <w:r w:rsidRPr="00BA7805">
        <w:rPr>
          <w:rFonts w:ascii="Garamond" w:hAnsi="Garamond"/>
          <w:sz w:val="23"/>
          <w:szCs w:val="23"/>
        </w:rPr>
        <w:t>Las redes neuronales artificiales o ANN (Artificia</w:t>
      </w:r>
      <w:r w:rsidR="005B4C37" w:rsidRPr="00BA7805">
        <w:rPr>
          <w:rFonts w:ascii="Garamond" w:hAnsi="Garamond"/>
          <w:sz w:val="23"/>
          <w:szCs w:val="23"/>
        </w:rPr>
        <w:t>l</w:t>
      </w:r>
      <w:r w:rsidRPr="00BA7805">
        <w:rPr>
          <w:rFonts w:ascii="Garamond" w:hAnsi="Garamond"/>
          <w:sz w:val="23"/>
          <w:szCs w:val="23"/>
        </w:rPr>
        <w:t xml:space="preserve"> Neural Networ</w:t>
      </w:r>
      <w:r w:rsidR="005B4C37" w:rsidRPr="00BA7805">
        <w:rPr>
          <w:rFonts w:ascii="Garamond" w:hAnsi="Garamond"/>
          <w:sz w:val="23"/>
          <w:szCs w:val="23"/>
        </w:rPr>
        <w:t>k</w:t>
      </w:r>
      <w:r w:rsidRPr="00BA7805">
        <w:rPr>
          <w:rFonts w:ascii="Garamond" w:hAnsi="Garamond"/>
          <w:sz w:val="23"/>
          <w:szCs w:val="23"/>
        </w:rPr>
        <w:t>) son modelos computacionales que intentan imitar, de forma simplificada, el proceso de toma de decisiones de las redes de neuronas del sistema nervioso central de seres humanos. Esta simulación se realiza a nivel básico, replicando el comportamiento de las neuronas y su interconexión, y su diseño se basa en conocimientos neurofisiológicos sobre el funcionamiento de las neuronas biológicas y la forma en que estas se organizan en redes. Aunque no buscan una representación exacta, las redes neuronales artificiales ofrecen una aproximación funcional que permite resolver tareas complejas de procesamiento y aprendizaje a partir de datos.</w:t>
      </w:r>
      <w:sdt>
        <w:sdtPr>
          <w:rPr>
            <w:rFonts w:ascii="Garamond" w:hAnsi="Garamond"/>
            <w:sz w:val="23"/>
            <w:szCs w:val="23"/>
          </w:rPr>
          <w:id w:val="1394387437"/>
          <w:citation/>
        </w:sdtPr>
        <w:sdtContent>
          <w:r w:rsidRPr="00BA7805">
            <w:rPr>
              <w:rFonts w:ascii="Garamond" w:hAnsi="Garamond"/>
              <w:sz w:val="23"/>
              <w:szCs w:val="23"/>
            </w:rPr>
            <w:fldChar w:fldCharType="begin"/>
          </w:r>
          <w:r w:rsidRPr="00BA7805">
            <w:rPr>
              <w:rFonts w:ascii="Garamond" w:hAnsi="Garamond"/>
              <w:sz w:val="23"/>
              <w:szCs w:val="23"/>
              <w:lang w:val="es-MX"/>
            </w:rPr>
            <w:instrText xml:space="preserve"> CITATION Gra13 \l 2058 </w:instrText>
          </w:r>
          <w:r w:rsidRPr="00BA7805">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(Graupe, 2013)</w:t>
          </w:r>
          <w:r w:rsidRPr="00BA7805">
            <w:rPr>
              <w:rFonts w:ascii="Garamond" w:hAnsi="Garamond"/>
              <w:sz w:val="23"/>
              <w:szCs w:val="23"/>
            </w:rPr>
            <w:fldChar w:fldCharType="end"/>
          </w:r>
        </w:sdtContent>
      </w:sdt>
    </w:p>
    <w:p w14:paraId="76C433E5" w14:textId="77777777" w:rsidR="005C3E4E" w:rsidRPr="00BA7805" w:rsidRDefault="005C3E4E" w:rsidP="00DE5833">
      <w:pPr>
        <w:jc w:val="both"/>
        <w:rPr>
          <w:rFonts w:ascii="Garamond" w:hAnsi="Garamond"/>
          <w:sz w:val="23"/>
          <w:szCs w:val="23"/>
        </w:rPr>
      </w:pPr>
    </w:p>
    <w:p w14:paraId="32C9FB44" w14:textId="23A67AC4" w:rsidR="00FC2F34" w:rsidRPr="00633B5B" w:rsidRDefault="005B4C37" w:rsidP="00DE5833">
      <w:pPr>
        <w:jc w:val="both"/>
        <w:rPr>
          <w:rFonts w:ascii="Garamond" w:hAnsi="Garamond"/>
          <w:sz w:val="23"/>
          <w:szCs w:val="23"/>
        </w:rPr>
      </w:pPr>
      <w:r w:rsidRPr="00BA7805">
        <w:rPr>
          <w:rFonts w:ascii="Garamond" w:hAnsi="Garamond"/>
          <w:sz w:val="23"/>
          <w:szCs w:val="23"/>
        </w:rPr>
        <w:lastRenderedPageBreak/>
        <w:t xml:space="preserve">Las </w:t>
      </w:r>
      <w:r w:rsidR="00B20B93" w:rsidRPr="00BA7805">
        <w:rPr>
          <w:rFonts w:ascii="Garamond" w:hAnsi="Garamond"/>
          <w:sz w:val="23"/>
          <w:szCs w:val="23"/>
        </w:rPr>
        <w:t>ANN</w:t>
      </w:r>
      <w:r w:rsidRPr="00BA7805">
        <w:rPr>
          <w:rFonts w:ascii="Garamond" w:hAnsi="Garamond"/>
          <w:sz w:val="23"/>
          <w:szCs w:val="23"/>
        </w:rPr>
        <w:t xml:space="preserve"> están formadas por un conjunto de unidades de procesamiento denominadas "nodos". Estos nodos transmiten datos entre sí, igual que en el cerebro las neuronas se transmiten impulsos eléctricos. Estos nodos están repartidos en tres tipos de capas: capa de entrada, capas ocultas y capa de salida.</w:t>
      </w:r>
      <w:r w:rsidR="007212FA" w:rsidRPr="00BA7805">
        <w:rPr>
          <w:rFonts w:ascii="Garamond" w:hAnsi="Garamond"/>
          <w:sz w:val="23"/>
          <w:szCs w:val="23"/>
        </w:rPr>
        <w:t xml:space="preserve"> </w:t>
      </w:r>
      <w:r w:rsidRPr="00BA7805">
        <w:rPr>
          <w:rFonts w:ascii="Garamond" w:hAnsi="Garamond"/>
          <w:sz w:val="23"/>
          <w:szCs w:val="23"/>
        </w:rPr>
        <w:t>Independientemente de la capa de la que forme parte, cada nodo realiza algún tipo de tarea o función de procesamiento sobre cualquier entrada que reciba del nodo anterior. Esencialmente, cada nodo contiene una fórmula matemática. Si el resultado de aplicar esa fórmula matemática a la entrada supera un determinado umbral,</w:t>
      </w:r>
      <w:r w:rsidR="00B20B93" w:rsidRPr="00BA7805">
        <w:rPr>
          <w:rFonts w:ascii="Garamond" w:hAnsi="Garamond"/>
          <w:sz w:val="23"/>
          <w:szCs w:val="23"/>
        </w:rPr>
        <w:t xml:space="preserve"> normalmente llamada función de activación,</w:t>
      </w:r>
      <w:r w:rsidRPr="00BA7805">
        <w:rPr>
          <w:rFonts w:ascii="Garamond" w:hAnsi="Garamond"/>
          <w:sz w:val="23"/>
          <w:szCs w:val="23"/>
        </w:rPr>
        <w:t xml:space="preserve"> el nodo pasa los datos a la siguiente capa de la red neuronal. Si la salida está por debajo del umbral, no se pasa ningún dato a la capa siguiente.</w:t>
      </w:r>
      <w:r w:rsidR="005516AE">
        <w:rPr>
          <w:rFonts w:ascii="Garamond" w:hAnsi="Garamond"/>
          <w:sz w:val="23"/>
          <w:szCs w:val="23"/>
        </w:rPr>
        <w:t xml:space="preserve"> </w:t>
      </w:r>
      <w:sdt>
        <w:sdtPr>
          <w:rPr>
            <w:rFonts w:ascii="Garamond" w:hAnsi="Garamond"/>
            <w:sz w:val="23"/>
            <w:szCs w:val="23"/>
          </w:rPr>
          <w:id w:val="176315317"/>
          <w:citation/>
        </w:sdtPr>
        <w:sdtContent>
          <w:r w:rsidR="005516AE">
            <w:rPr>
              <w:rFonts w:ascii="Garamond" w:hAnsi="Garamond"/>
              <w:sz w:val="23"/>
              <w:szCs w:val="23"/>
            </w:rPr>
            <w:fldChar w:fldCharType="begin"/>
          </w:r>
          <w:r w:rsidR="005516AE">
            <w:rPr>
              <w:rFonts w:ascii="Garamond" w:hAnsi="Garamond"/>
              <w:sz w:val="23"/>
              <w:szCs w:val="23"/>
              <w:lang w:val="es-MX"/>
            </w:rPr>
            <w:instrText xml:space="preserve"> CITATION Siv09 \l 2058 </w:instrText>
          </w:r>
          <w:r w:rsidR="005516AE">
            <w:rPr>
              <w:rFonts w:ascii="Garamond" w:hAnsi="Garamond"/>
              <w:sz w:val="23"/>
              <w:szCs w:val="23"/>
            </w:rPr>
            <w:fldChar w:fldCharType="separate"/>
          </w:r>
          <w:r w:rsidR="00BC2A1F" w:rsidRPr="00BC2A1F">
            <w:rPr>
              <w:rFonts w:ascii="Garamond" w:hAnsi="Garamond"/>
              <w:noProof/>
              <w:sz w:val="23"/>
              <w:szCs w:val="23"/>
              <w:lang w:val="es-MX"/>
            </w:rPr>
            <w:t>(Sivanandam, 2009)</w:t>
          </w:r>
          <w:r w:rsidR="005516AE">
            <w:rPr>
              <w:rFonts w:ascii="Garamond" w:hAnsi="Garamond"/>
              <w:sz w:val="23"/>
              <w:szCs w:val="23"/>
            </w:rPr>
            <w:fldChar w:fldCharType="end"/>
          </w:r>
        </w:sdtContent>
      </w:sdt>
    </w:p>
    <w:p w14:paraId="5697DB2C" w14:textId="6F112608" w:rsidR="00B20B93" w:rsidRDefault="00B20B93" w:rsidP="00B20B93">
      <w:pPr>
        <w:jc w:val="center"/>
      </w:pPr>
      <w:r>
        <w:rPr>
          <w:noProof/>
        </w:rPr>
        <w:drawing>
          <wp:inline distT="0" distB="0" distL="0" distR="0" wp14:anchorId="2D4D8144" wp14:editId="014D8885">
            <wp:extent cx="3124862" cy="2304129"/>
            <wp:effectExtent l="0" t="0" r="0" b="1270"/>
            <wp:docPr id="10297146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4972" cy="2326330"/>
                    </a:xfrm>
                    <a:prstGeom prst="rect">
                      <a:avLst/>
                    </a:prstGeom>
                    <a:noFill/>
                    <a:ln>
                      <a:noFill/>
                    </a:ln>
                  </pic:spPr>
                </pic:pic>
              </a:graphicData>
            </a:graphic>
          </wp:inline>
        </w:drawing>
      </w:r>
    </w:p>
    <w:p w14:paraId="547CE4B9" w14:textId="1CDB06D0" w:rsidR="00B20B93" w:rsidRDefault="00B20B93" w:rsidP="00B20B93">
      <w:pPr>
        <w:pBdr>
          <w:top w:val="nil"/>
          <w:left w:val="nil"/>
          <w:bottom w:val="nil"/>
          <w:right w:val="nil"/>
          <w:between w:val="nil"/>
        </w:pBdr>
        <w:jc w:val="center"/>
        <w:rPr>
          <w:b/>
          <w:color w:val="000000"/>
          <w:sz w:val="18"/>
          <w:szCs w:val="18"/>
        </w:rPr>
      </w:pPr>
      <w:r>
        <w:rPr>
          <w:b/>
          <w:color w:val="000000"/>
          <w:sz w:val="18"/>
          <w:szCs w:val="18"/>
        </w:rPr>
        <w:t>Figura 2-1: Elementos de una ANN</w:t>
      </w:r>
    </w:p>
    <w:p w14:paraId="2544A041" w14:textId="05605ABE" w:rsidR="008F7C0F" w:rsidRDefault="008F7C0F" w:rsidP="00B20B93">
      <w:pPr>
        <w:pBdr>
          <w:top w:val="nil"/>
          <w:left w:val="nil"/>
          <w:bottom w:val="nil"/>
          <w:right w:val="nil"/>
          <w:between w:val="nil"/>
        </w:pBdr>
        <w:jc w:val="center"/>
        <w:rPr>
          <w:b/>
          <w:color w:val="000000"/>
          <w:sz w:val="18"/>
          <w:szCs w:val="18"/>
        </w:rPr>
      </w:pPr>
      <w:r>
        <w:rPr>
          <w:b/>
          <w:color w:val="000000"/>
          <w:sz w:val="18"/>
          <w:szCs w:val="18"/>
        </w:rPr>
        <w:t xml:space="preserve">Fuente: </w:t>
      </w:r>
      <w:hyperlink r:id="rId23" w:history="1">
        <w:r w:rsidR="00DA17E7" w:rsidRPr="00DA17E7">
          <w:rPr>
            <w:rStyle w:val="Hipervnculo"/>
            <w:b/>
            <w:sz w:val="18"/>
            <w:szCs w:val="18"/>
          </w:rPr>
          <w:t>Redes Neuronales Artificiales | Qué son y cómo funcionan</w:t>
        </w:r>
      </w:hyperlink>
      <w:r w:rsidR="00DA17E7">
        <w:rPr>
          <w:b/>
          <w:color w:val="000000"/>
          <w:sz w:val="18"/>
          <w:szCs w:val="18"/>
        </w:rPr>
        <w:t>, 2021</w:t>
      </w:r>
    </w:p>
    <w:p w14:paraId="13A4A5E6" w14:textId="77777777" w:rsidR="000B4C7E" w:rsidRDefault="000B4C7E" w:rsidP="000B4C7E">
      <w:pPr>
        <w:pBdr>
          <w:top w:val="nil"/>
          <w:left w:val="nil"/>
          <w:bottom w:val="nil"/>
          <w:right w:val="nil"/>
          <w:between w:val="nil"/>
        </w:pBdr>
        <w:rPr>
          <w:bCs/>
          <w:color w:val="000000"/>
        </w:rPr>
      </w:pPr>
    </w:p>
    <w:p w14:paraId="6D56ADD7" w14:textId="5EA0D7BF" w:rsidR="00AD1F51" w:rsidRDefault="00AD1F51" w:rsidP="00223DC5">
      <w:pPr>
        <w:pStyle w:val="Ttulo4"/>
        <w:numPr>
          <w:ilvl w:val="3"/>
          <w:numId w:val="3"/>
        </w:numPr>
      </w:pPr>
      <w:r>
        <w:t>Aprendizaje profundo</w:t>
      </w:r>
    </w:p>
    <w:p w14:paraId="07AA7321" w14:textId="754FA53D" w:rsidR="00AD1F51" w:rsidRPr="00BA7805" w:rsidRDefault="0049112A" w:rsidP="00DE5833">
      <w:pPr>
        <w:jc w:val="both"/>
        <w:rPr>
          <w:rFonts w:ascii="Garamond" w:hAnsi="Garamond"/>
          <w:sz w:val="23"/>
          <w:szCs w:val="23"/>
        </w:rPr>
      </w:pPr>
      <w:r w:rsidRPr="00BA7805">
        <w:rPr>
          <w:rFonts w:ascii="Garamond" w:hAnsi="Garamond"/>
          <w:sz w:val="23"/>
          <w:szCs w:val="23"/>
        </w:rPr>
        <w:t>Las redes neuronales como la que se muestra en la figur</w:t>
      </w:r>
      <w:r w:rsidR="00A17B32" w:rsidRPr="00BA7805">
        <w:rPr>
          <w:rFonts w:ascii="Garamond" w:hAnsi="Garamond"/>
          <w:sz w:val="23"/>
          <w:szCs w:val="23"/>
        </w:rPr>
        <w:t>a</w:t>
      </w:r>
      <w:r w:rsidRPr="00BA7805">
        <w:rPr>
          <w:rFonts w:ascii="Garamond" w:hAnsi="Garamond"/>
          <w:sz w:val="23"/>
          <w:szCs w:val="23"/>
        </w:rPr>
        <w:t xml:space="preserve"> 2-1, que generalmente cuentan con solo una capa oculta, tienen una capacidad limitada para modelar relaciones complejas en los datos. Aunque pueden ser útiles para problemas simples o cuando se dispone de pocos datos, su poder de representación suele ser insuficiente en tareas más exigentes, las cuales pueden ser realizadas por los modelos de ML tradicionales.</w:t>
      </w:r>
    </w:p>
    <w:p w14:paraId="036A9D0F" w14:textId="77777777" w:rsidR="0049112A" w:rsidRPr="00BA7805" w:rsidRDefault="0049112A" w:rsidP="00DE5833">
      <w:pPr>
        <w:jc w:val="both"/>
        <w:rPr>
          <w:rFonts w:ascii="Garamond" w:hAnsi="Garamond"/>
          <w:sz w:val="23"/>
          <w:szCs w:val="23"/>
        </w:rPr>
      </w:pPr>
    </w:p>
    <w:p w14:paraId="7291A2BB" w14:textId="2BC1E9C0" w:rsidR="005D1C24" w:rsidRPr="00BA7805" w:rsidRDefault="0049112A" w:rsidP="00DE5833">
      <w:pPr>
        <w:jc w:val="both"/>
        <w:rPr>
          <w:rFonts w:ascii="Garamond" w:hAnsi="Garamond"/>
          <w:bCs/>
          <w:sz w:val="23"/>
          <w:szCs w:val="23"/>
        </w:rPr>
      </w:pPr>
      <w:r w:rsidRPr="00BA7805">
        <w:rPr>
          <w:rFonts w:ascii="Garamond" w:hAnsi="Garamond"/>
          <w:sz w:val="23"/>
          <w:szCs w:val="23"/>
        </w:rPr>
        <w:t xml:space="preserve">Sin embargo, la ventaja que tiene las redes neuronales se encuentra la capacidad de volverse </w:t>
      </w:r>
      <w:r w:rsidR="005D1C24" w:rsidRPr="00BA7805">
        <w:rPr>
          <w:rFonts w:ascii="Garamond" w:hAnsi="Garamond"/>
          <w:sz w:val="23"/>
          <w:szCs w:val="23"/>
        </w:rPr>
        <w:t>más</w:t>
      </w:r>
      <w:r w:rsidRPr="00BA7805">
        <w:rPr>
          <w:rFonts w:ascii="Garamond" w:hAnsi="Garamond"/>
          <w:sz w:val="23"/>
          <w:szCs w:val="23"/>
        </w:rPr>
        <w:t xml:space="preserve"> </w:t>
      </w:r>
      <w:r w:rsidR="00741238" w:rsidRPr="00BA7805">
        <w:rPr>
          <w:rFonts w:ascii="Garamond" w:hAnsi="Garamond"/>
          <w:sz w:val="23"/>
          <w:szCs w:val="23"/>
        </w:rPr>
        <w:t>sofisticada</w:t>
      </w:r>
      <w:r w:rsidR="005D1C24" w:rsidRPr="00BA7805">
        <w:rPr>
          <w:rFonts w:ascii="Garamond" w:hAnsi="Garamond"/>
          <w:sz w:val="23"/>
          <w:szCs w:val="23"/>
        </w:rPr>
        <w:t>. A</w:t>
      </w:r>
      <w:r w:rsidRPr="00BA7805">
        <w:rPr>
          <w:rFonts w:ascii="Garamond" w:hAnsi="Garamond"/>
          <w:sz w:val="23"/>
          <w:szCs w:val="23"/>
        </w:rPr>
        <w:t xml:space="preserve">l aumentar la cantidad de capas ocultas, aumenta la capacidad de aprender representaciones </w:t>
      </w:r>
      <w:r w:rsidR="00E27FE7" w:rsidRPr="00BA7805">
        <w:rPr>
          <w:rFonts w:ascii="Garamond" w:hAnsi="Garamond"/>
          <w:sz w:val="23"/>
          <w:szCs w:val="23"/>
        </w:rPr>
        <w:t>más</w:t>
      </w:r>
      <w:r w:rsidRPr="00BA7805">
        <w:rPr>
          <w:rFonts w:ascii="Garamond" w:hAnsi="Garamond"/>
          <w:sz w:val="23"/>
          <w:szCs w:val="23"/>
        </w:rPr>
        <w:t xml:space="preserve"> complejas y abstracta de los datos</w:t>
      </w:r>
      <w:r w:rsidR="005D1C24" w:rsidRPr="00BA7805">
        <w:rPr>
          <w:rFonts w:ascii="Garamond" w:hAnsi="Garamond"/>
          <w:bCs/>
          <w:color w:val="000000"/>
          <w:sz w:val="23"/>
          <w:szCs w:val="23"/>
        </w:rPr>
        <w:t xml:space="preserve">. La característica que describe la cantidad de capas ocultas que tiene una ANN se le llama “profundidad”, y se considera que una ANN es profunda cuando tiene más de tres capas, </w:t>
      </w:r>
      <w:r w:rsidR="00C730E0" w:rsidRPr="00BA7805">
        <w:rPr>
          <w:rFonts w:ascii="Garamond" w:hAnsi="Garamond"/>
          <w:bCs/>
          <w:color w:val="000000"/>
          <w:sz w:val="23"/>
          <w:szCs w:val="23"/>
        </w:rPr>
        <w:t>incluyendo</w:t>
      </w:r>
      <w:r w:rsidR="005D1C24" w:rsidRPr="00BA7805">
        <w:rPr>
          <w:rFonts w:ascii="Garamond" w:hAnsi="Garamond"/>
          <w:bCs/>
          <w:color w:val="000000"/>
          <w:sz w:val="23"/>
          <w:szCs w:val="23"/>
        </w:rPr>
        <w:t xml:space="preserve"> las de entrada y salida. De ahí el termino </w:t>
      </w:r>
      <w:r w:rsidR="005D1C24" w:rsidRPr="00BA7805">
        <w:rPr>
          <w:rFonts w:ascii="Garamond" w:hAnsi="Garamond"/>
          <w:bCs/>
          <w:i/>
          <w:iCs/>
          <w:color w:val="000000"/>
          <w:sz w:val="23"/>
          <w:szCs w:val="23"/>
        </w:rPr>
        <w:t xml:space="preserve">Aprendizaje Profundo </w:t>
      </w:r>
      <w:r w:rsidR="005D1C24" w:rsidRPr="00BA7805">
        <w:rPr>
          <w:rFonts w:ascii="Garamond" w:hAnsi="Garamond"/>
          <w:bCs/>
          <w:color w:val="000000"/>
          <w:sz w:val="23"/>
          <w:szCs w:val="23"/>
        </w:rPr>
        <w:t>(Deep Learning)</w:t>
      </w:r>
      <w:r w:rsidR="00741238" w:rsidRPr="00BA7805">
        <w:rPr>
          <w:rFonts w:ascii="Garamond" w:hAnsi="Garamond"/>
          <w:bCs/>
          <w:color w:val="000000"/>
          <w:sz w:val="23"/>
          <w:szCs w:val="23"/>
        </w:rPr>
        <w:t>.</w:t>
      </w:r>
    </w:p>
    <w:p w14:paraId="643E9E0C" w14:textId="77777777" w:rsidR="005D1C24" w:rsidRPr="00BA7805" w:rsidRDefault="005D1C24" w:rsidP="00DE5833">
      <w:pPr>
        <w:jc w:val="both"/>
        <w:rPr>
          <w:rFonts w:ascii="Garamond" w:hAnsi="Garamond"/>
          <w:sz w:val="23"/>
          <w:szCs w:val="23"/>
        </w:rPr>
      </w:pPr>
    </w:p>
    <w:p w14:paraId="1DA55339" w14:textId="736D21BF" w:rsidR="005D1C24" w:rsidRPr="00BA7805" w:rsidRDefault="0049112A" w:rsidP="00DE5833">
      <w:pPr>
        <w:jc w:val="both"/>
        <w:rPr>
          <w:rFonts w:ascii="Garamond" w:hAnsi="Garamond"/>
          <w:sz w:val="23"/>
          <w:szCs w:val="23"/>
        </w:rPr>
      </w:pPr>
      <w:r w:rsidRPr="00BA7805">
        <w:rPr>
          <w:rFonts w:ascii="Garamond" w:hAnsi="Garamond"/>
          <w:sz w:val="23"/>
          <w:szCs w:val="23"/>
        </w:rPr>
        <w:t xml:space="preserve">En </w:t>
      </w:r>
      <w:r w:rsidR="00741238" w:rsidRPr="00BA7805">
        <w:rPr>
          <w:rFonts w:ascii="Garamond" w:hAnsi="Garamond"/>
          <w:sz w:val="23"/>
          <w:szCs w:val="23"/>
        </w:rPr>
        <w:t>contraste</w:t>
      </w:r>
      <w:r w:rsidRPr="00BA7805">
        <w:rPr>
          <w:rFonts w:ascii="Garamond" w:hAnsi="Garamond"/>
          <w:sz w:val="23"/>
          <w:szCs w:val="23"/>
        </w:rPr>
        <w:t xml:space="preserve">, </w:t>
      </w:r>
      <w:r w:rsidR="00741238" w:rsidRPr="00BA7805">
        <w:rPr>
          <w:rFonts w:ascii="Garamond" w:hAnsi="Garamond"/>
          <w:sz w:val="23"/>
          <w:szCs w:val="23"/>
        </w:rPr>
        <w:t>el rendimiento de los modelos tradicionales de aprendizaje automático depende en gran medida de la calidad de la ingeniería de características</w:t>
      </w:r>
      <w:r w:rsidR="005D1C24" w:rsidRPr="00BA7805">
        <w:rPr>
          <w:rFonts w:ascii="Garamond" w:hAnsi="Garamond"/>
          <w:sz w:val="23"/>
          <w:szCs w:val="23"/>
        </w:rPr>
        <w:t xml:space="preserve">. La ingeniería de características consiste en idear las transformaciones adecuadas </w:t>
      </w:r>
      <w:r w:rsidR="00741238" w:rsidRPr="00BA7805">
        <w:rPr>
          <w:rFonts w:ascii="Garamond" w:hAnsi="Garamond"/>
          <w:sz w:val="23"/>
          <w:szCs w:val="23"/>
        </w:rPr>
        <w:t xml:space="preserve">de los datos de entrada </w:t>
      </w:r>
      <w:r w:rsidR="005D1C24" w:rsidRPr="00BA7805">
        <w:rPr>
          <w:rFonts w:ascii="Garamond" w:hAnsi="Garamond"/>
          <w:sz w:val="23"/>
          <w:szCs w:val="23"/>
        </w:rPr>
        <w:t>para que el algoritmo posterior</w:t>
      </w:r>
      <w:r w:rsidR="00591882" w:rsidRPr="00BA7805">
        <w:rPr>
          <w:rFonts w:ascii="Garamond" w:hAnsi="Garamond"/>
          <w:sz w:val="23"/>
          <w:szCs w:val="23"/>
        </w:rPr>
        <w:t xml:space="preserve"> </w:t>
      </w:r>
      <w:r w:rsidR="005D1C24" w:rsidRPr="00BA7805">
        <w:rPr>
          <w:rFonts w:ascii="Garamond" w:hAnsi="Garamond"/>
          <w:sz w:val="23"/>
          <w:szCs w:val="23"/>
        </w:rPr>
        <w:t xml:space="preserve">pueda resolver </w:t>
      </w:r>
      <w:r w:rsidR="005D1C24" w:rsidRPr="00BA7805">
        <w:rPr>
          <w:rFonts w:ascii="Garamond" w:hAnsi="Garamond"/>
          <w:sz w:val="23"/>
          <w:szCs w:val="23"/>
        </w:rPr>
        <w:lastRenderedPageBreak/>
        <w:t>una tarea</w:t>
      </w:r>
      <w:r w:rsidR="00741238" w:rsidRPr="00BA7805">
        <w:rPr>
          <w:rFonts w:ascii="Garamond" w:hAnsi="Garamond"/>
          <w:sz w:val="23"/>
          <w:szCs w:val="23"/>
        </w:rPr>
        <w:t xml:space="preserve"> de manera más certera</w:t>
      </w:r>
      <w:r w:rsidR="005D1C24" w:rsidRPr="00BA7805">
        <w:rPr>
          <w:rFonts w:ascii="Garamond" w:hAnsi="Garamond"/>
          <w:sz w:val="23"/>
          <w:szCs w:val="23"/>
        </w:rPr>
        <w:t>. E</w:t>
      </w:r>
      <w:r w:rsidR="00741238" w:rsidRPr="00BA7805">
        <w:rPr>
          <w:rFonts w:ascii="Garamond" w:hAnsi="Garamond"/>
          <w:sz w:val="23"/>
          <w:szCs w:val="23"/>
        </w:rPr>
        <w:t>n e</w:t>
      </w:r>
      <w:r w:rsidR="005D1C24" w:rsidRPr="00BA7805">
        <w:rPr>
          <w:rFonts w:ascii="Garamond" w:hAnsi="Garamond"/>
          <w:sz w:val="23"/>
          <w:szCs w:val="23"/>
        </w:rPr>
        <w:t xml:space="preserve">l aprendizaje profundo, </w:t>
      </w:r>
      <w:r w:rsidR="00741238" w:rsidRPr="00BA7805">
        <w:rPr>
          <w:rFonts w:ascii="Garamond" w:hAnsi="Garamond"/>
          <w:sz w:val="23"/>
          <w:szCs w:val="23"/>
        </w:rPr>
        <w:t>en cambio,</w:t>
      </w:r>
      <w:r w:rsidR="005D1C24" w:rsidRPr="00BA7805">
        <w:rPr>
          <w:rFonts w:ascii="Garamond" w:hAnsi="Garamond"/>
          <w:sz w:val="23"/>
          <w:szCs w:val="23"/>
        </w:rPr>
        <w:t xml:space="preserve"> </w:t>
      </w:r>
      <w:r w:rsidR="00741238" w:rsidRPr="00BA7805">
        <w:rPr>
          <w:rFonts w:ascii="Garamond" w:hAnsi="Garamond"/>
          <w:sz w:val="23"/>
          <w:szCs w:val="23"/>
        </w:rPr>
        <w:t>las redes neuronales son capaces de descubrir automáticamente esas representaciones directamente a partir de datos sin procesar</w:t>
      </w:r>
      <w:r w:rsidR="005D1C24" w:rsidRPr="00BA7805">
        <w:rPr>
          <w:rFonts w:ascii="Garamond" w:hAnsi="Garamond"/>
          <w:sz w:val="23"/>
          <w:szCs w:val="23"/>
        </w:rPr>
        <w:t>. Esto no quiere decir que la ingeniería de características no tenga cabida en el aprendizaje profundo, sin embargo, la capacidad de una red neuronal para ingerir datos y extraer representaciones útiles automáticamente a partir de ejemplos es lo que hace que el aprendizaje profundo sea tan potente. A menudo, estas características creadas automáticamente son mejores que las creadas a mano.</w:t>
      </w:r>
      <w:r w:rsidR="00741238" w:rsidRPr="00BA7805">
        <w:rPr>
          <w:rFonts w:ascii="Garamond" w:hAnsi="Garamond"/>
          <w:sz w:val="23"/>
          <w:szCs w:val="23"/>
        </w:rPr>
        <w:t xml:space="preserve"> </w:t>
      </w:r>
      <w:sdt>
        <w:sdtPr>
          <w:rPr>
            <w:rFonts w:ascii="Garamond" w:hAnsi="Garamond"/>
            <w:sz w:val="23"/>
            <w:szCs w:val="23"/>
          </w:rPr>
          <w:id w:val="-572118572"/>
          <w:citation/>
        </w:sdtPr>
        <w:sdtContent>
          <w:r w:rsidR="00741238" w:rsidRPr="00BA7805">
            <w:rPr>
              <w:rFonts w:ascii="Garamond" w:hAnsi="Garamond"/>
              <w:sz w:val="23"/>
              <w:szCs w:val="23"/>
            </w:rPr>
            <w:fldChar w:fldCharType="begin"/>
          </w:r>
          <w:r w:rsidR="00741238" w:rsidRPr="00BA7805">
            <w:rPr>
              <w:rFonts w:ascii="Garamond" w:hAnsi="Garamond"/>
              <w:sz w:val="23"/>
              <w:szCs w:val="23"/>
              <w:lang w:val="es-MX"/>
            </w:rPr>
            <w:instrText xml:space="preserve"> CITATION Ste20 \l 2058 </w:instrText>
          </w:r>
          <w:r w:rsidR="00741238" w:rsidRPr="00BA7805">
            <w:rPr>
              <w:rFonts w:ascii="Garamond" w:hAnsi="Garamond"/>
              <w:sz w:val="23"/>
              <w:szCs w:val="23"/>
            </w:rPr>
            <w:fldChar w:fldCharType="separate"/>
          </w:r>
          <w:r w:rsidR="00BC2A1F" w:rsidRPr="00BC2A1F">
            <w:rPr>
              <w:rFonts w:ascii="Garamond" w:hAnsi="Garamond"/>
              <w:noProof/>
              <w:sz w:val="23"/>
              <w:szCs w:val="23"/>
              <w:lang w:val="es-MX"/>
            </w:rPr>
            <w:t>(Stevens, Antiga, &amp; Viehmann, 2020)</w:t>
          </w:r>
          <w:r w:rsidR="00741238" w:rsidRPr="00BA7805">
            <w:rPr>
              <w:rFonts w:ascii="Garamond" w:hAnsi="Garamond"/>
              <w:sz w:val="23"/>
              <w:szCs w:val="23"/>
            </w:rPr>
            <w:fldChar w:fldCharType="end"/>
          </w:r>
        </w:sdtContent>
      </w:sdt>
    </w:p>
    <w:p w14:paraId="790A5DA0" w14:textId="3A24E5F1" w:rsidR="00B65825" w:rsidRDefault="00B65825" w:rsidP="00E405C5">
      <w:pPr>
        <w:pStyle w:val="Ttulo4"/>
        <w:numPr>
          <w:ilvl w:val="3"/>
          <w:numId w:val="3"/>
        </w:numPr>
      </w:pPr>
      <w:r>
        <w:t>Redes neuronales recurrentes</w:t>
      </w:r>
    </w:p>
    <w:p w14:paraId="5180C7E4" w14:textId="6805C399" w:rsidR="00B65825" w:rsidRPr="004B689B" w:rsidRDefault="005F51CA" w:rsidP="00DE5833">
      <w:pPr>
        <w:jc w:val="both"/>
        <w:rPr>
          <w:rFonts w:ascii="Garamond" w:hAnsi="Garamond"/>
          <w:sz w:val="23"/>
          <w:szCs w:val="23"/>
        </w:rPr>
      </w:pPr>
      <w:r w:rsidRPr="004B689B">
        <w:rPr>
          <w:rFonts w:ascii="Garamond" w:hAnsi="Garamond"/>
          <w:sz w:val="23"/>
          <w:szCs w:val="23"/>
        </w:rPr>
        <w:t xml:space="preserve">Dentro del campo del aprendizaje profundo, han surgido diversas arquitecturas de redes neuronales diseñadas para abordar distintos tipos de problemas y estructuras de datos. Entre las más conocidas se </w:t>
      </w:r>
      <w:r w:rsidR="00D21EEE" w:rsidRPr="004B689B">
        <w:rPr>
          <w:rFonts w:ascii="Garamond" w:hAnsi="Garamond"/>
          <w:sz w:val="23"/>
          <w:szCs w:val="23"/>
        </w:rPr>
        <w:t xml:space="preserve">encuentran las redes neuronales convolucionales (CNN), ampliamente utilizadas para el procesamiento </w:t>
      </w:r>
      <w:r w:rsidRPr="004B689B">
        <w:rPr>
          <w:rFonts w:ascii="Garamond" w:hAnsi="Garamond"/>
          <w:sz w:val="23"/>
          <w:szCs w:val="23"/>
        </w:rPr>
        <w:t>de imágenes; las redes autoencoders, que permiten aprender representaciones comprimidas de los datos; y las redes generativas adversarias (GAN), útiles para la generación de datos sintéticos. Otro tipo fundamental son las redes neuronales recurrentes (RNN), especialmente diseñadas para trabajar con datos secuenciales, como generación de texto, reconocimiento de voz o predicción de series temporales.</w:t>
      </w:r>
    </w:p>
    <w:p w14:paraId="764E0948" w14:textId="77777777" w:rsidR="005F51CA" w:rsidRPr="004B689B" w:rsidRDefault="005F51CA" w:rsidP="00DE5833">
      <w:pPr>
        <w:jc w:val="both"/>
        <w:rPr>
          <w:rFonts w:ascii="Garamond" w:hAnsi="Garamond"/>
          <w:sz w:val="23"/>
          <w:szCs w:val="23"/>
        </w:rPr>
      </w:pPr>
    </w:p>
    <w:p w14:paraId="2E55143F" w14:textId="59B8B56B" w:rsidR="005F51CA" w:rsidRPr="004B689B" w:rsidRDefault="007E43D3" w:rsidP="00DE5833">
      <w:pPr>
        <w:jc w:val="both"/>
        <w:rPr>
          <w:rFonts w:ascii="Garamond" w:hAnsi="Garamond"/>
          <w:sz w:val="23"/>
          <w:szCs w:val="23"/>
        </w:rPr>
      </w:pPr>
      <w:r w:rsidRPr="004B689B">
        <w:rPr>
          <w:rFonts w:ascii="Garamond" w:hAnsi="Garamond"/>
          <w:sz w:val="23"/>
          <w:szCs w:val="23"/>
        </w:rPr>
        <w:t>El funcionamiento de las RNN</w:t>
      </w:r>
      <w:r w:rsidR="00BB0C5D" w:rsidRPr="004B689B">
        <w:rPr>
          <w:rFonts w:ascii="Garamond" w:hAnsi="Garamond"/>
          <w:sz w:val="23"/>
          <w:szCs w:val="23"/>
        </w:rPr>
        <w:t xml:space="preserve"> se basa en procesar cada elemento de la </w:t>
      </w:r>
      <w:r w:rsidR="00D72595" w:rsidRPr="004B689B">
        <w:rPr>
          <w:rFonts w:ascii="Garamond" w:hAnsi="Garamond"/>
          <w:sz w:val="23"/>
          <w:szCs w:val="23"/>
        </w:rPr>
        <w:t>serie de tiempo</w:t>
      </w:r>
      <w:r w:rsidR="00003070" w:rsidRPr="004B689B">
        <w:rPr>
          <w:rFonts w:ascii="Garamond" w:hAnsi="Garamond"/>
          <w:sz w:val="23"/>
          <w:szCs w:val="23"/>
        </w:rPr>
        <w:t xml:space="preserve">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m:t>
            </m:r>
          </m:sub>
        </m:sSub>
      </m:oMath>
      <w:r w:rsidR="00003070" w:rsidRPr="004B689B">
        <w:rPr>
          <w:rFonts w:ascii="Garamond" w:hAnsi="Garamond"/>
          <w:sz w:val="23"/>
          <w:szCs w:val="23"/>
        </w:rPr>
        <w:t>)</w:t>
      </w:r>
      <w:r w:rsidR="00BB0C5D" w:rsidRPr="004B689B">
        <w:rPr>
          <w:rFonts w:ascii="Garamond" w:hAnsi="Garamond"/>
          <w:sz w:val="23"/>
          <w:szCs w:val="23"/>
        </w:rPr>
        <w:t xml:space="preserve"> de forma individual, manteniendo al mismo tiempo una “memoria” de lo aprendido anteriormente. Esto se logra a través del estado oculto</w:t>
      </w:r>
      <w:r w:rsidR="00AA6EB5" w:rsidRPr="004B689B">
        <w:rPr>
          <w:rFonts w:ascii="Garamond" w:hAnsi="Garamond"/>
          <w:sz w:val="23"/>
          <w:szCs w:val="23"/>
        </w:rPr>
        <w:t xml:space="preserve">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t</m:t>
            </m:r>
          </m:sub>
        </m:sSub>
      </m:oMath>
      <w:r w:rsidR="00AA6EB5" w:rsidRPr="004B689B">
        <w:rPr>
          <w:rFonts w:ascii="Garamond" w:hAnsi="Garamond"/>
          <w:sz w:val="23"/>
          <w:szCs w:val="23"/>
        </w:rPr>
        <w:t>)</w:t>
      </w:r>
      <w:r w:rsidR="00BB0C5D" w:rsidRPr="004B689B">
        <w:rPr>
          <w:rFonts w:ascii="Garamond" w:hAnsi="Garamond"/>
          <w:sz w:val="23"/>
          <w:szCs w:val="23"/>
        </w:rPr>
        <w:t xml:space="preserve">, una representación interna generada por las capas ocultas al procesar cada dato. </w:t>
      </w:r>
      <w:r w:rsidR="00F777B0" w:rsidRPr="004B689B">
        <w:rPr>
          <w:rFonts w:ascii="Garamond" w:hAnsi="Garamond"/>
          <w:sz w:val="23"/>
          <w:szCs w:val="23"/>
        </w:rPr>
        <w:t xml:space="preserve">Como se puede </w:t>
      </w:r>
      <w:r w:rsidR="004C05AA" w:rsidRPr="004B689B">
        <w:rPr>
          <w:rFonts w:ascii="Garamond" w:hAnsi="Garamond"/>
          <w:sz w:val="23"/>
          <w:szCs w:val="23"/>
        </w:rPr>
        <w:t>ver en la figura 2-2, e</w:t>
      </w:r>
      <w:r w:rsidR="00BB0C5D" w:rsidRPr="004B689B">
        <w:rPr>
          <w:rFonts w:ascii="Garamond" w:hAnsi="Garamond"/>
          <w:sz w:val="23"/>
          <w:szCs w:val="23"/>
        </w:rPr>
        <w:t xml:space="preserve">ste estado se retroalimenta y se transfiere al </w:t>
      </w:r>
      <w:r w:rsidR="00364FB5" w:rsidRPr="004B689B">
        <w:rPr>
          <w:rFonts w:ascii="Garamond" w:hAnsi="Garamond"/>
          <w:sz w:val="23"/>
          <w:szCs w:val="23"/>
        </w:rPr>
        <w:t xml:space="preserve">procesamiento </w:t>
      </w:r>
      <w:r w:rsidR="001F77F1" w:rsidRPr="004B689B">
        <w:rPr>
          <w:rFonts w:ascii="Garamond" w:hAnsi="Garamond"/>
          <w:sz w:val="23"/>
          <w:szCs w:val="23"/>
        </w:rPr>
        <w:t xml:space="preserve">del </w:t>
      </w:r>
      <w:r w:rsidR="00BB0C5D" w:rsidRPr="004B689B">
        <w:rPr>
          <w:rFonts w:ascii="Garamond" w:hAnsi="Garamond"/>
          <w:sz w:val="23"/>
          <w:szCs w:val="23"/>
        </w:rPr>
        <w:t xml:space="preserve">siguiente </w:t>
      </w:r>
      <w:r w:rsidR="001F77F1" w:rsidRPr="004B689B">
        <w:rPr>
          <w:rFonts w:ascii="Garamond" w:hAnsi="Garamond"/>
          <w:sz w:val="23"/>
          <w:szCs w:val="23"/>
        </w:rPr>
        <w:t>elemento de la serie de tiempo</w:t>
      </w:r>
      <w:r w:rsidR="00BB0C5D" w:rsidRPr="004B689B">
        <w:rPr>
          <w:rFonts w:ascii="Garamond" w:hAnsi="Garamond"/>
          <w:sz w:val="23"/>
          <w:szCs w:val="23"/>
        </w:rPr>
        <w:t>, permitiendo que la red utilice la información de entradas anteriores para interpretar mejor las siguientes. Gracias a este mecanismo, las RNN son especialmente útiles en tareas donde el orden y el contexto de los datos son fundamentales.</w:t>
      </w:r>
      <w:sdt>
        <w:sdtPr>
          <w:rPr>
            <w:rFonts w:ascii="Garamond" w:hAnsi="Garamond"/>
            <w:sz w:val="23"/>
            <w:szCs w:val="23"/>
          </w:rPr>
          <w:id w:val="-449701292"/>
          <w:citation/>
        </w:sdtPr>
        <w:sdtContent>
          <w:r w:rsidR="00BE3E91" w:rsidRPr="004B689B">
            <w:rPr>
              <w:rFonts w:ascii="Garamond" w:hAnsi="Garamond"/>
              <w:sz w:val="23"/>
              <w:szCs w:val="23"/>
            </w:rPr>
            <w:fldChar w:fldCharType="begin"/>
          </w:r>
          <w:r w:rsidR="00BE3E91" w:rsidRPr="004B689B">
            <w:rPr>
              <w:rFonts w:ascii="Garamond" w:hAnsi="Garamond"/>
              <w:sz w:val="23"/>
              <w:szCs w:val="23"/>
              <w:lang w:val="es-MX"/>
            </w:rPr>
            <w:instrText xml:space="preserve"> CITATION Pei22 \l 2058 </w:instrText>
          </w:r>
          <w:r w:rsidR="00BE3E91" w:rsidRPr="004B689B">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(Peixeiro, 2022)</w:t>
          </w:r>
          <w:r w:rsidR="00BE3E91" w:rsidRPr="004B689B">
            <w:rPr>
              <w:rFonts w:ascii="Garamond" w:hAnsi="Garamond"/>
              <w:sz w:val="23"/>
              <w:szCs w:val="23"/>
            </w:rPr>
            <w:fldChar w:fldCharType="end"/>
          </w:r>
        </w:sdtContent>
      </w:sdt>
    </w:p>
    <w:p w14:paraId="73929700" w14:textId="77777777" w:rsidR="004C05AA" w:rsidRDefault="004C05AA" w:rsidP="00DE5833">
      <w:pPr>
        <w:jc w:val="both"/>
      </w:pPr>
    </w:p>
    <w:p w14:paraId="00902A5E" w14:textId="2645784C" w:rsidR="00BB0C5D" w:rsidRDefault="00BB0C5D" w:rsidP="00BB0C5D">
      <w:pPr>
        <w:jc w:val="center"/>
      </w:pPr>
      <w:r w:rsidRPr="00BB0C5D">
        <w:rPr>
          <w:noProof/>
        </w:rPr>
        <w:drawing>
          <wp:inline distT="0" distB="0" distL="0" distR="0" wp14:anchorId="5224C317" wp14:editId="156D7759">
            <wp:extent cx="4500439" cy="2250220"/>
            <wp:effectExtent l="0" t="0" r="0" b="0"/>
            <wp:docPr id="137944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4204" name=""/>
                    <pic:cNvPicPr/>
                  </pic:nvPicPr>
                  <pic:blipFill>
                    <a:blip r:embed="rId24"/>
                    <a:stretch>
                      <a:fillRect/>
                    </a:stretch>
                  </pic:blipFill>
                  <pic:spPr>
                    <a:xfrm>
                      <a:off x="0" y="0"/>
                      <a:ext cx="4528570" cy="2264286"/>
                    </a:xfrm>
                    <a:prstGeom prst="rect">
                      <a:avLst/>
                    </a:prstGeom>
                  </pic:spPr>
                </pic:pic>
              </a:graphicData>
            </a:graphic>
          </wp:inline>
        </w:drawing>
      </w:r>
    </w:p>
    <w:p w14:paraId="4413DB24" w14:textId="723625F6" w:rsidR="00BB0C5D" w:rsidRDefault="00BB0C5D" w:rsidP="00BB0C5D">
      <w:pPr>
        <w:pBdr>
          <w:top w:val="nil"/>
          <w:left w:val="nil"/>
          <w:bottom w:val="nil"/>
          <w:right w:val="nil"/>
          <w:between w:val="nil"/>
        </w:pBdr>
        <w:jc w:val="center"/>
        <w:rPr>
          <w:b/>
          <w:color w:val="000000"/>
          <w:sz w:val="18"/>
          <w:szCs w:val="18"/>
        </w:rPr>
      </w:pPr>
      <w:r>
        <w:rPr>
          <w:b/>
          <w:color w:val="000000"/>
          <w:sz w:val="18"/>
          <w:szCs w:val="18"/>
        </w:rPr>
        <w:t>Figura 2-</w:t>
      </w:r>
      <w:r w:rsidR="00373848">
        <w:rPr>
          <w:b/>
          <w:color w:val="000000"/>
          <w:sz w:val="18"/>
          <w:szCs w:val="18"/>
        </w:rPr>
        <w:t>2</w:t>
      </w:r>
      <w:r>
        <w:rPr>
          <w:b/>
          <w:color w:val="000000"/>
          <w:sz w:val="18"/>
          <w:szCs w:val="18"/>
        </w:rPr>
        <w:t xml:space="preserve">: </w:t>
      </w:r>
      <w:r w:rsidR="00373848">
        <w:rPr>
          <w:b/>
          <w:color w:val="000000"/>
          <w:sz w:val="18"/>
          <w:szCs w:val="18"/>
        </w:rPr>
        <w:t>comportamiento de los estados ocultos de las RNN</w:t>
      </w:r>
    </w:p>
    <w:p w14:paraId="27493D4F" w14:textId="40C971FA" w:rsidR="006C56BE" w:rsidRDefault="006C56BE" w:rsidP="00BB0C5D">
      <w:pPr>
        <w:pBdr>
          <w:top w:val="nil"/>
          <w:left w:val="nil"/>
          <w:bottom w:val="nil"/>
          <w:right w:val="nil"/>
          <w:between w:val="nil"/>
        </w:pBdr>
        <w:jc w:val="center"/>
        <w:rPr>
          <w:b/>
          <w:color w:val="000000"/>
          <w:sz w:val="18"/>
          <w:szCs w:val="18"/>
        </w:rPr>
      </w:pPr>
      <w:r>
        <w:rPr>
          <w:b/>
          <w:color w:val="000000"/>
          <w:sz w:val="18"/>
          <w:szCs w:val="18"/>
        </w:rPr>
        <w:t>Fuente: Peixe</w:t>
      </w:r>
      <w:r w:rsidR="001F22C2">
        <w:rPr>
          <w:b/>
          <w:color w:val="000000"/>
          <w:sz w:val="18"/>
          <w:szCs w:val="18"/>
        </w:rPr>
        <w:t>iro, 2022</w:t>
      </w:r>
    </w:p>
    <w:p w14:paraId="22EAEAD7" w14:textId="77777777" w:rsidR="00373848" w:rsidRDefault="00373848" w:rsidP="00BB0C5D">
      <w:pPr>
        <w:jc w:val="center"/>
      </w:pPr>
    </w:p>
    <w:p w14:paraId="21BCE0FC" w14:textId="364AE7FA" w:rsidR="00F11D7C" w:rsidRPr="004B689B" w:rsidRDefault="00F11D7C" w:rsidP="00DE5833">
      <w:pPr>
        <w:jc w:val="both"/>
        <w:rPr>
          <w:rFonts w:ascii="Garamond" w:hAnsi="Garamond"/>
          <w:sz w:val="23"/>
          <w:szCs w:val="23"/>
        </w:rPr>
      </w:pPr>
      <w:r w:rsidRPr="004B689B">
        <w:rPr>
          <w:rFonts w:ascii="Garamond" w:hAnsi="Garamond"/>
          <w:sz w:val="23"/>
          <w:szCs w:val="23"/>
        </w:rPr>
        <w:lastRenderedPageBreak/>
        <w:t>Sin embargo, las RNN presentan una limitación importante</w:t>
      </w:r>
      <w:r w:rsidR="0070061C" w:rsidRPr="004B689B">
        <w:rPr>
          <w:rFonts w:ascii="Garamond" w:hAnsi="Garamond"/>
          <w:sz w:val="23"/>
          <w:szCs w:val="23"/>
        </w:rPr>
        <w:t>,</w:t>
      </w:r>
      <w:r w:rsidRPr="004B689B">
        <w:rPr>
          <w:rFonts w:ascii="Garamond" w:hAnsi="Garamond"/>
          <w:sz w:val="23"/>
          <w:szCs w:val="23"/>
        </w:rPr>
        <w:t xml:space="preserve"> aunque pueden recordar información a través de los estados ocultos, su memoria es de corto plazo</w:t>
      </w:r>
      <w:r w:rsidR="0070061C" w:rsidRPr="004B689B">
        <w:rPr>
          <w:rFonts w:ascii="Garamond" w:hAnsi="Garamond"/>
          <w:sz w:val="23"/>
          <w:szCs w:val="23"/>
        </w:rPr>
        <w:t xml:space="preserve"> (</w:t>
      </w:r>
      <w:r w:rsidR="0070061C" w:rsidRPr="004B689B">
        <w:rPr>
          <w:rFonts w:ascii="Garamond" w:hAnsi="Garamond"/>
          <w:i/>
          <w:iCs/>
          <w:sz w:val="23"/>
          <w:szCs w:val="23"/>
        </w:rPr>
        <w:t>short-term memory</w:t>
      </w:r>
      <w:r w:rsidR="0070061C" w:rsidRPr="004B689B">
        <w:rPr>
          <w:rFonts w:ascii="Garamond" w:hAnsi="Garamond"/>
          <w:sz w:val="23"/>
          <w:szCs w:val="23"/>
        </w:rPr>
        <w:t>)</w:t>
      </w:r>
      <w:r w:rsidRPr="004B689B">
        <w:rPr>
          <w:rFonts w:ascii="Garamond" w:hAnsi="Garamond"/>
          <w:sz w:val="23"/>
          <w:szCs w:val="23"/>
        </w:rPr>
        <w:t>. Esto se debe a un fenómeno conocido como desvanecimiento del gradiente. Durante el entrenamiento, el gradiente indica a la red cómo ajustar los valores para aprender de los datos de entrada. No obstante, a medida que la red procesa más elementos de la secuencia, este gradiente pierde fuerza, lo que hace que la información proveniente de los primeros pasos se vuelva cada vez menos influyente. Afortunadamente, existe una variante de las RNN que fue diseñada específicamente para superar esta dificultad.</w:t>
      </w:r>
    </w:p>
    <w:p w14:paraId="2D278FB0" w14:textId="33762B83" w:rsidR="00F11D7C" w:rsidRDefault="00F11D7C" w:rsidP="00E405C5">
      <w:pPr>
        <w:pStyle w:val="Ttulo4"/>
        <w:numPr>
          <w:ilvl w:val="3"/>
          <w:numId w:val="3"/>
        </w:numPr>
      </w:pPr>
      <w:r>
        <w:t>LSTM</w:t>
      </w:r>
    </w:p>
    <w:p w14:paraId="68D8EEE0" w14:textId="728F11C1" w:rsidR="0070061C" w:rsidRPr="004B689B" w:rsidRDefault="0070061C" w:rsidP="00DE5833">
      <w:pPr>
        <w:tabs>
          <w:tab w:val="left" w:pos="1540"/>
        </w:tabs>
        <w:jc w:val="both"/>
        <w:rPr>
          <w:rFonts w:ascii="Garamond" w:hAnsi="Garamond"/>
          <w:sz w:val="23"/>
          <w:szCs w:val="23"/>
        </w:rPr>
      </w:pPr>
      <w:r w:rsidRPr="004B689B">
        <w:rPr>
          <w:rFonts w:ascii="Garamond" w:hAnsi="Garamond"/>
          <w:sz w:val="23"/>
          <w:szCs w:val="23"/>
        </w:rPr>
        <w:t xml:space="preserve">Las LSTM, cuyas siglas significan </w:t>
      </w:r>
      <w:r w:rsidRPr="004B689B">
        <w:rPr>
          <w:rFonts w:ascii="Garamond" w:hAnsi="Garamond"/>
          <w:i/>
          <w:iCs/>
          <w:sz w:val="23"/>
          <w:szCs w:val="23"/>
        </w:rPr>
        <w:t>Long Short-Term Memory</w:t>
      </w:r>
      <w:r w:rsidRPr="004B689B">
        <w:rPr>
          <w:rFonts w:ascii="Garamond" w:hAnsi="Garamond"/>
          <w:sz w:val="23"/>
          <w:szCs w:val="23"/>
        </w:rPr>
        <w:t xml:space="preserve"> (Memoria a Largo y Corto Plazo), son una arquitectura avanzada derivada de las redes neuronales recurrentes. Su diseño fue propuesto específicamente para solucionar el problema del desvanecimiento del gradiente que limita la capacidad de las RNN tradicionales para mantener información relevante a lo largo de secuencias extensas. Las LSTM incorporan un módulo especial llamado “celda de memoria”, que </w:t>
      </w:r>
      <w:r w:rsidR="0053002B" w:rsidRPr="004B689B">
        <w:rPr>
          <w:rFonts w:ascii="Garamond" w:hAnsi="Garamond"/>
          <w:sz w:val="23"/>
          <w:szCs w:val="23"/>
        </w:rPr>
        <w:t>es</w:t>
      </w:r>
      <w:r w:rsidRPr="004B689B">
        <w:rPr>
          <w:rFonts w:ascii="Garamond" w:hAnsi="Garamond"/>
          <w:sz w:val="23"/>
          <w:szCs w:val="23"/>
        </w:rPr>
        <w:t xml:space="preserve"> capaz de almacenar y conservar información durante períodos prolongados. Este módulo se regula mediante tres compuertas: la compuerta de entrada, la de olvido y la de salida, las cuales controlan qué información se añade, se descarta o se utiliza, respectivamente. Gracias a este mecanismo, las LSTM pueden aprender dependencias a largo plazo y manejar de forma más efectiva secuencias complejas, lo que mejora las predicciones de secuencias sin importar la cantidad de elementos que tengan.</w:t>
      </w:r>
      <w:sdt>
        <w:sdtPr>
          <w:rPr>
            <w:rFonts w:ascii="Garamond" w:hAnsi="Garamond"/>
            <w:sz w:val="23"/>
            <w:szCs w:val="23"/>
          </w:rPr>
          <w:id w:val="343834804"/>
          <w:citation/>
        </w:sdtPr>
        <w:sdtContent>
          <w:r w:rsidR="008B57C6">
            <w:rPr>
              <w:rFonts w:ascii="Garamond" w:hAnsi="Garamond"/>
              <w:sz w:val="23"/>
              <w:szCs w:val="23"/>
            </w:rPr>
            <w:fldChar w:fldCharType="begin"/>
          </w:r>
          <w:r w:rsidR="008B57C6">
            <w:rPr>
              <w:rFonts w:ascii="Garamond" w:hAnsi="Garamond"/>
              <w:sz w:val="23"/>
              <w:szCs w:val="23"/>
              <w:lang w:val="es-MX"/>
            </w:rPr>
            <w:instrText xml:space="preserve"> CITATION Bro19 \l 2058 </w:instrText>
          </w:r>
          <w:r w:rsidR="008B57C6">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(Brownlee, 2019)</w:t>
          </w:r>
          <w:r w:rsidR="008B57C6">
            <w:rPr>
              <w:rFonts w:ascii="Garamond" w:hAnsi="Garamond"/>
              <w:sz w:val="23"/>
              <w:szCs w:val="23"/>
            </w:rPr>
            <w:fldChar w:fldCharType="end"/>
          </w:r>
        </w:sdtContent>
      </w:sdt>
    </w:p>
    <w:p w14:paraId="13AF4197" w14:textId="56C150E1" w:rsidR="0053002B" w:rsidRDefault="0053002B" w:rsidP="0053002B">
      <w:pPr>
        <w:tabs>
          <w:tab w:val="left" w:pos="1540"/>
        </w:tabs>
        <w:jc w:val="center"/>
      </w:pPr>
      <w:r>
        <w:rPr>
          <w:noProof/>
        </w:rPr>
        <w:drawing>
          <wp:inline distT="0" distB="0" distL="0" distR="0" wp14:anchorId="49238327" wp14:editId="6872AEE9">
            <wp:extent cx="3713259" cy="3007506"/>
            <wp:effectExtent l="0" t="0" r="0" b="0"/>
            <wp:docPr id="1807140558" name="Imagen 5" descr="Lstm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tm Architecture Diagr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3259" cy="3007506"/>
                    </a:xfrm>
                    <a:prstGeom prst="rect">
                      <a:avLst/>
                    </a:prstGeom>
                    <a:noFill/>
                    <a:ln>
                      <a:noFill/>
                    </a:ln>
                  </pic:spPr>
                </pic:pic>
              </a:graphicData>
            </a:graphic>
          </wp:inline>
        </w:drawing>
      </w:r>
    </w:p>
    <w:p w14:paraId="2D44697E" w14:textId="507263B5" w:rsidR="0053002B" w:rsidRDefault="0053002B" w:rsidP="0053002B">
      <w:pPr>
        <w:pBdr>
          <w:top w:val="nil"/>
          <w:left w:val="nil"/>
          <w:bottom w:val="nil"/>
          <w:right w:val="nil"/>
          <w:between w:val="nil"/>
        </w:pBdr>
        <w:jc w:val="center"/>
        <w:rPr>
          <w:b/>
          <w:color w:val="000000"/>
          <w:sz w:val="18"/>
          <w:szCs w:val="18"/>
        </w:rPr>
      </w:pPr>
      <w:r>
        <w:rPr>
          <w:b/>
          <w:color w:val="000000"/>
          <w:sz w:val="18"/>
          <w:szCs w:val="18"/>
        </w:rPr>
        <w:t>Figura 2-3: diagrama del funcionamiento de la arquitectura LSTM</w:t>
      </w:r>
    </w:p>
    <w:p w14:paraId="522EBA01" w14:textId="1AD12826" w:rsidR="0021752B" w:rsidRDefault="0021752B" w:rsidP="0053002B">
      <w:pPr>
        <w:pBdr>
          <w:top w:val="nil"/>
          <w:left w:val="nil"/>
          <w:bottom w:val="nil"/>
          <w:right w:val="nil"/>
          <w:between w:val="nil"/>
        </w:pBdr>
        <w:jc w:val="center"/>
        <w:rPr>
          <w:b/>
          <w:color w:val="000000"/>
          <w:sz w:val="18"/>
          <w:szCs w:val="18"/>
        </w:rPr>
      </w:pPr>
      <w:r>
        <w:rPr>
          <w:b/>
          <w:color w:val="000000"/>
          <w:sz w:val="18"/>
          <w:szCs w:val="18"/>
        </w:rPr>
        <w:t xml:space="preserve">Fuente: </w:t>
      </w:r>
      <w:hyperlink r:id="rId26" w:history="1">
        <w:r w:rsidR="00AA08C4" w:rsidRPr="00AA08C4">
          <w:rPr>
            <w:rStyle w:val="Hipervnculo"/>
            <w:b/>
            <w:sz w:val="18"/>
            <w:szCs w:val="18"/>
          </w:rPr>
          <w:t>Implementing Neural Network LeSTM | by sambsv | Medium</w:t>
        </w:r>
      </w:hyperlink>
      <w:r w:rsidR="00AA08C4">
        <w:rPr>
          <w:b/>
          <w:color w:val="000000"/>
          <w:sz w:val="18"/>
          <w:szCs w:val="18"/>
        </w:rPr>
        <w:t>, 2023</w:t>
      </w:r>
    </w:p>
    <w:p w14:paraId="784EFFDB" w14:textId="77777777" w:rsidR="0053002B" w:rsidRDefault="0053002B" w:rsidP="0053002B">
      <w:pPr>
        <w:pBdr>
          <w:top w:val="nil"/>
          <w:left w:val="nil"/>
          <w:bottom w:val="nil"/>
          <w:right w:val="nil"/>
          <w:between w:val="nil"/>
        </w:pBdr>
        <w:jc w:val="center"/>
        <w:rPr>
          <w:b/>
          <w:color w:val="000000"/>
          <w:sz w:val="18"/>
          <w:szCs w:val="18"/>
        </w:rPr>
      </w:pPr>
    </w:p>
    <w:p w14:paraId="25D79312" w14:textId="44B7DF4F" w:rsidR="00551938" w:rsidRPr="004B689B" w:rsidRDefault="0053002B" w:rsidP="00870C6E">
      <w:pPr>
        <w:tabs>
          <w:tab w:val="left" w:pos="1540"/>
        </w:tabs>
        <w:jc w:val="both"/>
        <w:rPr>
          <w:rFonts w:ascii="Garamond" w:hAnsi="Garamond"/>
          <w:sz w:val="23"/>
          <w:szCs w:val="23"/>
        </w:rPr>
      </w:pPr>
      <w:r w:rsidRPr="004B689B">
        <w:rPr>
          <w:rFonts w:ascii="Garamond" w:hAnsi="Garamond"/>
          <w:sz w:val="23"/>
          <w:szCs w:val="23"/>
        </w:rPr>
        <w:t>La figura 2-3 muestra el funcionamiento general de una LSTM, es muy similar a las RNN con la diferencia que ahora se incorpora un nuevo tipo de retroalimentación adicional. En este esquema, cada celda LSTM recibe como entrada tanto el dato actual de la secuencia (x</w:t>
      </w:r>
      <w:r w:rsidRPr="004B689B">
        <w:rPr>
          <w:rFonts w:ascii="Cambria Math" w:hAnsi="Cambria Math" w:cs="Cambria Math"/>
          <w:sz w:val="23"/>
          <w:szCs w:val="23"/>
        </w:rPr>
        <w:t>ₜ</w:t>
      </w:r>
      <w:r w:rsidRPr="004B689B">
        <w:rPr>
          <w:rFonts w:ascii="Garamond" w:hAnsi="Garamond"/>
          <w:sz w:val="23"/>
          <w:szCs w:val="23"/>
        </w:rPr>
        <w:t>) como la informaci</w:t>
      </w:r>
      <w:r w:rsidRPr="004B689B">
        <w:rPr>
          <w:rFonts w:ascii="Garamond" w:hAnsi="Garamond" w:cs="Garamond"/>
          <w:sz w:val="23"/>
          <w:szCs w:val="23"/>
        </w:rPr>
        <w:t>ó</w:t>
      </w:r>
      <w:r w:rsidRPr="004B689B">
        <w:rPr>
          <w:rFonts w:ascii="Garamond" w:hAnsi="Garamond"/>
          <w:sz w:val="23"/>
          <w:szCs w:val="23"/>
        </w:rPr>
        <w:t xml:space="preserve">n proveniente del paso </w:t>
      </w:r>
      <w:r w:rsidRPr="004B689B">
        <w:rPr>
          <w:rFonts w:ascii="Garamond" w:hAnsi="Garamond"/>
          <w:sz w:val="23"/>
          <w:szCs w:val="23"/>
        </w:rPr>
        <w:lastRenderedPageBreak/>
        <w:t>anterior, es decir, el estado oculto (h</w:t>
      </w:r>
      <w:r w:rsidRPr="004B689B">
        <w:rPr>
          <w:rFonts w:ascii="Cambria Math" w:hAnsi="Cambria Math" w:cs="Cambria Math"/>
          <w:sz w:val="23"/>
          <w:szCs w:val="23"/>
        </w:rPr>
        <w:t>ₜ₋₁</w:t>
      </w:r>
      <w:r w:rsidRPr="004B689B">
        <w:rPr>
          <w:rFonts w:ascii="Garamond" w:hAnsi="Garamond"/>
          <w:sz w:val="23"/>
          <w:szCs w:val="23"/>
        </w:rPr>
        <w:t>) y el estado de memoria que se va a almacenar en la celda de memoria (c</w:t>
      </w:r>
      <w:r w:rsidRPr="004B689B">
        <w:rPr>
          <w:rFonts w:ascii="Cambria Math" w:hAnsi="Cambria Math" w:cs="Cambria Math"/>
          <w:sz w:val="23"/>
          <w:szCs w:val="23"/>
        </w:rPr>
        <w:t>ₜ</w:t>
      </w:r>
      <w:r w:rsidRPr="004B689B">
        <w:rPr>
          <w:rFonts w:ascii="Garamond" w:hAnsi="Garamond"/>
          <w:sz w:val="23"/>
          <w:szCs w:val="23"/>
        </w:rPr>
        <w:t>). A partir de esta información, cada capa oculta procesa internamente los datos y produce una salida (ŷ</w:t>
      </w:r>
      <w:r w:rsidRPr="004B689B">
        <w:rPr>
          <w:rFonts w:ascii="Cambria Math" w:hAnsi="Cambria Math" w:cs="Cambria Math"/>
          <w:sz w:val="23"/>
          <w:szCs w:val="23"/>
        </w:rPr>
        <w:t>ₜ</w:t>
      </w:r>
      <w:r w:rsidRPr="004B689B">
        <w:rPr>
          <w:rFonts w:ascii="Garamond" w:hAnsi="Garamond"/>
          <w:sz w:val="23"/>
          <w:szCs w:val="23"/>
        </w:rPr>
        <w:t>) junto con una actualizaci</w:t>
      </w:r>
      <w:r w:rsidRPr="004B689B">
        <w:rPr>
          <w:rFonts w:ascii="Garamond" w:hAnsi="Garamond" w:cs="Garamond"/>
          <w:sz w:val="23"/>
          <w:szCs w:val="23"/>
        </w:rPr>
        <w:t>ó</w:t>
      </w:r>
      <w:r w:rsidRPr="004B689B">
        <w:rPr>
          <w:rFonts w:ascii="Garamond" w:hAnsi="Garamond"/>
          <w:sz w:val="23"/>
          <w:szCs w:val="23"/>
        </w:rPr>
        <w:t>n de su estado de memoria, que es transmitida a la siguiente celda en la secuencia. Este mecanismo permite que la red no solo procese la entrada actual, sino que tambi</w:t>
      </w:r>
      <w:r w:rsidRPr="004B689B">
        <w:rPr>
          <w:rFonts w:ascii="Garamond" w:hAnsi="Garamond" w:cs="Garamond"/>
          <w:sz w:val="23"/>
          <w:szCs w:val="23"/>
        </w:rPr>
        <w:t>é</w:t>
      </w:r>
      <w:r w:rsidRPr="004B689B">
        <w:rPr>
          <w:rFonts w:ascii="Garamond" w:hAnsi="Garamond"/>
          <w:sz w:val="23"/>
          <w:szCs w:val="23"/>
        </w:rPr>
        <w:t>n conserve y utilice informaci</w:t>
      </w:r>
      <w:r w:rsidRPr="004B689B">
        <w:rPr>
          <w:rFonts w:ascii="Garamond" w:hAnsi="Garamond" w:cs="Garamond"/>
          <w:sz w:val="23"/>
          <w:szCs w:val="23"/>
        </w:rPr>
        <w:t>ó</w:t>
      </w:r>
      <w:r w:rsidRPr="004B689B">
        <w:rPr>
          <w:rFonts w:ascii="Garamond" w:hAnsi="Garamond"/>
          <w:sz w:val="23"/>
          <w:szCs w:val="23"/>
        </w:rPr>
        <w:t xml:space="preserve">n relevante de entradas pasadas. De esta manera, las LSTM logran capturar dependencias a largo plazo dentro de las secuencias, superando las limitaciones de las redes recurrentes tradicionales. Cada </w:t>
      </w:r>
      <w:r w:rsidR="000D0234" w:rsidRPr="004B689B">
        <w:rPr>
          <w:rFonts w:ascii="Garamond" w:hAnsi="Garamond"/>
          <w:sz w:val="23"/>
          <w:szCs w:val="23"/>
        </w:rPr>
        <w:t>elemento de la serie de tiempo</w:t>
      </w:r>
      <w:r w:rsidRPr="004B689B">
        <w:rPr>
          <w:rFonts w:ascii="Garamond" w:hAnsi="Garamond"/>
          <w:sz w:val="23"/>
          <w:szCs w:val="23"/>
        </w:rPr>
        <w:t xml:space="preserve"> representa una etapa en la que la red analiza un nuevo elemento de la serie de datos, acumulando contexto a medida que avanza.</w:t>
      </w:r>
      <w:r w:rsidR="008B57C6">
        <w:rPr>
          <w:rFonts w:ascii="Garamond" w:hAnsi="Garamond"/>
          <w:sz w:val="23"/>
          <w:szCs w:val="23"/>
        </w:rPr>
        <w:t xml:space="preserve"> </w:t>
      </w:r>
      <w:sdt>
        <w:sdtPr>
          <w:rPr>
            <w:rFonts w:ascii="Garamond" w:hAnsi="Garamond"/>
            <w:sz w:val="23"/>
            <w:szCs w:val="23"/>
          </w:rPr>
          <w:id w:val="-720373580"/>
          <w:citation/>
        </w:sdtPr>
        <w:sdtContent>
          <w:r w:rsidR="00BE7BC9">
            <w:rPr>
              <w:rFonts w:ascii="Garamond" w:hAnsi="Garamond"/>
              <w:sz w:val="23"/>
              <w:szCs w:val="23"/>
            </w:rPr>
            <w:fldChar w:fldCharType="begin"/>
          </w:r>
          <w:r w:rsidR="00BE7BC9">
            <w:rPr>
              <w:rFonts w:ascii="Garamond" w:hAnsi="Garamond"/>
              <w:sz w:val="23"/>
              <w:szCs w:val="23"/>
              <w:lang w:val="es-MX"/>
            </w:rPr>
            <w:instrText xml:space="preserve"> CITATION Bro19 \l 2058 </w:instrText>
          </w:r>
          <w:r w:rsidR="00BE7BC9">
            <w:rPr>
              <w:rFonts w:ascii="Garamond" w:hAnsi="Garamond"/>
              <w:sz w:val="23"/>
              <w:szCs w:val="23"/>
            </w:rPr>
            <w:fldChar w:fldCharType="separate"/>
          </w:r>
          <w:r w:rsidR="00BC2A1F" w:rsidRPr="00BC2A1F">
            <w:rPr>
              <w:rFonts w:ascii="Garamond" w:hAnsi="Garamond"/>
              <w:noProof/>
              <w:sz w:val="23"/>
              <w:szCs w:val="23"/>
              <w:lang w:val="es-MX"/>
            </w:rPr>
            <w:t>(Brownlee, 2019)</w:t>
          </w:r>
          <w:r w:rsidR="00BE7BC9">
            <w:rPr>
              <w:rFonts w:ascii="Garamond" w:hAnsi="Garamond"/>
              <w:sz w:val="23"/>
              <w:szCs w:val="23"/>
            </w:rPr>
            <w:fldChar w:fldCharType="end"/>
          </w:r>
        </w:sdtContent>
      </w:sdt>
    </w:p>
    <w:p w14:paraId="638DD74D" w14:textId="60E12FEF" w:rsidR="00AE7CA5" w:rsidRDefault="00AE7CA5" w:rsidP="00C53876">
      <w:pPr>
        <w:pStyle w:val="Ttulo2"/>
        <w:numPr>
          <w:ilvl w:val="1"/>
          <w:numId w:val="3"/>
        </w:numPr>
        <w:ind w:left="720"/>
      </w:pPr>
      <w:bookmarkStart w:id="24" w:name="_Toc198554291"/>
      <w:r>
        <w:t>Métricas de evaluación</w:t>
      </w:r>
      <w:bookmarkEnd w:id="24"/>
    </w:p>
    <w:p w14:paraId="546781C8" w14:textId="50033AD5" w:rsidR="00B73CCA" w:rsidRPr="00562968" w:rsidRDefault="00B73CCA" w:rsidP="00DE5833">
      <w:pPr>
        <w:jc w:val="both"/>
        <w:rPr>
          <w:rFonts w:ascii="Garamond" w:hAnsi="Garamond"/>
          <w:sz w:val="23"/>
          <w:szCs w:val="23"/>
        </w:rPr>
      </w:pPr>
      <w:r w:rsidRPr="00562968">
        <w:rPr>
          <w:rFonts w:ascii="Garamond" w:hAnsi="Garamond"/>
          <w:sz w:val="23"/>
          <w:szCs w:val="23"/>
        </w:rPr>
        <w:t>Las métricas de evaluación son herramientas fundamentales en el desarrollo de modelos de aprendizaje automático, ya que permiten cuantificar el desempeño de un modelo al comparar sus predicciones con los valores reales. Su función principal es proporcionar una medida objetiva del grado de precisión, error o ajuste de un modelo, lo cual resulta esencial para tomar decisiones informadas sobre su efectividad y su viabilidad para ser aplicado en un contexto real. En el caso particular de modelos predictivos basados en series de tiempo, estas métricas ayudan a identificar qué configuración del modelo es más adecuada para capturar los patrones temporales presentes en los datos, y permiten realizar comparaciones entre diferentes enfoques o estudios similares.</w:t>
      </w:r>
    </w:p>
    <w:p w14:paraId="7A15DDC6" w14:textId="4C42E8B9" w:rsidR="00AE7CA5" w:rsidRDefault="00161876" w:rsidP="00246527">
      <w:pPr>
        <w:pStyle w:val="Ttulo3"/>
        <w:numPr>
          <w:ilvl w:val="2"/>
          <w:numId w:val="3"/>
        </w:numPr>
      </w:pPr>
      <w:bookmarkStart w:id="25" w:name="_Toc198554292"/>
      <w:r>
        <w:t>RMSE (</w:t>
      </w:r>
      <w:r w:rsidRPr="00161876">
        <w:t>Root Mean Squared Error</w:t>
      </w:r>
      <w:r>
        <w:t>)</w:t>
      </w:r>
      <w:bookmarkEnd w:id="25"/>
    </w:p>
    <w:p w14:paraId="4E1921B0" w14:textId="2DDA977F" w:rsidR="001A609A" w:rsidRPr="00562968" w:rsidRDefault="006A5A94"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La</w:t>
      </w:r>
      <w:r w:rsidR="001A609A" w:rsidRPr="00562968">
        <w:rPr>
          <w:rFonts w:ascii="Garamond" w:eastAsia="Times New Roman" w:hAnsi="Garamond" w:cs="Times New Roman"/>
          <w:sz w:val="23"/>
          <w:szCs w:val="23"/>
          <w:lang w:val="es-US" w:eastAsia="es-US"/>
        </w:rPr>
        <w:t xml:space="preserve"> RMSE</w:t>
      </w:r>
      <w:r w:rsidR="001A609A" w:rsidRPr="00562968">
        <w:rPr>
          <w:rFonts w:ascii="Garamond" w:eastAsia="Times New Roman" w:hAnsi="Garamond" w:cs="Times New Roman"/>
          <w:b/>
          <w:bCs/>
          <w:sz w:val="23"/>
          <w:szCs w:val="23"/>
          <w:lang w:val="es-US" w:eastAsia="es-US"/>
        </w:rPr>
        <w:t xml:space="preserve"> </w:t>
      </w:r>
      <w:r w:rsidR="001A609A" w:rsidRPr="00562968">
        <w:rPr>
          <w:rFonts w:ascii="Garamond" w:eastAsia="Times New Roman" w:hAnsi="Garamond" w:cs="Times New Roman"/>
          <w:sz w:val="23"/>
          <w:szCs w:val="23"/>
          <w:lang w:val="es-US" w:eastAsia="es-US"/>
        </w:rPr>
        <w:t>o</w:t>
      </w:r>
      <w:r w:rsidR="001A609A" w:rsidRPr="00562968">
        <w:rPr>
          <w:rFonts w:ascii="Garamond" w:eastAsia="Times New Roman" w:hAnsi="Garamond" w:cs="Times New Roman"/>
          <w:b/>
          <w:bCs/>
          <w:sz w:val="23"/>
          <w:szCs w:val="23"/>
          <w:lang w:val="es-US" w:eastAsia="es-US"/>
        </w:rPr>
        <w:t xml:space="preserve"> </w:t>
      </w:r>
      <w:r w:rsidR="001A609A" w:rsidRPr="00562968">
        <w:rPr>
          <w:rFonts w:ascii="Garamond" w:eastAsia="Times New Roman" w:hAnsi="Garamond" w:cs="Times New Roman"/>
          <w:sz w:val="23"/>
          <w:szCs w:val="23"/>
          <w:lang w:val="es-US" w:eastAsia="es-US"/>
        </w:rPr>
        <w:t>raíz del error cuadrático medio, es una métrica ampliamente utilizada para evaluar la precisión de modelos de regresión, especialmente en series de tiempo. Se calcula como la raíz cuadrada del promedio de los errores al cuadrado entre los valores reales y los valores predichos.</w:t>
      </w:r>
      <w:sdt>
        <w:sdtPr>
          <w:rPr>
            <w:rFonts w:ascii="Garamond" w:eastAsia="Times New Roman" w:hAnsi="Garamond" w:cs="Times New Roman"/>
            <w:sz w:val="23"/>
            <w:szCs w:val="23"/>
            <w:lang w:val="es-US" w:eastAsia="es-US"/>
          </w:rPr>
          <w:id w:val="-1729211265"/>
          <w:citation/>
        </w:sdtPr>
        <w:sdtContent>
          <w:r w:rsidR="00847E28">
            <w:rPr>
              <w:rFonts w:ascii="Garamond" w:eastAsia="Times New Roman" w:hAnsi="Garamond" w:cs="Times New Roman"/>
              <w:sz w:val="23"/>
              <w:szCs w:val="23"/>
              <w:lang w:val="es-US" w:eastAsia="es-US"/>
            </w:rPr>
            <w:fldChar w:fldCharType="begin"/>
          </w:r>
          <w:r w:rsidR="00847E28">
            <w:rPr>
              <w:rFonts w:ascii="Garamond" w:eastAsia="Times New Roman" w:hAnsi="Garamond" w:cs="Times New Roman"/>
              <w:sz w:val="23"/>
              <w:szCs w:val="23"/>
              <w:lang w:val="es-MX" w:eastAsia="es-US"/>
            </w:rPr>
            <w:instrText xml:space="preserve"> CITATION Sal07 \l 2058 </w:instrText>
          </w:r>
          <w:r w:rsidR="00847E2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(Salomon, 2007)</w:t>
          </w:r>
          <w:r w:rsidR="00847E28">
            <w:rPr>
              <w:rFonts w:ascii="Garamond" w:eastAsia="Times New Roman" w:hAnsi="Garamond" w:cs="Times New Roman"/>
              <w:sz w:val="23"/>
              <w:szCs w:val="23"/>
              <w:lang w:val="es-US" w:eastAsia="es-US"/>
            </w:rPr>
            <w:fldChar w:fldCharType="end"/>
          </w:r>
        </w:sdtContent>
      </w:sdt>
      <w:r w:rsidR="001A609A" w:rsidRPr="00562968">
        <w:rPr>
          <w:rFonts w:ascii="Garamond" w:eastAsia="Times New Roman" w:hAnsi="Garamond" w:cs="Times New Roman"/>
          <w:sz w:val="23"/>
          <w:szCs w:val="23"/>
          <w:lang w:val="es-US" w:eastAsia="es-US"/>
        </w:rPr>
        <w:t xml:space="preserve"> Matemáticamente, se expresa como:</w:t>
      </w:r>
    </w:p>
    <w:p w14:paraId="4980FDBE" w14:textId="209F2F6D" w:rsidR="004A41BC" w:rsidRPr="00F13858" w:rsidRDefault="004A41BC" w:rsidP="001A609A">
      <w:pPr>
        <w:spacing w:before="100" w:beforeAutospacing="1" w:after="100" w:afterAutospacing="1" w:line="240" w:lineRule="auto"/>
        <w:rPr>
          <w:rFonts w:ascii="Times New Roman" w:eastAsia="Times New Roman" w:hAnsi="Times New Roman" w:cs="Times New Roman"/>
          <w:lang w:val="es-US" w:eastAsia="es-US"/>
        </w:rPr>
      </w:pPr>
      <m:oMathPara>
        <m:oMath>
          <m:r>
            <w:rPr>
              <w:rFonts w:ascii="Cambria Math" w:eastAsia="Times New Roman" w:hAnsi="Cambria Math" w:cs="Times New Roman"/>
              <w:lang w:val="es-US" w:eastAsia="es-US"/>
            </w:rPr>
            <m:t>RMSE=</m:t>
          </m:r>
          <m:rad>
            <m:radPr>
              <m:degHide m:val="1"/>
              <m:ctrlPr>
                <w:rPr>
                  <w:rFonts w:ascii="Cambria Math" w:eastAsia="Times New Roman" w:hAnsi="Cambria Math" w:cs="Times New Roman"/>
                  <w:i/>
                  <w:lang w:val="es-US" w:eastAsia="es-US"/>
                </w:rPr>
              </m:ctrlPr>
            </m:radPr>
            <m:deg/>
            <m:e>
              <m:f>
                <m:fPr>
                  <m:ctrlPr>
                    <w:rPr>
                      <w:rFonts w:ascii="Cambria Math" w:eastAsia="Times New Roman" w:hAnsi="Cambria Math" w:cs="Times New Roman"/>
                      <w:i/>
                      <w:lang w:val="es-US" w:eastAsia="es-US"/>
                    </w:rPr>
                  </m:ctrlPr>
                </m:fPr>
                <m:num>
                  <m:r>
                    <w:rPr>
                      <w:rFonts w:ascii="Cambria Math" w:eastAsia="Times New Roman" w:hAnsi="Cambria Math" w:cs="Times New Roman"/>
                      <w:lang w:val="es-US" w:eastAsia="es-US"/>
                    </w:rPr>
                    <m:t>1</m:t>
                  </m:r>
                </m:num>
                <m:den>
                  <m:r>
                    <w:rPr>
                      <w:rFonts w:ascii="Cambria Math" w:eastAsia="Times New Roman" w:hAnsi="Cambria Math" w:cs="Times New Roman"/>
                      <w:lang w:val="es-US" w:eastAsia="es-US"/>
                    </w:rPr>
                    <m:t>n</m:t>
                  </m:r>
                </m:den>
              </m:f>
              <m:nary>
                <m:naryPr>
                  <m:chr m:val="∑"/>
                  <m:limLoc m:val="undOvr"/>
                  <m:ctrlPr>
                    <w:rPr>
                      <w:rFonts w:ascii="Cambria Math" w:eastAsia="Times New Roman" w:hAnsi="Cambria Math" w:cs="Times New Roman"/>
                      <w:i/>
                      <w:lang w:val="es-US" w:eastAsia="es-US"/>
                    </w:rPr>
                  </m:ctrlPr>
                </m:naryPr>
                <m:sub>
                  <m:r>
                    <w:rPr>
                      <w:rFonts w:ascii="Cambria Math" w:eastAsia="Times New Roman" w:hAnsi="Cambria Math" w:cs="Times New Roman"/>
                      <w:lang w:val="es-US" w:eastAsia="es-US"/>
                    </w:rPr>
                    <m:t>i=1</m:t>
                  </m:r>
                </m:sub>
                <m:sup>
                  <m:r>
                    <w:rPr>
                      <w:rFonts w:ascii="Cambria Math" w:eastAsia="Times New Roman" w:hAnsi="Cambria Math" w:cs="Times New Roman"/>
                      <w:lang w:val="es-US" w:eastAsia="es-US"/>
                    </w:rPr>
                    <m:t>n</m:t>
                  </m:r>
                </m:sup>
                <m:e>
                  <m:sSup>
                    <m:sSupPr>
                      <m:ctrlPr>
                        <w:rPr>
                          <w:rFonts w:ascii="Cambria Math" w:eastAsia="Times New Roman" w:hAnsi="Cambria Math" w:cs="Times New Roman"/>
                          <w:i/>
                          <w:lang w:val="es-US" w:eastAsia="es-US"/>
                        </w:rPr>
                      </m:ctrlPr>
                    </m:sSupPr>
                    <m:e>
                      <m:r>
                        <w:rPr>
                          <w:rFonts w:ascii="Cambria Math" w:eastAsia="Times New Roman" w:hAnsi="Cambria Math" w:cs="Times New Roman"/>
                          <w:lang w:val="es-US" w:eastAsia="es-US"/>
                        </w:rPr>
                        <m:t>(</m:t>
                      </m:r>
                      <m:sSub>
                        <m:sSubPr>
                          <m:ctrlPr>
                            <w:rPr>
                              <w:rFonts w:ascii="Cambria Math" w:eastAsia="Times New Roman" w:hAnsi="Cambria Math" w:cs="Times New Roman"/>
                              <w:i/>
                              <w:lang w:val="es-US" w:eastAsia="es-US"/>
                            </w:rPr>
                          </m:ctrlPr>
                        </m:sSubPr>
                        <m:e>
                          <m:r>
                            <w:rPr>
                              <w:rFonts w:ascii="Cambria Math" w:eastAsia="Times New Roman" w:hAnsi="Cambria Math" w:cs="Times New Roman"/>
                              <w:lang w:val="es-US" w:eastAsia="es-US"/>
                            </w:rPr>
                            <m:t>y</m:t>
                          </m:r>
                        </m:e>
                        <m:sub>
                          <m:r>
                            <w:rPr>
                              <w:rFonts w:ascii="Cambria Math" w:eastAsia="Times New Roman" w:hAnsi="Cambria Math" w:cs="Times New Roman"/>
                              <w:lang w:val="es-US" w:eastAsia="es-US"/>
                            </w:rPr>
                            <m:t>i</m:t>
                          </m:r>
                        </m:sub>
                      </m:sSub>
                      <m:r>
                        <w:rPr>
                          <w:rFonts w:ascii="Cambria Math" w:eastAsia="Times New Roman" w:hAnsi="Cambria Math" w:cs="Times New Roman"/>
                          <w:lang w:val="es-US" w:eastAsia="es-US"/>
                        </w:rPr>
                        <m:t>-</m:t>
                      </m:r>
                      <m:sSub>
                        <m:sSubPr>
                          <m:ctrlPr>
                            <w:rPr>
                              <w:rFonts w:ascii="Cambria Math" w:eastAsia="Times New Roman" w:hAnsi="Cambria Math" w:cs="Times New Roman"/>
                              <w:i/>
                              <w:lang w:val="es-US" w:eastAsia="es-US"/>
                            </w:rPr>
                          </m:ctrlPr>
                        </m:sSubPr>
                        <m:e>
                          <m:acc>
                            <m:accPr>
                              <m:ctrlPr>
                                <w:rPr>
                                  <w:rFonts w:ascii="Cambria Math" w:eastAsia="Times New Roman" w:hAnsi="Cambria Math" w:cs="Times New Roman"/>
                                  <w:i/>
                                  <w:lang w:val="es-US" w:eastAsia="es-US"/>
                                </w:rPr>
                              </m:ctrlPr>
                            </m:accPr>
                            <m:e>
                              <m:r>
                                <w:rPr>
                                  <w:rFonts w:ascii="Cambria Math" w:eastAsia="Times New Roman" w:hAnsi="Cambria Math" w:cs="Times New Roman"/>
                                  <w:lang w:val="es-US" w:eastAsia="es-US"/>
                                </w:rPr>
                                <m:t>y</m:t>
                              </m:r>
                            </m:e>
                          </m:acc>
                        </m:e>
                        <m:sub>
                          <m:r>
                            <w:rPr>
                              <w:rFonts w:ascii="Cambria Math" w:eastAsia="Times New Roman" w:hAnsi="Cambria Math" w:cs="Times New Roman"/>
                              <w:lang w:val="es-US" w:eastAsia="es-US"/>
                            </w:rPr>
                            <m:t>i</m:t>
                          </m:r>
                        </m:sub>
                      </m:sSub>
                      <m:r>
                        <w:rPr>
                          <w:rFonts w:ascii="Cambria Math" w:eastAsia="Times New Roman" w:hAnsi="Cambria Math" w:cs="Times New Roman"/>
                          <w:lang w:val="es-US" w:eastAsia="es-US"/>
                        </w:rPr>
                        <m:t>)</m:t>
                      </m:r>
                    </m:e>
                    <m:sup>
                      <m:r>
                        <w:rPr>
                          <w:rFonts w:ascii="Cambria Math" w:eastAsia="Times New Roman" w:hAnsi="Cambria Math" w:cs="Times New Roman"/>
                          <w:lang w:val="es-US" w:eastAsia="es-US"/>
                        </w:rPr>
                        <m:t>2</m:t>
                      </m:r>
                    </m:sup>
                  </m:sSup>
                </m:e>
              </m:nary>
            </m:e>
          </m:rad>
        </m:oMath>
      </m:oMathPara>
    </w:p>
    <w:p w14:paraId="4976BC46" w14:textId="3F638141" w:rsidR="001A609A" w:rsidRPr="00562968" w:rsidRDefault="001A609A"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 xml:space="preserve">donde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los valores predichos por el modelo</w:t>
      </w:r>
      <w:r w:rsidR="005C7814"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Pr="00562968">
        <w:rPr>
          <w:rFonts w:ascii="Garamond" w:eastAsia="Times New Roman" w:hAnsi="Garamond" w:cs="Times New Roman"/>
          <w:sz w:val="23"/>
          <w:szCs w:val="23"/>
          <w:lang w:val="es-US" w:eastAsia="es-US"/>
        </w:rPr>
        <w:t xml:space="preserve"> el número total de observaciones.</w:t>
      </w:r>
    </w:p>
    <w:p w14:paraId="475A1249" w14:textId="2FEEE973" w:rsidR="001A609A" w:rsidRPr="00562968" w:rsidRDefault="001A609A"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RMSE penaliza de forma más severa los errores grandes debido a la elevación al cuadrado, por lo que es sensible a valores atípicos. Cuanto menor sea el valor del RMSE, mejor será el ajuste del modelo a los datos reales. Su unidad de medida es la misma que la variable que se está prediciendo, lo que facilita su interpretación práctica</w:t>
      </w:r>
    </w:p>
    <w:p w14:paraId="73B3AF59" w14:textId="11F49DDB" w:rsidR="00161876" w:rsidRDefault="00F97C78" w:rsidP="00161876">
      <w:pPr>
        <w:pStyle w:val="Ttulo3"/>
        <w:numPr>
          <w:ilvl w:val="2"/>
          <w:numId w:val="3"/>
        </w:numPr>
      </w:pPr>
      <w:bookmarkStart w:id="26" w:name="_Toc198554293"/>
      <w:r>
        <w:t>MAE</w:t>
      </w:r>
      <w:r w:rsidRPr="00F97C78">
        <w:rPr>
          <w:rFonts w:ascii="Times" w:eastAsia="Times" w:hAnsi="Times" w:cs="Times"/>
          <w:b w:val="0"/>
          <w:color w:val="auto"/>
        </w:rPr>
        <w:t xml:space="preserve"> </w:t>
      </w:r>
      <w:r w:rsidRPr="00F97C78">
        <w:t>(Mean Absolute Error)</w:t>
      </w:r>
      <w:bookmarkEnd w:id="26"/>
    </w:p>
    <w:p w14:paraId="103B17B9" w14:textId="0AA44C2E" w:rsidR="0047115A" w:rsidRPr="00562968" w:rsidRDefault="0047115A"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MAE o error absoluto medio, es una métrica de evaluación que mide la precisión de un modelo de regresión calculando el promedio de las diferencias absolutas entre los valores predichos y los valores reales. A diferencia de</w:t>
      </w:r>
      <w:r w:rsidR="00D67CB8" w:rsidRPr="00562968">
        <w:rPr>
          <w:rFonts w:ascii="Garamond" w:eastAsia="Times New Roman" w:hAnsi="Garamond" w:cs="Times New Roman"/>
          <w:sz w:val="23"/>
          <w:szCs w:val="23"/>
          <w:lang w:val="es-US" w:eastAsia="es-US"/>
        </w:rPr>
        <w:t xml:space="preserve"> la</w:t>
      </w:r>
      <w:r w:rsidRPr="00562968">
        <w:rPr>
          <w:rFonts w:ascii="Garamond" w:eastAsia="Times New Roman" w:hAnsi="Garamond" w:cs="Times New Roman"/>
          <w:sz w:val="23"/>
          <w:szCs w:val="23"/>
          <w:lang w:val="es-US" w:eastAsia="es-US"/>
        </w:rPr>
        <w:t xml:space="preserve"> RMSE, el MAE no eleva al cuadrado los errores, por lo que todos los errores </w:t>
      </w:r>
      <w:r w:rsidRPr="00562968">
        <w:rPr>
          <w:rFonts w:ascii="Garamond" w:eastAsia="Times New Roman" w:hAnsi="Garamond" w:cs="Times New Roman"/>
          <w:sz w:val="23"/>
          <w:szCs w:val="23"/>
          <w:lang w:val="es-US" w:eastAsia="es-US"/>
        </w:rPr>
        <w:lastRenderedPageBreak/>
        <w:t>tienen el mismo peso, lo que lo hace menos sensible a valores atípicos</w:t>
      </w:r>
      <w:sdt>
        <w:sdtPr>
          <w:rPr>
            <w:rFonts w:ascii="Garamond" w:eastAsia="Times New Roman" w:hAnsi="Garamond" w:cs="Times New Roman"/>
            <w:sz w:val="23"/>
            <w:szCs w:val="23"/>
            <w:lang w:val="es-US" w:eastAsia="es-US"/>
          </w:rPr>
          <w:id w:val="-1830827785"/>
          <w:citation/>
        </w:sdtPr>
        <w:sdtContent>
          <w:r w:rsidR="00CB5625" w:rsidRPr="00562968">
            <w:rPr>
              <w:rFonts w:ascii="Garamond" w:eastAsia="Times New Roman" w:hAnsi="Garamond" w:cs="Times New Roman"/>
              <w:sz w:val="23"/>
              <w:szCs w:val="23"/>
              <w:lang w:val="es-US" w:eastAsia="es-US"/>
            </w:rPr>
            <w:fldChar w:fldCharType="begin"/>
          </w:r>
          <w:r w:rsidR="00CB5625" w:rsidRPr="00562968">
            <w:rPr>
              <w:rFonts w:ascii="Garamond" w:eastAsia="Times New Roman" w:hAnsi="Garamond" w:cs="Times New Roman"/>
              <w:sz w:val="23"/>
              <w:szCs w:val="23"/>
              <w:lang w:val="es-MX" w:eastAsia="es-US"/>
            </w:rPr>
            <w:instrText xml:space="preserve"> CITATION Pei22 \l 2058 </w:instrText>
          </w:r>
          <w:r w:rsidR="00CB5625" w:rsidRPr="0056296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CB5625" w:rsidRPr="00562968">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Su fórmula es la siguiente:</w:t>
      </w:r>
    </w:p>
    <w:p w14:paraId="130C3633" w14:textId="589C0804" w:rsidR="0094170B" w:rsidRPr="00562968" w:rsidRDefault="0094170B" w:rsidP="0047115A">
      <w:pPr>
        <w:spacing w:before="100" w:beforeAutospacing="1" w:after="100" w:afterAutospacing="1" w:line="240" w:lineRule="auto"/>
        <w:rPr>
          <w:rFonts w:ascii="Garamond" w:eastAsia="Times New Roman" w:hAnsi="Garamond" w:cs="Times New Roman"/>
          <w:sz w:val="23"/>
          <w:szCs w:val="23"/>
          <w:lang w:val="es-US" w:eastAsia="es-US"/>
        </w:rPr>
      </w:pPr>
      <m:oMathPara>
        <m:oMath>
          <m:r>
            <w:rPr>
              <w:rFonts w:ascii="Cambria Math" w:eastAsia="Times New Roman" w:hAnsi="Cambria Math" w:cs="Times New Roman"/>
              <w:sz w:val="23"/>
              <w:szCs w:val="23"/>
              <w:lang w:val="es-US" w:eastAsia="es-US"/>
            </w:rPr>
            <m:t>MAE=</m:t>
          </m:r>
          <m:f>
            <m:fPr>
              <m:ctrlPr>
                <w:rPr>
                  <w:rFonts w:ascii="Cambria Math" w:eastAsia="Times New Roman" w:hAnsi="Cambria Math" w:cs="Times New Roman"/>
                  <w:i/>
                  <w:sz w:val="23"/>
                  <w:szCs w:val="23"/>
                  <w:lang w:val="es-US" w:eastAsia="es-US"/>
                </w:rPr>
              </m:ctrlPr>
            </m:fPr>
            <m:num>
              <m:r>
                <w:rPr>
                  <w:rFonts w:ascii="Cambria Math" w:eastAsia="Times New Roman" w:hAnsi="Cambria Math" w:cs="Times New Roman"/>
                  <w:sz w:val="23"/>
                  <w:szCs w:val="23"/>
                  <w:lang w:val="es-US" w:eastAsia="es-US"/>
                </w:rPr>
                <m:t>1</m:t>
              </m:r>
            </m:num>
            <m:den>
              <m:r>
                <w:rPr>
                  <w:rFonts w:ascii="Cambria Math" w:eastAsia="Times New Roman" w:hAnsi="Cambria Math" w:cs="Times New Roman"/>
                  <w:sz w:val="23"/>
                  <w:szCs w:val="23"/>
                  <w:lang w:val="es-US" w:eastAsia="es-US"/>
                </w:rPr>
                <m:t>n</m:t>
              </m:r>
            </m:den>
          </m:f>
          <m:nary>
            <m:naryPr>
              <m:chr m:val="∑"/>
              <m:limLoc m:val="undOvr"/>
              <m:ctrlPr>
                <w:rPr>
                  <w:rFonts w:ascii="Cambria Math" w:eastAsia="Times New Roman" w:hAnsi="Cambria Math" w:cs="Times New Roman"/>
                  <w:i/>
                  <w:sz w:val="23"/>
                  <w:szCs w:val="23"/>
                  <w:lang w:val="es-US" w:eastAsia="es-US"/>
                </w:rPr>
              </m:ctrlPr>
            </m:naryPr>
            <m:sub>
              <m:r>
                <w:rPr>
                  <w:rFonts w:ascii="Cambria Math" w:eastAsia="Times New Roman" w:hAnsi="Cambria Math" w:cs="Times New Roman"/>
                  <w:sz w:val="23"/>
                  <w:szCs w:val="23"/>
                  <w:lang w:val="es-US" w:eastAsia="es-US"/>
                </w:rPr>
                <m:t>i=1</m:t>
              </m:r>
            </m:sub>
            <m:sup>
              <m:r>
                <w:rPr>
                  <w:rFonts w:ascii="Cambria Math" w:eastAsia="Times New Roman" w:hAnsi="Cambria Math" w:cs="Times New Roman"/>
                  <w:sz w:val="23"/>
                  <w:szCs w:val="23"/>
                  <w:lang w:val="es-US" w:eastAsia="es-US"/>
                </w:rPr>
                <m:t>n</m:t>
              </m:r>
            </m:sup>
            <m:e>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e>
          </m:nary>
        </m:oMath>
      </m:oMathPara>
    </w:p>
    <w:p w14:paraId="4FB06343" w14:textId="7A2C32CC" w:rsidR="0011229C" w:rsidRPr="00562968" w:rsidRDefault="0011229C"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 xml:space="preserve">donde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los valores predichos por el modelo</w:t>
      </w:r>
      <w:r w:rsidR="00BA7A11"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Pr="00562968">
        <w:rPr>
          <w:rFonts w:ascii="Garamond" w:eastAsia="Times New Roman" w:hAnsi="Garamond" w:cs="Times New Roman"/>
          <w:sz w:val="23"/>
          <w:szCs w:val="23"/>
          <w:lang w:val="es-US" w:eastAsia="es-US"/>
        </w:rPr>
        <w:t xml:space="preserve"> el número total de observaciones.</w:t>
      </w:r>
    </w:p>
    <w:p w14:paraId="0FACD0C4" w14:textId="63549A82" w:rsidR="0047115A" w:rsidRPr="00562968" w:rsidRDefault="0047115A"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Esta métrica es especialmente útil porque es fácil de interpretar</w:t>
      </w:r>
      <w:r w:rsidR="0011229C"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directamente el promedio de la diferencia absoluta entre los valores predichos y los reales. Por ejemplo, un MAE de 150 indica que, en promedio, el modelo se equivoca por 150 unidades monetarias al estimar el ingreso diario. Esto lo convierte en una opción clara y comprensible para comunicar la precisión de las predicciones a audiencias no técnicas.</w:t>
      </w:r>
    </w:p>
    <w:p w14:paraId="1445D331" w14:textId="1E81C7C6" w:rsidR="00F97C78" w:rsidRDefault="00F97C78" w:rsidP="00F97C78">
      <w:pPr>
        <w:pStyle w:val="Ttulo3"/>
        <w:numPr>
          <w:ilvl w:val="2"/>
          <w:numId w:val="3"/>
        </w:numPr>
      </w:pPr>
      <w:bookmarkStart w:id="27" w:name="_Toc198554294"/>
      <w:r>
        <w:t>MAPE (</w:t>
      </w:r>
      <w:r w:rsidR="004B48DE" w:rsidRPr="004B48DE">
        <w:t>Mean of the Absolute Percentage Errors</w:t>
      </w:r>
      <w:r>
        <w:t>)</w:t>
      </w:r>
      <w:bookmarkEnd w:id="27"/>
    </w:p>
    <w:p w14:paraId="6990798F" w14:textId="6FEA80FA" w:rsidR="002C515B" w:rsidRPr="00562968" w:rsidRDefault="002C515B"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MAPE, o error porcentual absoluto medio, es una métrica ampliamente utilizada para evaluar la precisión de modelos de predicción, especialmente en el contexto de series de tiempo. Se calcula como el promedio del valor absoluto del error porcentual entre los valores reales y los valores predichos por el modelo.</w:t>
      </w:r>
      <w:sdt>
        <w:sdtPr>
          <w:rPr>
            <w:rFonts w:ascii="Garamond" w:eastAsia="Times New Roman" w:hAnsi="Garamond" w:cs="Times New Roman"/>
            <w:sz w:val="23"/>
            <w:szCs w:val="23"/>
            <w:lang w:val="es-US" w:eastAsia="es-US"/>
          </w:rPr>
          <w:id w:val="-1332829725"/>
          <w:citation/>
        </w:sdtPr>
        <w:sdtContent>
          <w:r w:rsidR="005E4BF9">
            <w:rPr>
              <w:rFonts w:ascii="Garamond" w:eastAsia="Times New Roman" w:hAnsi="Garamond" w:cs="Times New Roman"/>
              <w:sz w:val="23"/>
              <w:szCs w:val="23"/>
              <w:lang w:val="es-US" w:eastAsia="es-US"/>
            </w:rPr>
            <w:fldChar w:fldCharType="begin"/>
          </w:r>
          <w:r w:rsidR="005E4BF9">
            <w:rPr>
              <w:rFonts w:ascii="Garamond" w:eastAsia="Times New Roman" w:hAnsi="Garamond" w:cs="Times New Roman"/>
              <w:sz w:val="23"/>
              <w:szCs w:val="23"/>
              <w:lang w:val="es-MX" w:eastAsia="es-US"/>
            </w:rPr>
            <w:instrText xml:space="preserve"> CITATION Pei22 \l 2058 </w:instrText>
          </w:r>
          <w:r w:rsidR="005E4BF9">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5E4BF9">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xml:space="preserve"> Su fórmula es:</w:t>
      </w:r>
    </w:p>
    <w:p w14:paraId="1B597E34" w14:textId="313BA58D" w:rsidR="00E534C5" w:rsidRPr="00562968" w:rsidRDefault="00C4329C" w:rsidP="002C515B">
      <w:pPr>
        <w:spacing w:before="100" w:beforeAutospacing="1" w:after="100" w:afterAutospacing="1" w:line="240" w:lineRule="auto"/>
        <w:rPr>
          <w:rFonts w:ascii="Garamond" w:eastAsia="Times New Roman" w:hAnsi="Garamond" w:cs="Times New Roman"/>
          <w:sz w:val="23"/>
          <w:szCs w:val="23"/>
          <w:lang w:val="es-US" w:eastAsia="es-US"/>
        </w:rPr>
      </w:pPr>
      <m:oMathPara>
        <m:oMath>
          <m:r>
            <w:rPr>
              <w:rFonts w:ascii="Cambria Math" w:eastAsia="Times New Roman" w:hAnsi="Cambria Math" w:cs="Times New Roman"/>
              <w:sz w:val="23"/>
              <w:szCs w:val="23"/>
              <w:lang w:val="es-US" w:eastAsia="es-US"/>
            </w:rPr>
            <m:t>MAPE=</m:t>
          </m:r>
          <m:f>
            <m:fPr>
              <m:ctrlPr>
                <w:rPr>
                  <w:rFonts w:ascii="Cambria Math" w:eastAsia="Times New Roman" w:hAnsi="Cambria Math" w:cs="Times New Roman"/>
                  <w:i/>
                  <w:sz w:val="23"/>
                  <w:szCs w:val="23"/>
                  <w:lang w:val="es-US" w:eastAsia="es-US"/>
                </w:rPr>
              </m:ctrlPr>
            </m:fPr>
            <m:num>
              <m:r>
                <w:rPr>
                  <w:rFonts w:ascii="Cambria Math" w:eastAsia="Times New Roman" w:hAnsi="Cambria Math" w:cs="Times New Roman"/>
                  <w:sz w:val="23"/>
                  <w:szCs w:val="23"/>
                  <w:lang w:val="es-US" w:eastAsia="es-US"/>
                </w:rPr>
                <m:t>100%</m:t>
              </m:r>
            </m:num>
            <m:den>
              <m:r>
                <w:rPr>
                  <w:rFonts w:ascii="Cambria Math" w:eastAsia="Times New Roman" w:hAnsi="Cambria Math" w:cs="Times New Roman"/>
                  <w:sz w:val="23"/>
                  <w:szCs w:val="23"/>
                  <w:lang w:val="es-US" w:eastAsia="es-US"/>
                </w:rPr>
                <m:t>n</m:t>
              </m:r>
            </m:den>
          </m:f>
          <m:nary>
            <m:naryPr>
              <m:chr m:val="∑"/>
              <m:limLoc m:val="undOvr"/>
              <m:ctrlPr>
                <w:rPr>
                  <w:rFonts w:ascii="Cambria Math" w:eastAsia="Times New Roman" w:hAnsi="Cambria Math" w:cs="Times New Roman"/>
                  <w:i/>
                  <w:sz w:val="23"/>
                  <w:szCs w:val="23"/>
                  <w:lang w:val="es-US" w:eastAsia="es-US"/>
                </w:rPr>
              </m:ctrlPr>
            </m:naryPr>
            <m:sub>
              <m:r>
                <w:rPr>
                  <w:rFonts w:ascii="Cambria Math" w:eastAsia="Times New Roman" w:hAnsi="Cambria Math" w:cs="Times New Roman"/>
                  <w:sz w:val="23"/>
                  <w:szCs w:val="23"/>
                  <w:lang w:val="es-US" w:eastAsia="es-US"/>
                </w:rPr>
                <m:t>i=1</m:t>
              </m:r>
            </m:sub>
            <m:sup>
              <m:r>
                <w:rPr>
                  <w:rFonts w:ascii="Cambria Math" w:eastAsia="Times New Roman" w:hAnsi="Cambria Math" w:cs="Times New Roman"/>
                  <w:sz w:val="23"/>
                  <w:szCs w:val="23"/>
                  <w:lang w:val="es-US" w:eastAsia="es-US"/>
                </w:rPr>
                <m:t>n</m:t>
              </m:r>
            </m:sup>
            <m:e>
              <m:d>
                <m:dPr>
                  <m:begChr m:val="|"/>
                  <m:endChr m:val="|"/>
                  <m:ctrlPr>
                    <w:rPr>
                      <w:rFonts w:ascii="Cambria Math" w:eastAsia="Times New Roman" w:hAnsi="Cambria Math" w:cs="Times New Roman"/>
                      <w:i/>
                      <w:sz w:val="23"/>
                      <w:szCs w:val="23"/>
                      <w:lang w:val="es-US" w:eastAsia="es-US"/>
                    </w:rPr>
                  </m:ctrlPr>
                </m:dPr>
                <m:e>
                  <m:f>
                    <m:fPr>
                      <m:ctrlPr>
                        <w:rPr>
                          <w:rFonts w:ascii="Cambria Math" w:eastAsia="Times New Roman" w:hAnsi="Cambria Math" w:cs="Times New Roman"/>
                          <w:i/>
                          <w:sz w:val="23"/>
                          <w:szCs w:val="23"/>
                          <w:lang w:val="es-US" w:eastAsia="es-US"/>
                        </w:rPr>
                      </m:ctrlPr>
                    </m:fPr>
                    <m:num>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num>
                    <m:den>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den>
                  </m:f>
                </m:e>
              </m:d>
            </m:e>
          </m:nary>
        </m:oMath>
      </m:oMathPara>
    </w:p>
    <w:p w14:paraId="516AC26A" w14:textId="323D7131" w:rsidR="002208AC" w:rsidRPr="00562968" w:rsidRDefault="002208AC"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 xml:space="preserve">donde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los valores predichos por el modelo</w:t>
      </w:r>
      <w:r w:rsidR="00BA7A11"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Pr="00562968">
        <w:rPr>
          <w:rFonts w:ascii="Garamond" w:eastAsia="Times New Roman" w:hAnsi="Garamond" w:cs="Times New Roman"/>
          <w:sz w:val="23"/>
          <w:szCs w:val="23"/>
          <w:lang w:val="es-US" w:eastAsia="es-US"/>
        </w:rPr>
        <w:t xml:space="preserve"> el número total de observaciones.</w:t>
      </w:r>
    </w:p>
    <w:p w14:paraId="1EB5C461" w14:textId="5694EDFB" w:rsidR="006739C8" w:rsidRPr="00562968" w:rsidRDefault="002C515B"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Una de las principales ventajas del MAPE es que es fácil de interpretar y es independiente de la escala de los datos. Esto significa que sin importar si se están trabajando con valores pequeños o grandes (por ejemplo, desde montos en centavos hasta ingresos en millones), el MAPE siempre se expresará como un porcentaje. De esta manera, el MAPE indica qué tanto, en promedio, se desvía el modelo con respecto a los valores reales, sin importar si las predicciones fueron mayores o menores</w:t>
      </w:r>
      <w:sdt>
        <w:sdtPr>
          <w:rPr>
            <w:rFonts w:ascii="Garamond" w:eastAsia="Times New Roman" w:hAnsi="Garamond" w:cs="Times New Roman"/>
            <w:sz w:val="23"/>
            <w:szCs w:val="23"/>
            <w:lang w:val="es-US" w:eastAsia="es-US"/>
          </w:rPr>
          <w:id w:val="-2024157820"/>
          <w:citation/>
        </w:sdtPr>
        <w:sdtContent>
          <w:r w:rsidR="001F2905" w:rsidRPr="00562968">
            <w:rPr>
              <w:rFonts w:ascii="Garamond" w:eastAsia="Times New Roman" w:hAnsi="Garamond" w:cs="Times New Roman"/>
              <w:sz w:val="23"/>
              <w:szCs w:val="23"/>
              <w:lang w:val="es-US" w:eastAsia="es-US"/>
            </w:rPr>
            <w:fldChar w:fldCharType="begin"/>
          </w:r>
          <w:r w:rsidR="001F2905" w:rsidRPr="00562968">
            <w:rPr>
              <w:rFonts w:ascii="Garamond" w:eastAsia="Times New Roman" w:hAnsi="Garamond" w:cs="Times New Roman"/>
              <w:sz w:val="23"/>
              <w:szCs w:val="23"/>
              <w:lang w:val="es-MX" w:eastAsia="es-US"/>
            </w:rPr>
            <w:instrText xml:space="preserve"> CITATION Pei22 \l 2058 </w:instrText>
          </w:r>
          <w:r w:rsidR="001F2905" w:rsidRPr="0056296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1F2905" w:rsidRPr="00562968">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Por ejemplo, un MAPE de 12% implica que, en promedio, las predicciones del modelo se desvían un 12% de los valores reales.</w:t>
      </w:r>
    </w:p>
    <w:p w14:paraId="00D646BF" w14:textId="0837E661" w:rsidR="00A84042" w:rsidRDefault="00A84042" w:rsidP="00C53876">
      <w:pPr>
        <w:pStyle w:val="Ttulo2"/>
        <w:numPr>
          <w:ilvl w:val="1"/>
          <w:numId w:val="3"/>
        </w:numPr>
        <w:ind w:left="720"/>
      </w:pPr>
      <w:bookmarkStart w:id="28" w:name="_Toc198554295"/>
      <w:r>
        <w:t>CRISP-DM</w:t>
      </w:r>
      <w:bookmarkEnd w:id="28"/>
    </w:p>
    <w:p w14:paraId="615A8084" w14:textId="6409315A" w:rsidR="00A84042" w:rsidRPr="00562968" w:rsidRDefault="009545E8" w:rsidP="00DE5833">
      <w:pPr>
        <w:jc w:val="both"/>
        <w:rPr>
          <w:rFonts w:ascii="Garamond" w:hAnsi="Garamond"/>
          <w:sz w:val="23"/>
          <w:szCs w:val="23"/>
        </w:rPr>
      </w:pPr>
      <w:r w:rsidRPr="00562968">
        <w:rPr>
          <w:rFonts w:ascii="Garamond" w:hAnsi="Garamond"/>
          <w:sz w:val="23"/>
          <w:szCs w:val="23"/>
        </w:rPr>
        <w:t xml:space="preserve">CRISP-DM es el acrónimo de </w:t>
      </w:r>
      <w:r w:rsidRPr="00562968">
        <w:rPr>
          <w:rFonts w:ascii="Garamond" w:hAnsi="Garamond"/>
          <w:i/>
          <w:iCs/>
          <w:sz w:val="23"/>
          <w:szCs w:val="23"/>
        </w:rPr>
        <w:t xml:space="preserve">Cross Industry Standard Process for Data Mining, </w:t>
      </w:r>
      <w:r w:rsidRPr="00562968">
        <w:rPr>
          <w:rFonts w:ascii="Garamond" w:hAnsi="Garamond"/>
          <w:sz w:val="23"/>
          <w:szCs w:val="23"/>
        </w:rPr>
        <w:t>el cual es una metodología estándar ampliamente utilizada para el desarrollo de proyectos de minería de datos y ciencia de datos, independientemente del área de aplicación. Su objetivo es proporcionar una guía estructurada y comprensible para transformar problemas de negocio en soluciones basadas en datos, a través de una serie de fases bien definidas. Este marco de trabajo tiene como objetico llevar a cabo grandes proyectos de minería de datos</w:t>
      </w:r>
      <w:r w:rsidR="00B060D3" w:rsidRPr="00562968">
        <w:rPr>
          <w:rFonts w:ascii="Garamond" w:hAnsi="Garamond"/>
          <w:sz w:val="23"/>
          <w:szCs w:val="23"/>
        </w:rPr>
        <w:t xml:space="preserve"> menos costosos, más fiables, repetibles, manejables y rápidos. </w:t>
      </w:r>
      <w:sdt>
        <w:sdtPr>
          <w:rPr>
            <w:rFonts w:ascii="Garamond" w:hAnsi="Garamond"/>
            <w:sz w:val="23"/>
            <w:szCs w:val="23"/>
          </w:rPr>
          <w:id w:val="-272400567"/>
          <w:citation/>
        </w:sdtPr>
        <w:sdtContent>
          <w:r w:rsidR="00A3288F" w:rsidRPr="00562968">
            <w:rPr>
              <w:rFonts w:ascii="Garamond" w:hAnsi="Garamond"/>
              <w:sz w:val="23"/>
              <w:szCs w:val="23"/>
            </w:rPr>
            <w:fldChar w:fldCharType="begin"/>
          </w:r>
          <w:r w:rsidR="00A3288F" w:rsidRPr="00562968">
            <w:rPr>
              <w:rFonts w:ascii="Garamond" w:hAnsi="Garamond"/>
              <w:sz w:val="23"/>
              <w:szCs w:val="23"/>
              <w:lang w:val="es-MX"/>
            </w:rPr>
            <w:instrText xml:space="preserve"> CITATION IBM \l 2058 </w:instrText>
          </w:r>
          <w:r w:rsidR="00A3288F" w:rsidRPr="00562968">
            <w:rPr>
              <w:rFonts w:ascii="Garamond" w:hAnsi="Garamond"/>
              <w:sz w:val="23"/>
              <w:szCs w:val="23"/>
            </w:rPr>
            <w:fldChar w:fldCharType="separate"/>
          </w:r>
          <w:r w:rsidR="00BC2A1F" w:rsidRPr="00BC2A1F">
            <w:rPr>
              <w:rFonts w:ascii="Garamond" w:hAnsi="Garamond"/>
              <w:noProof/>
              <w:sz w:val="23"/>
              <w:szCs w:val="23"/>
              <w:lang w:val="es-MX"/>
            </w:rPr>
            <w:t>(IBM, s.f.)</w:t>
          </w:r>
          <w:r w:rsidR="00A3288F" w:rsidRPr="00562968">
            <w:rPr>
              <w:rFonts w:ascii="Garamond" w:hAnsi="Garamond"/>
              <w:sz w:val="23"/>
              <w:szCs w:val="23"/>
            </w:rPr>
            <w:fldChar w:fldCharType="end"/>
          </w:r>
        </w:sdtContent>
      </w:sdt>
    </w:p>
    <w:p w14:paraId="01D5C842" w14:textId="77777777" w:rsidR="00A3288F" w:rsidRPr="00562968" w:rsidRDefault="00A3288F" w:rsidP="00DE5833">
      <w:pPr>
        <w:jc w:val="both"/>
        <w:rPr>
          <w:rFonts w:ascii="Garamond" w:hAnsi="Garamond"/>
          <w:sz w:val="23"/>
          <w:szCs w:val="23"/>
        </w:rPr>
      </w:pPr>
    </w:p>
    <w:p w14:paraId="48C687C2" w14:textId="28E0DDBF" w:rsidR="00A3288F" w:rsidRPr="00562968" w:rsidRDefault="00A3288F" w:rsidP="00DE5833">
      <w:pPr>
        <w:jc w:val="both"/>
        <w:rPr>
          <w:rFonts w:ascii="Garamond" w:hAnsi="Garamond"/>
          <w:sz w:val="23"/>
          <w:szCs w:val="23"/>
        </w:rPr>
      </w:pPr>
      <w:r w:rsidRPr="00562968">
        <w:rPr>
          <w:rFonts w:ascii="Garamond" w:hAnsi="Garamond"/>
          <w:sz w:val="23"/>
          <w:szCs w:val="23"/>
        </w:rPr>
        <w:t>La Metodología está compuesta por seis fases, el cual dependen entre sí, tanto en secuencia o de forma cíclica, pudiendo tener interacciones que permitan mejorar la aproximación obtenida en otras fases anteriores:</w:t>
      </w:r>
    </w:p>
    <w:p w14:paraId="5B2B1CCC" w14:textId="0160E4EB"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Comprensión del negocio (Business Understanding):</w:t>
      </w:r>
      <w:r w:rsidRPr="00562968">
        <w:rPr>
          <w:rFonts w:ascii="Garamond" w:hAnsi="Garamond"/>
          <w:sz w:val="23"/>
          <w:szCs w:val="23"/>
        </w:rPr>
        <w:t xml:space="preserve"> En esta primera fase, el objetivo es entender el problema desde la perspectiva del negocio u organización. Se identifican los objetivos principales, las preguntas que se quieren responder y los posibles beneficios. También se define el enfoque analítico más adecuado para abordar el problema. En esta etapa, es fundamental mantener una comunicación constante con los actores involucrados para alinear los objetivos técnicos con los objetivos del negocio.</w:t>
      </w:r>
    </w:p>
    <w:p w14:paraId="1FFCA3B7" w14:textId="77777777" w:rsidR="00A3288F" w:rsidRPr="00562968" w:rsidRDefault="00A3288F" w:rsidP="00DE5833">
      <w:pPr>
        <w:jc w:val="both"/>
        <w:rPr>
          <w:rFonts w:ascii="Garamond" w:hAnsi="Garamond"/>
          <w:sz w:val="23"/>
          <w:szCs w:val="23"/>
        </w:rPr>
      </w:pPr>
    </w:p>
    <w:p w14:paraId="2DD23281" w14:textId="38C85F38"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Comprensión de los datos (Data Understanding):</w:t>
      </w:r>
      <w:r w:rsidRPr="00562968">
        <w:rPr>
          <w:rFonts w:ascii="Garamond" w:hAnsi="Garamond"/>
          <w:sz w:val="23"/>
          <w:szCs w:val="23"/>
        </w:rPr>
        <w:t xml:space="preserve"> Aquí se recopilan los datos disponibles, se evalúa su calidad y se exploran sus principales características. Es una fase exploratoria que permite detectar errores, valores atípicos, estructuras inesperadas o relaciones importantes entre variables. Esta etapa también ayuda a determinar si los datos disponibles son suficientes y adecuados para cumplir los objetivos del proyecto o si es necesario obtener información adicional.</w:t>
      </w:r>
    </w:p>
    <w:p w14:paraId="73E83B2D" w14:textId="77777777" w:rsidR="00A3288F" w:rsidRPr="00562968" w:rsidRDefault="00A3288F" w:rsidP="00DE5833">
      <w:pPr>
        <w:jc w:val="both"/>
        <w:rPr>
          <w:rFonts w:ascii="Garamond" w:hAnsi="Garamond"/>
          <w:sz w:val="23"/>
          <w:szCs w:val="23"/>
        </w:rPr>
      </w:pPr>
    </w:p>
    <w:p w14:paraId="5AAC1D48" w14:textId="33D0664C"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Preparación de los datos (Data Preparation):</w:t>
      </w:r>
      <w:r w:rsidRPr="00562968">
        <w:rPr>
          <w:rFonts w:ascii="Garamond" w:hAnsi="Garamond"/>
          <w:sz w:val="23"/>
          <w:szCs w:val="23"/>
        </w:rPr>
        <w:t xml:space="preserve"> En esta etapa se realiza el tratamiento y la limpieza de los datos. Implica tareas como eliminar valores faltantes o duplicados, transformar variables, seleccionar atributos relevantes y crear nuevas variables que puedan ser útiles para el análisis. Esta fase suele ser una de las más extensas, ya que la calidad de los datos tiene un impacto directo en el desempeño del modelo. El resultado es un conjunto de datos listo para ser utilizado en la etapa de modelado.</w:t>
      </w:r>
    </w:p>
    <w:p w14:paraId="17EC273B" w14:textId="77777777" w:rsidR="00A3288F" w:rsidRPr="00562968" w:rsidRDefault="00A3288F" w:rsidP="00DE5833">
      <w:pPr>
        <w:jc w:val="both"/>
        <w:rPr>
          <w:rFonts w:ascii="Garamond" w:hAnsi="Garamond"/>
          <w:sz w:val="23"/>
          <w:szCs w:val="23"/>
        </w:rPr>
      </w:pPr>
    </w:p>
    <w:p w14:paraId="5D8F4A82" w14:textId="6C435FBE"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Modelado (Modeling):</w:t>
      </w:r>
      <w:r w:rsidRPr="00562968">
        <w:rPr>
          <w:rFonts w:ascii="Garamond" w:hAnsi="Garamond"/>
          <w:sz w:val="23"/>
          <w:szCs w:val="23"/>
        </w:rPr>
        <w:t xml:space="preserve"> Una vez que los datos están preparados, se seleccionan y aplican técnicas de modelado adecuadas al problema (por ejemplo, regresión, árboles de decisión, redes neuronales, etc.). En esta etapa también se afinan los parámetros de los modelos y se evalúan mediante técnicas de validación (como validación cruzada). A menudo es necesario regresar a la fase de preparación si se detecta que los datos requieren nuevos ajustes.</w:t>
      </w:r>
    </w:p>
    <w:p w14:paraId="5D2A34F7" w14:textId="77777777" w:rsidR="00A3288F" w:rsidRPr="00562968" w:rsidRDefault="00A3288F" w:rsidP="00DE5833">
      <w:pPr>
        <w:jc w:val="both"/>
        <w:rPr>
          <w:rFonts w:ascii="Garamond" w:hAnsi="Garamond"/>
          <w:sz w:val="23"/>
          <w:szCs w:val="23"/>
        </w:rPr>
      </w:pPr>
    </w:p>
    <w:p w14:paraId="019CC149" w14:textId="01A8928F"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 xml:space="preserve">Evaluación (Evaluation): </w:t>
      </w:r>
      <w:r w:rsidRPr="00562968">
        <w:rPr>
          <w:rFonts w:ascii="Garamond" w:hAnsi="Garamond"/>
          <w:sz w:val="23"/>
          <w:szCs w:val="23"/>
        </w:rPr>
        <w:t>Después de construir uno o varios modelos, se evalúa su desempeño en función de métricas específicas y su capacidad para responder a las preguntas del negocio. No se trata solo de elegir el modelo con mayor precisión, sino de verificar si cumple con los objetivos definidos al inicio del proyecto. También se consideran los riesgos potenciales del modelo, como el sobreajuste o la interpretabilidad.</w:t>
      </w:r>
    </w:p>
    <w:p w14:paraId="75AFD140" w14:textId="77777777" w:rsidR="00A3288F" w:rsidRPr="00562968" w:rsidRDefault="00A3288F" w:rsidP="00DE5833">
      <w:pPr>
        <w:jc w:val="both"/>
        <w:rPr>
          <w:rFonts w:ascii="Garamond" w:hAnsi="Garamond"/>
          <w:sz w:val="23"/>
          <w:szCs w:val="23"/>
        </w:rPr>
      </w:pPr>
    </w:p>
    <w:p w14:paraId="1BEAA9C0" w14:textId="4AC123FE"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 xml:space="preserve">Despliegue (Deployment): </w:t>
      </w:r>
      <w:r w:rsidRPr="00562968">
        <w:rPr>
          <w:rFonts w:ascii="Garamond" w:hAnsi="Garamond"/>
          <w:sz w:val="23"/>
          <w:szCs w:val="23"/>
        </w:rPr>
        <w:t xml:space="preserve">Finalmente, se implementa el modelo para que genere valor real. Esto puede implicar integrarlo en un sistema de información, generar informes periódicos, o </w:t>
      </w:r>
      <w:r w:rsidRPr="00562968">
        <w:rPr>
          <w:rFonts w:ascii="Garamond" w:hAnsi="Garamond"/>
          <w:sz w:val="23"/>
          <w:szCs w:val="23"/>
        </w:rPr>
        <w:lastRenderedPageBreak/>
        <w:t>automatizar decisiones. También se establecen mecanismos para monitorear el rendimiento del modelo a lo largo del tiempo, ya que los datos pueden cambiar y es posible que se necesite actualizar el modelo.</w:t>
      </w:r>
    </w:p>
    <w:p w14:paraId="03074917" w14:textId="77777777" w:rsidR="006C7ADC" w:rsidRPr="00562968" w:rsidRDefault="006C7ADC" w:rsidP="00A3288F">
      <w:pPr>
        <w:pStyle w:val="Prrafodelista"/>
        <w:rPr>
          <w:rFonts w:ascii="Garamond" w:hAnsi="Garamond"/>
          <w:sz w:val="23"/>
          <w:szCs w:val="23"/>
        </w:rPr>
      </w:pPr>
    </w:p>
    <w:p w14:paraId="254AEC3F" w14:textId="21F71D84" w:rsidR="001E7AF5" w:rsidRPr="006656BA" w:rsidRDefault="006C7ADC" w:rsidP="006656BA">
      <w:pPr>
        <w:jc w:val="both"/>
        <w:rPr>
          <w:rFonts w:ascii="Garamond" w:hAnsi="Garamond"/>
          <w:sz w:val="23"/>
          <w:szCs w:val="23"/>
        </w:rPr>
      </w:pPr>
      <w:r w:rsidRPr="00562968">
        <w:rPr>
          <w:rFonts w:ascii="Garamond" w:hAnsi="Garamond"/>
          <w:sz w:val="23"/>
          <w:szCs w:val="23"/>
        </w:rPr>
        <w:t>Cada uno de est</w:t>
      </w:r>
      <w:r w:rsidR="008A607F" w:rsidRPr="00562968">
        <w:rPr>
          <w:rFonts w:ascii="Garamond" w:hAnsi="Garamond"/>
          <w:sz w:val="23"/>
          <w:szCs w:val="23"/>
        </w:rPr>
        <w:t xml:space="preserve">as fases interactúan entre ellas </w:t>
      </w:r>
      <w:r w:rsidR="00003826" w:rsidRPr="00562968">
        <w:rPr>
          <w:rFonts w:ascii="Garamond" w:hAnsi="Garamond"/>
          <w:sz w:val="23"/>
          <w:szCs w:val="23"/>
        </w:rPr>
        <w:t xml:space="preserve">como se puede ver en la figura 2-4. Como se puede observar, en </w:t>
      </w:r>
      <w:r w:rsidR="00687271" w:rsidRPr="00562968">
        <w:rPr>
          <w:rFonts w:ascii="Garamond" w:hAnsi="Garamond"/>
          <w:sz w:val="23"/>
          <w:szCs w:val="23"/>
        </w:rPr>
        <w:t>algunos casos, si es necesario, se puede volver a una fase anterior con el objetivo de mejorar el procedimiento de este.</w:t>
      </w:r>
    </w:p>
    <w:p w14:paraId="02FF889E" w14:textId="1474AC2C" w:rsidR="00A3288F" w:rsidRDefault="00A3288F" w:rsidP="00A3288F">
      <w:pPr>
        <w:jc w:val="center"/>
      </w:pPr>
      <w:r>
        <w:rPr>
          <w:noProof/>
        </w:rPr>
        <w:drawing>
          <wp:inline distT="0" distB="0" distL="0" distR="0" wp14:anchorId="171B19B9" wp14:editId="19A1371C">
            <wp:extent cx="3101008" cy="3101008"/>
            <wp:effectExtent l="0" t="0" r="4445" b="4445"/>
            <wp:docPr id="1731036327" name="Imagen 5" descr="Ciclo de vida de minerí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lo de vida de minería de dat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4254" cy="3104254"/>
                    </a:xfrm>
                    <a:prstGeom prst="rect">
                      <a:avLst/>
                    </a:prstGeom>
                    <a:noFill/>
                    <a:ln>
                      <a:noFill/>
                    </a:ln>
                  </pic:spPr>
                </pic:pic>
              </a:graphicData>
            </a:graphic>
          </wp:inline>
        </w:drawing>
      </w:r>
    </w:p>
    <w:p w14:paraId="2FF243E9" w14:textId="3873DD1B" w:rsidR="00080709" w:rsidRDefault="00A3288F" w:rsidP="003F7867">
      <w:pPr>
        <w:pBdr>
          <w:top w:val="nil"/>
          <w:left w:val="nil"/>
          <w:bottom w:val="nil"/>
          <w:right w:val="nil"/>
          <w:between w:val="nil"/>
        </w:pBdr>
        <w:jc w:val="center"/>
        <w:rPr>
          <w:b/>
          <w:color w:val="000000"/>
          <w:sz w:val="18"/>
          <w:szCs w:val="18"/>
        </w:rPr>
      </w:pPr>
      <w:r w:rsidRPr="0AF880C5">
        <w:rPr>
          <w:b/>
          <w:color w:val="000000" w:themeColor="text1"/>
          <w:sz w:val="18"/>
          <w:szCs w:val="18"/>
        </w:rPr>
        <w:t>Figura 2-</w:t>
      </w:r>
      <w:r w:rsidR="7BAA08CE" w:rsidRPr="0AF880C5">
        <w:rPr>
          <w:b/>
          <w:bCs/>
          <w:color w:val="000000" w:themeColor="text1"/>
          <w:sz w:val="18"/>
          <w:szCs w:val="18"/>
        </w:rPr>
        <w:t>4</w:t>
      </w:r>
      <w:r w:rsidRPr="0AF880C5">
        <w:rPr>
          <w:b/>
          <w:color w:val="000000" w:themeColor="text1"/>
          <w:sz w:val="18"/>
          <w:szCs w:val="18"/>
        </w:rPr>
        <w:t>: Ciclo de vida de minería de datos</w:t>
      </w:r>
    </w:p>
    <w:p w14:paraId="3F626A4C" w14:textId="14B050D8" w:rsidR="001012BC" w:rsidRDefault="001012BC" w:rsidP="003F7867">
      <w:pPr>
        <w:pBdr>
          <w:top w:val="nil"/>
          <w:left w:val="nil"/>
          <w:bottom w:val="nil"/>
          <w:right w:val="nil"/>
          <w:between w:val="nil"/>
        </w:pBdr>
        <w:jc w:val="center"/>
        <w:rPr>
          <w:b/>
          <w:color w:val="000000"/>
          <w:sz w:val="18"/>
          <w:szCs w:val="18"/>
        </w:rPr>
      </w:pPr>
      <w:r>
        <w:rPr>
          <w:b/>
          <w:color w:val="000000"/>
          <w:sz w:val="18"/>
          <w:szCs w:val="18"/>
        </w:rPr>
        <w:t xml:space="preserve">Fuente: </w:t>
      </w:r>
      <w:hyperlink r:id="rId28" w:history="1">
        <w:r w:rsidR="0005230D" w:rsidRPr="0005230D">
          <w:rPr>
            <w:rStyle w:val="Hipervnculo"/>
            <w:b/>
            <w:sz w:val="18"/>
            <w:szCs w:val="18"/>
          </w:rPr>
          <w:t>Conceptos básicos de ayuda de CRISP-DM - Documentación de IBM</w:t>
        </w:r>
      </w:hyperlink>
      <w:r w:rsidR="0005230D">
        <w:rPr>
          <w:b/>
          <w:color w:val="000000"/>
          <w:sz w:val="18"/>
          <w:szCs w:val="18"/>
        </w:rPr>
        <w:t>, 2021</w:t>
      </w:r>
    </w:p>
    <w:p w14:paraId="0C54ECF8" w14:textId="77777777" w:rsidR="00680108" w:rsidRDefault="00680108" w:rsidP="003F7867">
      <w:pPr>
        <w:pBdr>
          <w:top w:val="nil"/>
          <w:left w:val="nil"/>
          <w:bottom w:val="nil"/>
          <w:right w:val="nil"/>
          <w:between w:val="nil"/>
        </w:pBdr>
        <w:jc w:val="center"/>
        <w:rPr>
          <w:b/>
          <w:color w:val="000000"/>
          <w:sz w:val="18"/>
          <w:szCs w:val="18"/>
        </w:rPr>
      </w:pPr>
    </w:p>
    <w:p w14:paraId="56875843" w14:textId="77777777" w:rsidR="00680108" w:rsidRDefault="00680108" w:rsidP="003F7867">
      <w:pPr>
        <w:pBdr>
          <w:top w:val="nil"/>
          <w:left w:val="nil"/>
          <w:bottom w:val="nil"/>
          <w:right w:val="nil"/>
          <w:between w:val="nil"/>
        </w:pBdr>
        <w:jc w:val="center"/>
        <w:rPr>
          <w:b/>
          <w:color w:val="000000"/>
          <w:sz w:val="18"/>
          <w:szCs w:val="18"/>
        </w:rPr>
      </w:pPr>
    </w:p>
    <w:p w14:paraId="79FD93E1" w14:textId="77777777" w:rsidR="00680108" w:rsidRDefault="00680108" w:rsidP="003F7867">
      <w:pPr>
        <w:pBdr>
          <w:top w:val="nil"/>
          <w:left w:val="nil"/>
          <w:bottom w:val="nil"/>
          <w:right w:val="nil"/>
          <w:between w:val="nil"/>
        </w:pBdr>
        <w:jc w:val="center"/>
        <w:rPr>
          <w:b/>
          <w:color w:val="000000"/>
          <w:sz w:val="18"/>
          <w:szCs w:val="18"/>
        </w:rPr>
      </w:pPr>
    </w:p>
    <w:p w14:paraId="7191C039" w14:textId="77777777" w:rsidR="00680108" w:rsidRDefault="00680108" w:rsidP="003F7867">
      <w:pPr>
        <w:pBdr>
          <w:top w:val="nil"/>
          <w:left w:val="nil"/>
          <w:bottom w:val="nil"/>
          <w:right w:val="nil"/>
          <w:between w:val="nil"/>
        </w:pBdr>
        <w:jc w:val="center"/>
        <w:rPr>
          <w:b/>
          <w:color w:val="000000"/>
          <w:sz w:val="18"/>
          <w:szCs w:val="18"/>
        </w:rPr>
      </w:pPr>
    </w:p>
    <w:p w14:paraId="156C928A" w14:textId="77777777" w:rsidR="00680108" w:rsidRDefault="00680108" w:rsidP="003F7867">
      <w:pPr>
        <w:pBdr>
          <w:top w:val="nil"/>
          <w:left w:val="nil"/>
          <w:bottom w:val="nil"/>
          <w:right w:val="nil"/>
          <w:between w:val="nil"/>
        </w:pBdr>
        <w:jc w:val="center"/>
        <w:rPr>
          <w:b/>
          <w:color w:val="000000"/>
          <w:sz w:val="18"/>
          <w:szCs w:val="18"/>
        </w:rPr>
      </w:pPr>
    </w:p>
    <w:p w14:paraId="7D9D6D79" w14:textId="77777777" w:rsidR="00680108" w:rsidRDefault="00680108" w:rsidP="003F7867">
      <w:pPr>
        <w:pBdr>
          <w:top w:val="nil"/>
          <w:left w:val="nil"/>
          <w:bottom w:val="nil"/>
          <w:right w:val="nil"/>
          <w:between w:val="nil"/>
        </w:pBdr>
        <w:jc w:val="center"/>
        <w:rPr>
          <w:b/>
          <w:color w:val="000000"/>
          <w:sz w:val="18"/>
          <w:szCs w:val="18"/>
        </w:rPr>
      </w:pPr>
    </w:p>
    <w:p w14:paraId="0A8BAF1B" w14:textId="77777777" w:rsidR="00680108" w:rsidRDefault="00680108" w:rsidP="003F7867">
      <w:pPr>
        <w:pBdr>
          <w:top w:val="nil"/>
          <w:left w:val="nil"/>
          <w:bottom w:val="nil"/>
          <w:right w:val="nil"/>
          <w:between w:val="nil"/>
        </w:pBdr>
        <w:jc w:val="center"/>
        <w:rPr>
          <w:b/>
          <w:color w:val="000000"/>
          <w:sz w:val="18"/>
          <w:szCs w:val="18"/>
        </w:rPr>
      </w:pPr>
    </w:p>
    <w:p w14:paraId="49F27656" w14:textId="77777777" w:rsidR="00680108" w:rsidRDefault="00680108" w:rsidP="003F7867">
      <w:pPr>
        <w:pBdr>
          <w:top w:val="nil"/>
          <w:left w:val="nil"/>
          <w:bottom w:val="nil"/>
          <w:right w:val="nil"/>
          <w:between w:val="nil"/>
        </w:pBdr>
        <w:jc w:val="center"/>
        <w:rPr>
          <w:b/>
          <w:color w:val="000000"/>
          <w:sz w:val="18"/>
          <w:szCs w:val="18"/>
        </w:rPr>
      </w:pPr>
    </w:p>
    <w:p w14:paraId="70D01046" w14:textId="77777777" w:rsidR="00680108" w:rsidRDefault="00680108" w:rsidP="003F7867">
      <w:pPr>
        <w:pBdr>
          <w:top w:val="nil"/>
          <w:left w:val="nil"/>
          <w:bottom w:val="nil"/>
          <w:right w:val="nil"/>
          <w:between w:val="nil"/>
        </w:pBdr>
        <w:jc w:val="center"/>
        <w:rPr>
          <w:b/>
          <w:color w:val="000000"/>
          <w:sz w:val="18"/>
          <w:szCs w:val="18"/>
        </w:rPr>
      </w:pPr>
    </w:p>
    <w:p w14:paraId="7F73A189" w14:textId="77777777" w:rsidR="008A4C29" w:rsidRDefault="008A4C29" w:rsidP="003F7867">
      <w:pPr>
        <w:pBdr>
          <w:top w:val="nil"/>
          <w:left w:val="nil"/>
          <w:bottom w:val="nil"/>
          <w:right w:val="nil"/>
          <w:between w:val="nil"/>
        </w:pBdr>
        <w:jc w:val="center"/>
        <w:rPr>
          <w:b/>
          <w:color w:val="000000"/>
          <w:sz w:val="18"/>
          <w:szCs w:val="18"/>
        </w:rPr>
      </w:pPr>
    </w:p>
    <w:p w14:paraId="21EEA9C7" w14:textId="77777777" w:rsidR="00680108" w:rsidRDefault="00680108" w:rsidP="005E4BF9">
      <w:pPr>
        <w:pBdr>
          <w:top w:val="nil"/>
          <w:left w:val="nil"/>
          <w:bottom w:val="nil"/>
          <w:right w:val="nil"/>
          <w:between w:val="nil"/>
        </w:pBdr>
        <w:rPr>
          <w:b/>
          <w:color w:val="000000"/>
          <w:sz w:val="18"/>
          <w:szCs w:val="18"/>
        </w:rPr>
      </w:pPr>
    </w:p>
    <w:p w14:paraId="7C34DAB0" w14:textId="77777777" w:rsidR="00680108" w:rsidRDefault="00680108" w:rsidP="003F7867">
      <w:pPr>
        <w:pBdr>
          <w:top w:val="nil"/>
          <w:left w:val="nil"/>
          <w:bottom w:val="nil"/>
          <w:right w:val="nil"/>
          <w:between w:val="nil"/>
        </w:pBdr>
        <w:jc w:val="center"/>
        <w:rPr>
          <w:b/>
          <w:color w:val="000000"/>
          <w:sz w:val="18"/>
          <w:szCs w:val="18"/>
        </w:rPr>
      </w:pPr>
    </w:p>
    <w:p w14:paraId="0E0E50A9" w14:textId="77777777" w:rsidR="00680108" w:rsidRPr="003F7867" w:rsidRDefault="00680108" w:rsidP="003F7867">
      <w:pPr>
        <w:pBdr>
          <w:top w:val="nil"/>
          <w:left w:val="nil"/>
          <w:bottom w:val="nil"/>
          <w:right w:val="nil"/>
          <w:between w:val="nil"/>
        </w:pBdr>
        <w:jc w:val="center"/>
        <w:rPr>
          <w:b/>
          <w:color w:val="000000"/>
          <w:sz w:val="18"/>
          <w:szCs w:val="18"/>
        </w:rPr>
      </w:pPr>
    </w:p>
    <w:p w14:paraId="491F09DC" w14:textId="77777777" w:rsidR="0087496D" w:rsidRDefault="0087496D" w:rsidP="00C53876">
      <w:pPr>
        <w:pStyle w:val="Ttulo1"/>
        <w:numPr>
          <w:ilvl w:val="0"/>
          <w:numId w:val="3"/>
        </w:numPr>
        <w:sectPr w:rsidR="0087496D" w:rsidSect="008F052B">
          <w:headerReference w:type="even" r:id="rId29"/>
          <w:headerReference w:type="default" r:id="rId30"/>
          <w:type w:val="continuous"/>
          <w:pgSz w:w="12242" w:h="15842"/>
          <w:pgMar w:top="1699" w:right="1440" w:bottom="1699" w:left="1584" w:header="720" w:footer="720" w:gutter="0"/>
          <w:cols w:space="720"/>
        </w:sectPr>
      </w:pPr>
      <w:bookmarkStart w:id="29" w:name="_Toc198554296"/>
    </w:p>
    <w:p w14:paraId="0E102E45" w14:textId="77777777" w:rsidR="00A60810" w:rsidRDefault="00424BE6" w:rsidP="00C53876">
      <w:pPr>
        <w:pStyle w:val="Ttulo1"/>
        <w:numPr>
          <w:ilvl w:val="0"/>
          <w:numId w:val="3"/>
        </w:numPr>
      </w:pPr>
      <w:r>
        <w:lastRenderedPageBreak/>
        <w:t>Marco metodológico</w:t>
      </w:r>
      <w:bookmarkEnd w:id="29"/>
    </w:p>
    <w:p w14:paraId="65A4179A" w14:textId="472FE991" w:rsidR="00AC69B3" w:rsidRPr="005615E0" w:rsidRDefault="00E418F6" w:rsidP="00DE5833">
      <w:pPr>
        <w:jc w:val="both"/>
        <w:rPr>
          <w:rFonts w:ascii="Garamond" w:hAnsi="Garamond"/>
          <w:sz w:val="23"/>
          <w:szCs w:val="23"/>
        </w:rPr>
      </w:pPr>
      <w:r w:rsidRPr="005615E0">
        <w:rPr>
          <w:rFonts w:ascii="Garamond" w:hAnsi="Garamond"/>
          <w:sz w:val="23"/>
          <w:szCs w:val="23"/>
        </w:rPr>
        <w:t>El desarrollo de modelos predictivos basados en series de tiempo requiere un enfoque estructurado que abarque desde la recolección y procesamiento de datos</w:t>
      </w:r>
      <w:r w:rsidR="00461A4A" w:rsidRPr="005615E0">
        <w:rPr>
          <w:rFonts w:ascii="Garamond" w:hAnsi="Garamond"/>
          <w:sz w:val="23"/>
          <w:szCs w:val="23"/>
        </w:rPr>
        <w:t>,</w:t>
      </w:r>
      <w:r w:rsidRPr="005615E0">
        <w:rPr>
          <w:rFonts w:ascii="Garamond" w:hAnsi="Garamond"/>
          <w:sz w:val="23"/>
          <w:szCs w:val="23"/>
        </w:rPr>
        <w:t xml:space="preserve"> hasta la evaluación del desempeño del modelo. En este estudio, se explorarán distintos métodos y herramientas para analizar datos históricos, identificar patrones y construir un modelo capaz de realizar predicciones con precisión. A continuación, se detalla la metodología utilizada, incluyendo las técnicas de análisis, los criterios de selección del modelo y las estrategias empleadas para validar los resultados.</w:t>
      </w:r>
    </w:p>
    <w:p w14:paraId="2CC8E49E" w14:textId="77777777" w:rsidR="00A60810" w:rsidRDefault="00424BE6" w:rsidP="00C53876">
      <w:pPr>
        <w:pStyle w:val="Ttulo2"/>
        <w:numPr>
          <w:ilvl w:val="1"/>
          <w:numId w:val="3"/>
        </w:numPr>
        <w:ind w:left="680"/>
      </w:pPr>
      <w:bookmarkStart w:id="30" w:name="_Toc198554297"/>
      <w:r>
        <w:t>Área de estudio</w:t>
      </w:r>
      <w:bookmarkEnd w:id="30"/>
    </w:p>
    <w:p w14:paraId="5475E567" w14:textId="638CBE9D" w:rsidR="00E418F6" w:rsidRDefault="00E418F6" w:rsidP="00DE5833">
      <w:pPr>
        <w:jc w:val="both"/>
        <w:rPr>
          <w:rFonts w:ascii="Garamond" w:hAnsi="Garamond"/>
          <w:sz w:val="23"/>
          <w:szCs w:val="23"/>
        </w:rPr>
      </w:pPr>
      <w:r w:rsidRPr="005615E0">
        <w:rPr>
          <w:rFonts w:ascii="Garamond" w:hAnsi="Garamond"/>
          <w:sz w:val="23"/>
          <w:szCs w:val="23"/>
        </w:rPr>
        <w:t xml:space="preserve">Como ya se sabe, este proyecto se basa en la predicción de </w:t>
      </w:r>
      <w:r w:rsidR="004F2E4F" w:rsidRPr="005615E0">
        <w:rPr>
          <w:rFonts w:ascii="Garamond" w:hAnsi="Garamond"/>
          <w:sz w:val="23"/>
          <w:szCs w:val="23"/>
        </w:rPr>
        <w:t>ingresos por la cobranza de facturas</w:t>
      </w:r>
      <w:r w:rsidR="0065237D" w:rsidRPr="005615E0">
        <w:rPr>
          <w:rFonts w:ascii="Garamond" w:hAnsi="Garamond"/>
          <w:sz w:val="23"/>
          <w:szCs w:val="23"/>
        </w:rPr>
        <w:t xml:space="preserve"> en las EPSA, por lo tanto, se </w:t>
      </w:r>
      <w:r w:rsidR="0045373A" w:rsidRPr="005615E0">
        <w:rPr>
          <w:rFonts w:ascii="Garamond" w:hAnsi="Garamond"/>
          <w:sz w:val="23"/>
          <w:szCs w:val="23"/>
        </w:rPr>
        <w:t>procuró</w:t>
      </w:r>
      <w:r w:rsidR="0065237D" w:rsidRPr="005615E0">
        <w:rPr>
          <w:rFonts w:ascii="Garamond" w:hAnsi="Garamond"/>
          <w:sz w:val="23"/>
          <w:szCs w:val="23"/>
        </w:rPr>
        <w:t xml:space="preserve"> obtener los datos auténticos de alguna de estas entidades ubicadas en Cochabamba</w:t>
      </w:r>
      <w:r w:rsidR="00364E73" w:rsidRPr="005615E0">
        <w:rPr>
          <w:rFonts w:ascii="Garamond" w:hAnsi="Garamond"/>
          <w:sz w:val="23"/>
          <w:szCs w:val="23"/>
        </w:rPr>
        <w:t xml:space="preserve">. Los datos que se utilizan en este trabajo </w:t>
      </w:r>
      <w:r w:rsidR="00FD7AD6" w:rsidRPr="005615E0">
        <w:rPr>
          <w:rFonts w:ascii="Garamond" w:hAnsi="Garamond"/>
          <w:sz w:val="23"/>
          <w:szCs w:val="23"/>
        </w:rPr>
        <w:t xml:space="preserve">pertenecen a la EPSA </w:t>
      </w:r>
      <w:r w:rsidR="00FD7AD6" w:rsidRPr="005615E0">
        <w:rPr>
          <w:rFonts w:ascii="Garamond" w:hAnsi="Garamond"/>
          <w:i/>
          <w:iCs/>
          <w:sz w:val="23"/>
          <w:szCs w:val="23"/>
        </w:rPr>
        <w:t>Thika Khatu</w:t>
      </w:r>
      <w:r w:rsidR="00FD7AD6" w:rsidRPr="005615E0">
        <w:rPr>
          <w:rFonts w:ascii="Garamond" w:hAnsi="Garamond"/>
          <w:sz w:val="23"/>
          <w:szCs w:val="23"/>
        </w:rPr>
        <w:t>, la cual se encuentra en el distrito 6 del municipio de Tiquipaya, de la provincia de Quillacollo, Cochabamba. Esta EPSA, provee de agua a la OTB que llev</w:t>
      </w:r>
      <w:r w:rsidR="00E0255B" w:rsidRPr="005615E0">
        <w:rPr>
          <w:rFonts w:ascii="Garamond" w:hAnsi="Garamond"/>
          <w:sz w:val="23"/>
          <w:szCs w:val="23"/>
        </w:rPr>
        <w:t>a</w:t>
      </w:r>
      <w:r w:rsidR="00FD7AD6" w:rsidRPr="005615E0">
        <w:rPr>
          <w:rFonts w:ascii="Garamond" w:hAnsi="Garamond"/>
          <w:sz w:val="23"/>
          <w:szCs w:val="23"/>
        </w:rPr>
        <w:t xml:space="preserve"> su mismo nombre</w:t>
      </w:r>
      <w:r w:rsidR="00043F47" w:rsidRPr="005615E0">
        <w:rPr>
          <w:rFonts w:ascii="Garamond" w:hAnsi="Garamond"/>
          <w:sz w:val="23"/>
          <w:szCs w:val="23"/>
        </w:rPr>
        <w:t>,</w:t>
      </w:r>
      <w:r w:rsidR="005745BD" w:rsidRPr="005615E0">
        <w:rPr>
          <w:rFonts w:ascii="Garamond" w:hAnsi="Garamond"/>
          <w:sz w:val="23"/>
          <w:szCs w:val="23"/>
        </w:rPr>
        <w:t xml:space="preserve"> </w:t>
      </w:r>
      <w:r w:rsidR="00043F47" w:rsidRPr="005615E0">
        <w:rPr>
          <w:rFonts w:ascii="Garamond" w:hAnsi="Garamond"/>
          <w:sz w:val="23"/>
          <w:szCs w:val="23"/>
        </w:rPr>
        <w:t>la cual</w:t>
      </w:r>
      <w:r w:rsidR="005745BD" w:rsidRPr="005615E0">
        <w:rPr>
          <w:rFonts w:ascii="Garamond" w:hAnsi="Garamond"/>
          <w:sz w:val="23"/>
          <w:szCs w:val="23"/>
        </w:rPr>
        <w:t xml:space="preserve"> tiene aproximadamente 850 habitantes</w:t>
      </w:r>
      <w:sdt>
        <w:sdtPr>
          <w:rPr>
            <w:rFonts w:ascii="Garamond" w:hAnsi="Garamond"/>
            <w:sz w:val="23"/>
            <w:szCs w:val="23"/>
          </w:rPr>
          <w:id w:val="1180620049"/>
          <w:citation/>
        </w:sdtPr>
        <w:sdtContent>
          <w:r w:rsidR="00B44846" w:rsidRPr="005615E0">
            <w:rPr>
              <w:rFonts w:ascii="Garamond" w:hAnsi="Garamond"/>
              <w:sz w:val="23"/>
              <w:szCs w:val="23"/>
            </w:rPr>
            <w:fldChar w:fldCharType="begin"/>
          </w:r>
          <w:r w:rsidR="00B44846" w:rsidRPr="005615E0">
            <w:rPr>
              <w:rFonts w:ascii="Garamond" w:hAnsi="Garamond"/>
              <w:sz w:val="23"/>
              <w:szCs w:val="23"/>
              <w:lang w:val="es-MX"/>
            </w:rPr>
            <w:instrText xml:space="preserve"> CITATION Mar25 \l 2058 </w:instrText>
          </w:r>
          <w:r w:rsidR="00B44846" w:rsidRPr="005615E0">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(Martinez Soto, 2025)</w:t>
          </w:r>
          <w:r w:rsidR="00B44846" w:rsidRPr="005615E0">
            <w:rPr>
              <w:rFonts w:ascii="Garamond" w:hAnsi="Garamond"/>
              <w:sz w:val="23"/>
              <w:szCs w:val="23"/>
            </w:rPr>
            <w:fldChar w:fldCharType="end"/>
          </w:r>
        </w:sdtContent>
      </w:sdt>
      <w:r w:rsidR="005745BD" w:rsidRPr="005615E0">
        <w:rPr>
          <w:rFonts w:ascii="Garamond" w:hAnsi="Garamond"/>
          <w:sz w:val="23"/>
          <w:szCs w:val="23"/>
        </w:rPr>
        <w:t>.</w:t>
      </w:r>
      <w:r w:rsidR="002B2D2D" w:rsidRPr="005615E0">
        <w:rPr>
          <w:rFonts w:ascii="Garamond" w:hAnsi="Garamond"/>
          <w:sz w:val="23"/>
          <w:szCs w:val="23"/>
        </w:rPr>
        <w:t xml:space="preserve"> En la figura 3-1 se puede observar su localización y distribución interna.</w:t>
      </w:r>
    </w:p>
    <w:p w14:paraId="069AC1A3" w14:textId="77777777" w:rsidR="006656BA" w:rsidRPr="005615E0" w:rsidRDefault="006656BA" w:rsidP="00DE5833">
      <w:pPr>
        <w:jc w:val="both"/>
        <w:rPr>
          <w:rFonts w:ascii="Garamond" w:hAnsi="Garamond"/>
          <w:sz w:val="23"/>
          <w:szCs w:val="23"/>
        </w:rPr>
      </w:pPr>
    </w:p>
    <w:p w14:paraId="489E993E" w14:textId="4DFE887D" w:rsidR="005745BD" w:rsidRPr="00FD7AD6" w:rsidRDefault="001B4B76" w:rsidP="008464AC">
      <w:pPr>
        <w:jc w:val="center"/>
      </w:pPr>
      <w:r>
        <w:rPr>
          <w:noProof/>
        </w:rPr>
        <w:drawing>
          <wp:inline distT="0" distB="0" distL="0" distR="0" wp14:anchorId="38C707E4" wp14:editId="4D78E0F2">
            <wp:extent cx="6094264" cy="3800724"/>
            <wp:effectExtent l="0" t="0" r="1905" b="9525"/>
            <wp:docPr id="842144684"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684" name="Gráfico 842144684"/>
                    <pic:cNvPicPr/>
                  </pic:nvPicPr>
                  <pic:blipFill>
                    <a:blip r:embed="rId31">
                      <a:extLst>
                        <a:ext uri="{96DAC541-7B7A-43D3-8B79-37D633B846F1}">
                          <asvg:svgBlip xmlns:asvg="http://schemas.microsoft.com/office/drawing/2016/SVG/main" r:embed="rId32"/>
                        </a:ext>
                      </a:extLst>
                    </a:blip>
                    <a:stretch>
                      <a:fillRect/>
                    </a:stretch>
                  </pic:blipFill>
                  <pic:spPr>
                    <a:xfrm>
                      <a:off x="0" y="0"/>
                      <a:ext cx="6125079" cy="3819942"/>
                    </a:xfrm>
                    <a:prstGeom prst="rect">
                      <a:avLst/>
                    </a:prstGeom>
                  </pic:spPr>
                </pic:pic>
              </a:graphicData>
            </a:graphic>
          </wp:inline>
        </w:drawing>
      </w:r>
    </w:p>
    <w:p w14:paraId="008BD233" w14:textId="3A4139B7" w:rsidR="00572E57" w:rsidRDefault="00572E57" w:rsidP="00572E57">
      <w:pPr>
        <w:pBdr>
          <w:top w:val="nil"/>
          <w:left w:val="nil"/>
          <w:bottom w:val="nil"/>
          <w:right w:val="nil"/>
          <w:between w:val="nil"/>
        </w:pBdr>
        <w:jc w:val="center"/>
        <w:rPr>
          <w:b/>
          <w:color w:val="000000"/>
          <w:sz w:val="18"/>
          <w:szCs w:val="18"/>
        </w:rPr>
      </w:pPr>
      <w:r>
        <w:rPr>
          <w:b/>
          <w:color w:val="000000"/>
          <w:sz w:val="18"/>
          <w:szCs w:val="18"/>
        </w:rPr>
        <w:t xml:space="preserve">Figura </w:t>
      </w:r>
      <w:r w:rsidR="00C747D1">
        <w:rPr>
          <w:b/>
          <w:color w:val="000000"/>
          <w:sz w:val="18"/>
          <w:szCs w:val="18"/>
        </w:rPr>
        <w:t>3-</w:t>
      </w:r>
      <w:r>
        <w:rPr>
          <w:b/>
          <w:color w:val="000000"/>
          <w:sz w:val="18"/>
          <w:szCs w:val="18"/>
        </w:rPr>
        <w:t xml:space="preserve">1: </w:t>
      </w:r>
      <w:r w:rsidR="00C747D1">
        <w:rPr>
          <w:b/>
          <w:color w:val="000000"/>
          <w:sz w:val="18"/>
          <w:szCs w:val="18"/>
        </w:rPr>
        <w:t>Ubicación OTB Thika Khatu</w:t>
      </w:r>
    </w:p>
    <w:p w14:paraId="7972BF20" w14:textId="1BA1C604" w:rsidR="00364E73" w:rsidRDefault="00C747D1" w:rsidP="00C747D1">
      <w:pPr>
        <w:pBdr>
          <w:top w:val="nil"/>
          <w:left w:val="nil"/>
          <w:bottom w:val="nil"/>
          <w:right w:val="nil"/>
          <w:between w:val="nil"/>
        </w:pBdr>
        <w:jc w:val="center"/>
        <w:rPr>
          <w:b/>
          <w:color w:val="000000"/>
          <w:sz w:val="18"/>
          <w:szCs w:val="18"/>
        </w:rPr>
      </w:pPr>
      <w:r>
        <w:rPr>
          <w:b/>
          <w:color w:val="000000"/>
          <w:sz w:val="18"/>
          <w:szCs w:val="18"/>
        </w:rPr>
        <w:t>Fuente: Gobierno Autónomo de Tiquipaya</w:t>
      </w:r>
      <w:r w:rsidR="00B268A8">
        <w:rPr>
          <w:b/>
          <w:color w:val="000000"/>
          <w:sz w:val="18"/>
          <w:szCs w:val="18"/>
        </w:rPr>
        <w:t xml:space="preserve"> y</w:t>
      </w:r>
      <w:r>
        <w:rPr>
          <w:b/>
          <w:color w:val="000000"/>
          <w:sz w:val="18"/>
          <w:szCs w:val="18"/>
        </w:rPr>
        <w:t xml:space="preserve"> OTB Thika Khatu, 2024</w:t>
      </w:r>
    </w:p>
    <w:p w14:paraId="695141BF" w14:textId="77777777" w:rsidR="006656BA" w:rsidRPr="00C747D1" w:rsidRDefault="006656BA" w:rsidP="002E3702">
      <w:pPr>
        <w:pBdr>
          <w:top w:val="nil"/>
          <w:left w:val="nil"/>
          <w:bottom w:val="nil"/>
          <w:right w:val="nil"/>
          <w:between w:val="nil"/>
        </w:pBdr>
        <w:rPr>
          <w:rFonts w:ascii="Garamond" w:eastAsia="Garamond" w:hAnsi="Garamond" w:cs="Garamond"/>
          <w:b/>
          <w:color w:val="4F81BD"/>
          <w:sz w:val="23"/>
          <w:szCs w:val="23"/>
        </w:rPr>
      </w:pPr>
    </w:p>
    <w:p w14:paraId="22A86CA4" w14:textId="77777777" w:rsidR="00A60810" w:rsidRDefault="00424BE6" w:rsidP="00C53876">
      <w:pPr>
        <w:pStyle w:val="Ttulo2"/>
        <w:numPr>
          <w:ilvl w:val="1"/>
          <w:numId w:val="3"/>
        </w:numPr>
        <w:ind w:left="680"/>
      </w:pPr>
      <w:bookmarkStart w:id="31" w:name="_Toc198554298"/>
      <w:r>
        <w:t>Flujograma metodológico</w:t>
      </w:r>
      <w:bookmarkEnd w:id="31"/>
    </w:p>
    <w:p w14:paraId="4389EB25" w14:textId="2C97651F" w:rsidR="00567ECC" w:rsidRPr="005615E0" w:rsidRDefault="00567ECC" w:rsidP="00DE5833">
      <w:pPr>
        <w:jc w:val="both"/>
        <w:rPr>
          <w:rFonts w:ascii="Garamond" w:hAnsi="Garamond"/>
          <w:sz w:val="23"/>
          <w:szCs w:val="23"/>
        </w:rPr>
      </w:pPr>
      <w:r w:rsidRPr="005615E0">
        <w:rPr>
          <w:rFonts w:ascii="Garamond" w:hAnsi="Garamond"/>
          <w:sz w:val="23"/>
          <w:szCs w:val="23"/>
        </w:rPr>
        <w:t>A continuación, se presenta un flujograma que resume las principales etapas desarrolladas durante el proyecto. Este diagrama refleja de manera estructurada el proceso seguido, desde la recolección y preparación de los datos hasta la implementación, evaluación y comparación del modelo predictivo propuesto.</w:t>
      </w:r>
    </w:p>
    <w:p w14:paraId="16DFFCFF" w14:textId="01513F5B" w:rsidR="00CB2524" w:rsidRDefault="00FF4133">
      <w:pPr>
        <w:pBdr>
          <w:top w:val="nil"/>
          <w:left w:val="nil"/>
          <w:bottom w:val="nil"/>
          <w:right w:val="nil"/>
          <w:between w:val="nil"/>
        </w:pBdr>
        <w:jc w:val="center"/>
        <w:rPr>
          <w:rFonts w:ascii="Garamond" w:eastAsia="Garamond" w:hAnsi="Garamond" w:cs="Garamond"/>
          <w:color w:val="000000"/>
          <w:sz w:val="23"/>
          <w:szCs w:val="23"/>
        </w:rPr>
      </w:pPr>
      <w:r>
        <w:rPr>
          <w:rFonts w:ascii="Garamond" w:eastAsia="Garamond" w:hAnsi="Garamond" w:cs="Garamond"/>
          <w:noProof/>
          <w:color w:val="000000"/>
          <w:sz w:val="23"/>
          <w:szCs w:val="23"/>
        </w:rPr>
        <w:drawing>
          <wp:inline distT="0" distB="0" distL="0" distR="0" wp14:anchorId="24F83B69" wp14:editId="4E7566D8">
            <wp:extent cx="3325546" cy="6360761"/>
            <wp:effectExtent l="0" t="0" r="8255" b="2540"/>
            <wp:docPr id="6181712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1258" name="Imagen 618171258"/>
                    <pic:cNvPicPr/>
                  </pic:nvPicPr>
                  <pic:blipFill>
                    <a:blip r:embed="rId33">
                      <a:extLst>
                        <a:ext uri="{28A0092B-C50C-407E-A947-70E740481C1C}">
                          <a14:useLocalDpi xmlns:a14="http://schemas.microsoft.com/office/drawing/2010/main" val="0"/>
                        </a:ext>
                      </a:extLst>
                    </a:blip>
                    <a:stretch>
                      <a:fillRect/>
                    </a:stretch>
                  </pic:blipFill>
                  <pic:spPr>
                    <a:xfrm>
                      <a:off x="0" y="0"/>
                      <a:ext cx="3350704" cy="6408881"/>
                    </a:xfrm>
                    <a:prstGeom prst="rect">
                      <a:avLst/>
                    </a:prstGeom>
                  </pic:spPr>
                </pic:pic>
              </a:graphicData>
            </a:graphic>
          </wp:inline>
        </w:drawing>
      </w:r>
    </w:p>
    <w:p w14:paraId="029E399F" w14:textId="77777777" w:rsidR="00A60810" w:rsidRDefault="00424BE6">
      <w:pPr>
        <w:pBdr>
          <w:top w:val="nil"/>
          <w:left w:val="nil"/>
          <w:bottom w:val="nil"/>
          <w:right w:val="nil"/>
          <w:between w:val="nil"/>
        </w:pBdr>
        <w:spacing w:before="120" w:after="120" w:line="240" w:lineRule="auto"/>
        <w:jc w:val="center"/>
        <w:rPr>
          <w:b/>
          <w:color w:val="000000"/>
          <w:sz w:val="18"/>
          <w:szCs w:val="18"/>
        </w:rPr>
      </w:pPr>
      <w:bookmarkStart w:id="32" w:name="_heading=h.44sinio" w:colFirst="0" w:colLast="0"/>
      <w:bookmarkEnd w:id="32"/>
      <w:r>
        <w:rPr>
          <w:b/>
          <w:color w:val="000000"/>
          <w:sz w:val="18"/>
          <w:szCs w:val="18"/>
        </w:rPr>
        <w:lastRenderedPageBreak/>
        <w:t>Figura 3-2: Flujograma metodológico</w:t>
      </w:r>
    </w:p>
    <w:p w14:paraId="056CE8C8" w14:textId="63A53EE0" w:rsidR="002E125C" w:rsidRDefault="002E125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9DFD275" w14:textId="7833B30A"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Entendimiento del funcionamiento de la EPSA</w:t>
      </w:r>
      <w:r w:rsidR="00D74288"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investigó el contexto operativo de la EPSA, su estructura administrativa y los procesos relacionados con la recaudación de ingresos, para comprender mejor el objetivo del proyecto.</w:t>
      </w:r>
    </w:p>
    <w:p w14:paraId="2A99B556" w14:textId="054C25E2"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Solicitud de datos a la EPSA</w:t>
      </w:r>
      <w:r w:rsidR="00BD3A2B"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realizó el requerimiento formal de acceso a la base de datos institucional, la cual contenía información histórica sobre el consumo y cobro de facturas.</w:t>
      </w:r>
    </w:p>
    <w:p w14:paraId="65CE6E1F" w14:textId="0CD5F970"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Identificación y entendimiento de las variables de la base de datos</w:t>
      </w:r>
      <w:r w:rsidR="00AF0C9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analizaron las columnas disponibles en los archivos entregados, identificando aquellas relevantes para el problema de predicción y comprendiendo su significado.</w:t>
      </w:r>
    </w:p>
    <w:p w14:paraId="3B6378D9" w14:textId="05EAEAB3"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Lectura de los datos para su procesamiento</w:t>
      </w:r>
      <w:r w:rsidR="00AF0C9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cargaron los datos en el entorno de desarrollo para su posterior manipulación, asegurando la correcta interpretación de formatos y estructuras.</w:t>
      </w:r>
    </w:p>
    <w:p w14:paraId="721FF1A6" w14:textId="561055F9"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Tratamiento de datos nulos</w:t>
      </w:r>
      <w:r w:rsidR="003C383E"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identificaron los valores faltantes y se aplicaron estrategias de imputación adecuadas para evitar sesgos o errores durante el modelado.</w:t>
      </w:r>
    </w:p>
    <w:p w14:paraId="4E865ED2" w14:textId="1D507C07"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Tratamiento de fechas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estandarizaron los formatos de fecha y se extrajeron componentes temporales útiles, como día, mes o año, para mejorar la organización temporal de la información.</w:t>
      </w:r>
    </w:p>
    <w:p w14:paraId="13F07F53" w14:textId="00369818"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Tratamiento de inconsistencias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corrigieron registros erróneos, duplicados o mal registrados que podían afectar la calidad del análisis y del modelo predictivo.</w:t>
      </w:r>
    </w:p>
    <w:p w14:paraId="0C514F40" w14:textId="5D2DD6D6"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Tratamiento de valores atípicos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analizaron y atenuaron los valores extremos que podían distorsionar los resultados del modelo, especialmente en variables numéricas.</w:t>
      </w:r>
    </w:p>
    <w:p w14:paraId="2659F14A" w14:textId="0094879B"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Análisis exploratorio de datos</w:t>
      </w:r>
      <w:r w:rsidR="00D251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realizaron visualizaciones y cálculos estadísticos para entender mejor el comportamiento de las variables y detectar patrones relevantes.</w:t>
      </w:r>
    </w:p>
    <w:p w14:paraId="638A6FB5" w14:textId="1C3D3BF4"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Agrupación de los datos por fechas</w:t>
      </w:r>
      <w:r w:rsidR="00D251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organizaron los datos en función de su componente temporal, utilizando una frecuencia diaria para facilitar la modelación de la serie de tiempo.</w:t>
      </w:r>
    </w:p>
    <w:p w14:paraId="50EC6C10" w14:textId="0327BE4B"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División de datos para entrenamiento y validación</w:t>
      </w:r>
      <w:r w:rsidR="004636CC"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separaron los datos en conjuntos de entrenamiento y validación, respetando el orden temporal para evitar fugas de información.</w:t>
      </w:r>
    </w:p>
    <w:p w14:paraId="18FA7E94" w14:textId="633B16B7"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Escalado de datos</w:t>
      </w:r>
      <w:r w:rsidR="00CF01B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normalizaron los valores numéricos mediante el método de mínimos y máximos, para asegurar un entrenamiento más estable del modelo.</w:t>
      </w:r>
    </w:p>
    <w:p w14:paraId="5CD6A24B" w14:textId="3E2215B7"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 xml:space="preserve">Creación de valores </w:t>
      </w:r>
      <w:r w:rsidRPr="005615E0">
        <w:rPr>
          <w:rFonts w:ascii="Garamond" w:hAnsi="Garamond"/>
          <w:b/>
          <w:bCs/>
          <w:i/>
          <w:iCs/>
          <w:color w:val="000000"/>
          <w:sz w:val="23"/>
          <w:szCs w:val="23"/>
          <w:lang w:val="es-US"/>
        </w:rPr>
        <w:t>y</w:t>
      </w:r>
      <w:r w:rsidRPr="005615E0">
        <w:rPr>
          <w:rFonts w:ascii="Garamond" w:hAnsi="Garamond"/>
          <w:b/>
          <w:bCs/>
          <w:color w:val="000000"/>
          <w:sz w:val="23"/>
          <w:szCs w:val="23"/>
          <w:lang w:val="es-US"/>
        </w:rPr>
        <w:t xml:space="preserve"> para el entrenamiento</w:t>
      </w:r>
      <w:r w:rsidR="00CF01B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generaron secuencias de entrada (x) y sus respectivos valores objetivo (y) utilizando distintas ventanas de tiempo (time_steps) como configuración</w:t>
      </w:r>
      <w:r w:rsidR="00553A4B" w:rsidRPr="005615E0">
        <w:rPr>
          <w:rFonts w:ascii="Garamond" w:hAnsi="Garamond"/>
          <w:bCs/>
          <w:color w:val="000000"/>
          <w:sz w:val="23"/>
          <w:szCs w:val="23"/>
          <w:lang w:val="es-US"/>
        </w:rPr>
        <w:t xml:space="preserve"> de</w:t>
      </w:r>
      <w:r w:rsidR="00F414AC" w:rsidRPr="005615E0">
        <w:rPr>
          <w:rFonts w:ascii="Garamond" w:hAnsi="Garamond"/>
          <w:bCs/>
          <w:color w:val="000000"/>
          <w:sz w:val="23"/>
          <w:szCs w:val="23"/>
          <w:lang w:val="es-US"/>
        </w:rPr>
        <w:t>l modelo LSTM</w:t>
      </w:r>
      <w:r w:rsidRPr="005615E0">
        <w:rPr>
          <w:rFonts w:ascii="Garamond" w:hAnsi="Garamond"/>
          <w:bCs/>
          <w:color w:val="000000"/>
          <w:sz w:val="23"/>
          <w:szCs w:val="23"/>
          <w:lang w:val="es-US"/>
        </w:rPr>
        <w:t>.</w:t>
      </w:r>
    </w:p>
    <w:p w14:paraId="0EE0D7CB" w14:textId="5D237E64" w:rsidR="00F414AC" w:rsidRPr="005615E0" w:rsidRDefault="00F414AC" w:rsidP="00DE5833">
      <w:pPr>
        <w:pBdr>
          <w:top w:val="nil"/>
          <w:left w:val="nil"/>
          <w:bottom w:val="nil"/>
          <w:right w:val="nil"/>
          <w:between w:val="nil"/>
        </w:pBdr>
        <w:spacing w:before="120" w:after="120" w:line="240" w:lineRule="auto"/>
        <w:jc w:val="both"/>
        <w:rPr>
          <w:rFonts w:ascii="Garamond" w:hAnsi="Garamond"/>
          <w:bCs/>
          <w:i/>
          <w:iCs/>
          <w:color w:val="000000"/>
          <w:sz w:val="23"/>
          <w:szCs w:val="23"/>
          <w:lang w:val="es-US"/>
        </w:rPr>
      </w:pPr>
      <w:r w:rsidRPr="005615E0">
        <w:rPr>
          <w:rFonts w:ascii="Garamond" w:hAnsi="Garamond"/>
          <w:b/>
          <w:color w:val="000000"/>
          <w:sz w:val="23"/>
          <w:szCs w:val="23"/>
          <w:lang w:val="es-US"/>
        </w:rPr>
        <w:t xml:space="preserve">Cambio de nombre de columnas según </w:t>
      </w:r>
      <w:r w:rsidR="0063387B" w:rsidRPr="005615E0">
        <w:rPr>
          <w:rFonts w:ascii="Garamond" w:hAnsi="Garamond"/>
          <w:b/>
          <w:color w:val="000000"/>
          <w:sz w:val="23"/>
          <w:szCs w:val="23"/>
          <w:lang w:val="es-US"/>
        </w:rPr>
        <w:t xml:space="preserve">especificaciones de Prophet: </w:t>
      </w:r>
      <w:r w:rsidR="0063387B" w:rsidRPr="005615E0">
        <w:rPr>
          <w:rFonts w:ascii="Garamond" w:hAnsi="Garamond"/>
          <w:bCs/>
          <w:color w:val="000000"/>
          <w:sz w:val="23"/>
          <w:szCs w:val="23"/>
          <w:lang w:val="es-US"/>
        </w:rPr>
        <w:t xml:space="preserve">Se cambio el nombre de las columnas </w:t>
      </w:r>
      <w:r w:rsidR="00CF64EC" w:rsidRPr="005615E0">
        <w:rPr>
          <w:rFonts w:ascii="Garamond" w:hAnsi="Garamond"/>
          <w:bCs/>
          <w:color w:val="000000"/>
          <w:sz w:val="23"/>
          <w:szCs w:val="23"/>
          <w:lang w:val="es-US"/>
        </w:rPr>
        <w:t xml:space="preserve">de la serie de tiempo ya que para entrenar el modelo Prophet es necesario que las columnas estén nombradas </w:t>
      </w:r>
      <w:r w:rsidR="00AA50A2" w:rsidRPr="005615E0">
        <w:rPr>
          <w:rFonts w:ascii="Garamond" w:hAnsi="Garamond"/>
          <w:bCs/>
          <w:color w:val="000000"/>
          <w:sz w:val="23"/>
          <w:szCs w:val="23"/>
          <w:lang w:val="es-US"/>
        </w:rPr>
        <w:t xml:space="preserve">como </w:t>
      </w:r>
      <w:r w:rsidR="00AA50A2" w:rsidRPr="005615E0">
        <w:rPr>
          <w:rFonts w:ascii="Garamond" w:hAnsi="Garamond"/>
          <w:bCs/>
          <w:i/>
          <w:iCs/>
          <w:color w:val="000000"/>
          <w:sz w:val="23"/>
          <w:szCs w:val="23"/>
          <w:lang w:val="es-US"/>
        </w:rPr>
        <w:t>ds</w:t>
      </w:r>
      <w:r w:rsidR="00AA50A2" w:rsidRPr="005615E0">
        <w:rPr>
          <w:rFonts w:ascii="Garamond" w:hAnsi="Garamond"/>
          <w:bCs/>
          <w:color w:val="000000"/>
          <w:sz w:val="23"/>
          <w:szCs w:val="23"/>
          <w:lang w:val="es-US"/>
        </w:rPr>
        <w:t xml:space="preserve"> y </w:t>
      </w:r>
      <w:r w:rsidR="00AA50A2" w:rsidRPr="005615E0">
        <w:rPr>
          <w:rFonts w:ascii="Garamond" w:hAnsi="Garamond"/>
          <w:bCs/>
          <w:i/>
          <w:iCs/>
          <w:color w:val="000000"/>
          <w:sz w:val="23"/>
          <w:szCs w:val="23"/>
          <w:lang w:val="es-US"/>
        </w:rPr>
        <w:t>y</w:t>
      </w:r>
      <w:r w:rsidR="00A231BD" w:rsidRPr="005615E0">
        <w:rPr>
          <w:rFonts w:ascii="Garamond" w:hAnsi="Garamond"/>
          <w:bCs/>
          <w:i/>
          <w:iCs/>
          <w:color w:val="000000"/>
          <w:sz w:val="23"/>
          <w:szCs w:val="23"/>
          <w:lang w:val="es-US"/>
        </w:rPr>
        <w:t>.</w:t>
      </w:r>
    </w:p>
    <w:p w14:paraId="6FE00C5F" w14:textId="67FB68A0" w:rsidR="00A231BD" w:rsidRPr="005615E0" w:rsidRDefault="00A231BD"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color w:val="000000"/>
          <w:sz w:val="23"/>
          <w:szCs w:val="23"/>
          <w:lang w:val="es-US"/>
        </w:rPr>
        <w:t>Añadir holidays</w:t>
      </w:r>
      <w:r w:rsidR="00340549" w:rsidRPr="005615E0">
        <w:rPr>
          <w:rFonts w:ascii="Garamond" w:hAnsi="Garamond"/>
          <w:b/>
          <w:color w:val="000000"/>
          <w:sz w:val="23"/>
          <w:szCs w:val="23"/>
          <w:lang w:val="es-US"/>
        </w:rPr>
        <w:t xml:space="preserve">: </w:t>
      </w:r>
      <w:r w:rsidR="00340549" w:rsidRPr="005615E0">
        <w:rPr>
          <w:rFonts w:ascii="Garamond" w:hAnsi="Garamond"/>
          <w:bCs/>
          <w:color w:val="000000"/>
          <w:sz w:val="23"/>
          <w:szCs w:val="23"/>
          <w:lang w:val="es-US"/>
        </w:rPr>
        <w:t xml:space="preserve">Se </w:t>
      </w:r>
      <w:r w:rsidR="00E84D8A" w:rsidRPr="005615E0">
        <w:rPr>
          <w:rFonts w:ascii="Garamond" w:hAnsi="Garamond"/>
          <w:bCs/>
          <w:color w:val="000000"/>
          <w:sz w:val="23"/>
          <w:szCs w:val="23"/>
          <w:lang w:val="es-US"/>
        </w:rPr>
        <w:t xml:space="preserve">establecieron algunas fechas a final de cada año como holidays porque </w:t>
      </w:r>
      <w:r w:rsidR="002D1F97" w:rsidRPr="005615E0">
        <w:rPr>
          <w:rFonts w:ascii="Garamond" w:hAnsi="Garamond"/>
          <w:bCs/>
          <w:color w:val="000000"/>
          <w:sz w:val="23"/>
          <w:szCs w:val="23"/>
          <w:lang w:val="es-US"/>
        </w:rPr>
        <w:t xml:space="preserve">se </w:t>
      </w:r>
      <w:r w:rsidR="005615E0" w:rsidRPr="005615E0">
        <w:rPr>
          <w:rFonts w:ascii="Garamond" w:hAnsi="Garamond"/>
          <w:bCs/>
          <w:color w:val="000000"/>
          <w:sz w:val="23"/>
          <w:szCs w:val="23"/>
          <w:lang w:val="es-US"/>
        </w:rPr>
        <w:t>identificó</w:t>
      </w:r>
      <w:r w:rsidR="002D1F97" w:rsidRPr="005615E0">
        <w:rPr>
          <w:rFonts w:ascii="Garamond" w:hAnsi="Garamond"/>
          <w:bCs/>
          <w:color w:val="000000"/>
          <w:sz w:val="23"/>
          <w:szCs w:val="23"/>
          <w:lang w:val="es-US"/>
        </w:rPr>
        <w:t xml:space="preserve"> tendencias elevadas en estas épocas.</w:t>
      </w:r>
    </w:p>
    <w:p w14:paraId="311D0FBB" w14:textId="10A1E853"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Establecer parámetros del modelo</w:t>
      </w:r>
      <w:r w:rsidR="00B17471"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definió la arquitectura de la red LSTM, así como parámetros como el número de épocas, tamaño de batch, función de pérdida y optimizador.</w:t>
      </w:r>
    </w:p>
    <w:p w14:paraId="42F155C5" w14:textId="16DB1959"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Entrenamiento</w:t>
      </w:r>
      <w:r w:rsidR="00B17471" w:rsidRPr="005615E0">
        <w:rPr>
          <w:rFonts w:ascii="Garamond" w:hAnsi="Garamond"/>
          <w:b/>
          <w:bCs/>
          <w:color w:val="000000"/>
          <w:sz w:val="23"/>
          <w:szCs w:val="23"/>
          <w:lang w:val="es-US"/>
        </w:rPr>
        <w:t>:</w:t>
      </w:r>
      <w:r w:rsidR="00B17471"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entrenó el modelo LSTM utilizando los datos preparados, permitiendo que aprenda patrones temporales para realizar predicciones.</w:t>
      </w:r>
    </w:p>
    <w:p w14:paraId="34C4B5B9" w14:textId="77777777" w:rsidR="00381CE5"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lastRenderedPageBreak/>
        <w:t>Evaluación del entrenamiento</w:t>
      </w:r>
      <w:r w:rsidR="00122D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analizaron las métricas obtenidas durante el entrenamiento, verificando si el modelo estaba aprendiendo adecuadamente sin sobreajustarse.</w:t>
      </w:r>
    </w:p>
    <w:p w14:paraId="6A2543F6" w14:textId="1D55ED80"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Realización de predicciones</w:t>
      </w:r>
      <w:r w:rsidR="00381CE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generaron predicciones sobre el conjunto de validación, utilizando el modelo entrenado y siguiendo la misma estructura de entrada.</w:t>
      </w:r>
    </w:p>
    <w:p w14:paraId="7D0627B3" w14:textId="7F42B9F4"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Evaluar predicciones</w:t>
      </w:r>
      <w:r w:rsidR="00373C1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compararon las predicciones con los valores reales utilizando la</w:t>
      </w:r>
      <w:r w:rsidR="009D3576" w:rsidRPr="005615E0">
        <w:rPr>
          <w:rFonts w:ascii="Garamond" w:hAnsi="Garamond"/>
          <w:bCs/>
          <w:color w:val="000000"/>
          <w:sz w:val="23"/>
          <w:szCs w:val="23"/>
          <w:lang w:val="es-US"/>
        </w:rPr>
        <w:t>s</w:t>
      </w:r>
      <w:r w:rsidRPr="005615E0">
        <w:rPr>
          <w:rFonts w:ascii="Garamond" w:hAnsi="Garamond"/>
          <w:bCs/>
          <w:color w:val="000000"/>
          <w:sz w:val="23"/>
          <w:szCs w:val="23"/>
          <w:lang w:val="es-US"/>
        </w:rPr>
        <w:t xml:space="preserve"> métrica</w:t>
      </w:r>
      <w:r w:rsidR="009D3576" w:rsidRPr="005615E0">
        <w:rPr>
          <w:rFonts w:ascii="Garamond" w:hAnsi="Garamond"/>
          <w:bCs/>
          <w:color w:val="000000"/>
          <w:sz w:val="23"/>
          <w:szCs w:val="23"/>
          <w:lang w:val="es-US"/>
        </w:rPr>
        <w:t>s RMSE, MAE y</w:t>
      </w:r>
      <w:r w:rsidRPr="005615E0">
        <w:rPr>
          <w:rFonts w:ascii="Garamond" w:hAnsi="Garamond"/>
          <w:bCs/>
          <w:color w:val="000000"/>
          <w:sz w:val="23"/>
          <w:szCs w:val="23"/>
          <w:lang w:val="es-US"/>
        </w:rPr>
        <w:t xml:space="preserve"> MAPE, para medir el rendimiento y la precisión del modelo.</w:t>
      </w:r>
    </w:p>
    <w:p w14:paraId="4B4FA3D5" w14:textId="77777777" w:rsidR="00A60810" w:rsidRDefault="00424BE6" w:rsidP="00C53876">
      <w:pPr>
        <w:pStyle w:val="Ttulo2"/>
        <w:numPr>
          <w:ilvl w:val="1"/>
          <w:numId w:val="3"/>
        </w:numPr>
        <w:spacing w:before="240" w:after="240" w:line="288" w:lineRule="auto"/>
        <w:ind w:left="680"/>
      </w:pPr>
      <w:bookmarkStart w:id="33" w:name="_Toc198554299"/>
      <w:r>
        <w:t>Fuentes de información</w:t>
      </w:r>
      <w:bookmarkEnd w:id="33"/>
    </w:p>
    <w:p w14:paraId="69AE211C" w14:textId="6D53299B" w:rsidR="00881895" w:rsidRPr="005615E0" w:rsidRDefault="00BA22D6" w:rsidP="00DE5833">
      <w:pPr>
        <w:jc w:val="both"/>
        <w:rPr>
          <w:rFonts w:ascii="Garamond" w:hAnsi="Garamond"/>
          <w:sz w:val="23"/>
          <w:szCs w:val="23"/>
        </w:rPr>
      </w:pPr>
      <w:r w:rsidRPr="005615E0">
        <w:rPr>
          <w:rFonts w:ascii="Garamond" w:hAnsi="Garamond"/>
          <w:sz w:val="23"/>
          <w:szCs w:val="23"/>
        </w:rPr>
        <w:t xml:space="preserve">El desarrollo de modelos predictivos basados en series de tiempo requiere contar con datos históricos confiables y bien estructurados. En este contexto, las fuentes de información juegan un papel crucial, ya que constituyen la base sobre la cual se entrenan, validan y evalúan los modelos. Esta sección describe los orígenes de toda la información utilizada en el proyecto. Cabe recalcar que toda la información recabada es secundaria, es decir, los datos fueron proporcionados por la </w:t>
      </w:r>
      <w:r w:rsidR="00F12ACA" w:rsidRPr="005615E0">
        <w:rPr>
          <w:rFonts w:ascii="Garamond" w:hAnsi="Garamond"/>
          <w:sz w:val="23"/>
          <w:szCs w:val="23"/>
        </w:rPr>
        <w:t>EPSA</w:t>
      </w:r>
      <w:r w:rsidRPr="005615E0">
        <w:rPr>
          <w:rFonts w:ascii="Garamond" w:hAnsi="Garamond"/>
          <w:sz w:val="23"/>
          <w:szCs w:val="23"/>
        </w:rPr>
        <w:t xml:space="preserve"> </w:t>
      </w:r>
      <w:r w:rsidR="003322FB" w:rsidRPr="005615E0">
        <w:rPr>
          <w:rFonts w:ascii="Garamond" w:hAnsi="Garamond"/>
          <w:sz w:val="23"/>
          <w:szCs w:val="23"/>
        </w:rPr>
        <w:t>Thika Khatu, y no fueron recolectados ni medidos de forma directa por el autor.</w:t>
      </w:r>
    </w:p>
    <w:p w14:paraId="07F23F6F" w14:textId="63C64E1F" w:rsidR="00BA22D6" w:rsidRDefault="006A77D2" w:rsidP="00C53876">
      <w:pPr>
        <w:pStyle w:val="Ttulo3"/>
        <w:numPr>
          <w:ilvl w:val="2"/>
          <w:numId w:val="3"/>
        </w:numPr>
      </w:pPr>
      <w:bookmarkStart w:id="34" w:name="_Toc198554300"/>
      <w:r>
        <w:t>Entrevista</w:t>
      </w:r>
      <w:bookmarkEnd w:id="34"/>
    </w:p>
    <w:p w14:paraId="34CE7E13" w14:textId="5AB74E06" w:rsidR="00E27FBA" w:rsidRPr="005615E0" w:rsidRDefault="00E27FBA" w:rsidP="0009582A">
      <w:pPr>
        <w:jc w:val="both"/>
        <w:rPr>
          <w:rFonts w:ascii="Garamond" w:hAnsi="Garamond"/>
          <w:sz w:val="23"/>
          <w:szCs w:val="23"/>
        </w:rPr>
      </w:pPr>
      <w:r w:rsidRPr="005615E0">
        <w:rPr>
          <w:rFonts w:ascii="Garamond" w:hAnsi="Garamond"/>
          <w:sz w:val="23"/>
          <w:szCs w:val="23"/>
        </w:rPr>
        <w:t>Como primer paso en la recolección de información, se coordinó una entrevista con el presidente de la OTB Thika Khatu con el propósito de comprender en mayor profundidad el funcionamiento del sistema de distribución de agua, así como el proceso de facturación implementado por la organización. Esta instancia también permitió esclarecer aspectos clave del contexto operativo y administrativo de la OTB, facilitando una mejor interpretación de los datos disponibles. Durante la entrevista se recopilaron datos demográficos relevantes de la zona, incluyendo información sobre la población atendida y mapas de ubicación geográfica de la comunidad. Además, se obtuvo una descripción detallada del sistema de suministro de agua, desde su captación hasta su distribución final, lo que permitió identificar los puntos críticos del proceso y las variables más relevantes a considerar en el análisis posterior.</w:t>
      </w:r>
    </w:p>
    <w:p w14:paraId="7C595D2D" w14:textId="2EA1B0F4" w:rsidR="00E27FBA" w:rsidRPr="005615E0" w:rsidRDefault="00E27FBA" w:rsidP="0009582A">
      <w:pPr>
        <w:jc w:val="both"/>
        <w:rPr>
          <w:rFonts w:ascii="Garamond" w:hAnsi="Garamond"/>
          <w:sz w:val="23"/>
          <w:szCs w:val="23"/>
        </w:rPr>
      </w:pPr>
    </w:p>
    <w:p w14:paraId="6EABEC73" w14:textId="55E21386" w:rsidR="006A77D2" w:rsidRDefault="006A77D2" w:rsidP="0009582A">
      <w:pPr>
        <w:jc w:val="both"/>
        <w:rPr>
          <w:rFonts w:ascii="Garamond" w:hAnsi="Garamond"/>
          <w:sz w:val="23"/>
          <w:szCs w:val="23"/>
        </w:rPr>
      </w:pPr>
      <w:r w:rsidRPr="005615E0">
        <w:rPr>
          <w:rFonts w:ascii="Garamond" w:hAnsi="Garamond"/>
          <w:sz w:val="23"/>
          <w:szCs w:val="23"/>
        </w:rPr>
        <w:t xml:space="preserve">Además de la entrevista, se solicitó acceso </w:t>
      </w:r>
      <w:r w:rsidR="00B964F5" w:rsidRPr="005615E0">
        <w:rPr>
          <w:rFonts w:ascii="Garamond" w:hAnsi="Garamond"/>
          <w:sz w:val="23"/>
          <w:szCs w:val="23"/>
        </w:rPr>
        <w:t>de</w:t>
      </w:r>
      <w:r w:rsidRPr="005615E0">
        <w:rPr>
          <w:rFonts w:ascii="Garamond" w:hAnsi="Garamond"/>
          <w:sz w:val="23"/>
          <w:szCs w:val="23"/>
        </w:rPr>
        <w:t xml:space="preserve"> facturas emitidas por la OTB a sus usuarios. Estas facturas no solo brindaron una visión más clara sobre el formato, la estructura y los conceptos que se manejan en el sistema de facturación, sino que también resultaron de gran utilidad en etapas posteriores del proyecto</w:t>
      </w:r>
      <w:r w:rsidR="00B60806" w:rsidRPr="005615E0">
        <w:rPr>
          <w:rFonts w:ascii="Garamond" w:hAnsi="Garamond"/>
          <w:sz w:val="23"/>
          <w:szCs w:val="23"/>
        </w:rPr>
        <w:t>,</w:t>
      </w:r>
      <w:r w:rsidRPr="005615E0">
        <w:rPr>
          <w:rFonts w:ascii="Garamond" w:hAnsi="Garamond"/>
          <w:sz w:val="23"/>
          <w:szCs w:val="23"/>
        </w:rPr>
        <w:t xml:space="preserve"> permitie</w:t>
      </w:r>
      <w:r w:rsidR="00B60806" w:rsidRPr="005615E0">
        <w:rPr>
          <w:rFonts w:ascii="Garamond" w:hAnsi="Garamond"/>
          <w:sz w:val="23"/>
          <w:szCs w:val="23"/>
        </w:rPr>
        <w:t>ndo</w:t>
      </w:r>
      <w:r w:rsidRPr="005615E0">
        <w:rPr>
          <w:rFonts w:ascii="Garamond" w:hAnsi="Garamond"/>
          <w:sz w:val="23"/>
          <w:szCs w:val="23"/>
        </w:rPr>
        <w:t xml:space="preserve"> interpretar correctamente ciertos campos de la base de datos original, cuya descripción no estaba documentada; por otro</w:t>
      </w:r>
      <w:r w:rsidR="0005463F" w:rsidRPr="005615E0">
        <w:rPr>
          <w:rFonts w:ascii="Garamond" w:hAnsi="Garamond"/>
          <w:sz w:val="23"/>
          <w:szCs w:val="23"/>
        </w:rPr>
        <w:t xml:space="preserve"> lado</w:t>
      </w:r>
      <w:r w:rsidRPr="005615E0">
        <w:rPr>
          <w:rFonts w:ascii="Garamond" w:hAnsi="Garamond"/>
          <w:sz w:val="23"/>
          <w:szCs w:val="23"/>
        </w:rPr>
        <w:t>, sirvieron como referencia para validar la coherencia y exactitud de algunos registros</w:t>
      </w:r>
      <w:r w:rsidR="009D4497" w:rsidRPr="005615E0">
        <w:rPr>
          <w:rFonts w:ascii="Garamond" w:hAnsi="Garamond"/>
          <w:sz w:val="23"/>
          <w:szCs w:val="23"/>
        </w:rPr>
        <w:t>.</w:t>
      </w:r>
    </w:p>
    <w:p w14:paraId="265417C3" w14:textId="77777777" w:rsidR="00AA6F70" w:rsidRDefault="00AA6F70" w:rsidP="0009582A">
      <w:pPr>
        <w:jc w:val="both"/>
        <w:rPr>
          <w:rFonts w:ascii="Garamond" w:hAnsi="Garamond"/>
          <w:sz w:val="23"/>
          <w:szCs w:val="23"/>
        </w:rPr>
      </w:pPr>
    </w:p>
    <w:p w14:paraId="07580B34" w14:textId="77777777" w:rsidR="00AA6F70" w:rsidRPr="005615E0" w:rsidRDefault="00AA6F70" w:rsidP="00AA6F70">
      <w:pPr>
        <w:jc w:val="both"/>
        <w:rPr>
          <w:rFonts w:ascii="Garamond" w:hAnsi="Garamond"/>
          <w:sz w:val="23"/>
          <w:szCs w:val="23"/>
        </w:rPr>
      </w:pPr>
      <w:r w:rsidRPr="005615E0">
        <w:rPr>
          <w:rFonts w:ascii="Garamond" w:hAnsi="Garamond"/>
          <w:sz w:val="23"/>
          <w:szCs w:val="23"/>
        </w:rPr>
        <w:t>Entre los datos más relevantes que se muestran en la factura de la figura 3-3, se encuentra la fecha de pago, cliente, categoría del domicilio, consumo de agua, un detalle de los conceptos que se cobra y el total a pagar. Los demás datos serán explicados a mayor detalle más adelante cuando se exponga la información de la base de datos.</w:t>
      </w:r>
    </w:p>
    <w:p w14:paraId="15261DF9" w14:textId="77777777" w:rsidR="00AA6F70" w:rsidRPr="005615E0" w:rsidRDefault="00AA6F70" w:rsidP="0009582A">
      <w:pPr>
        <w:jc w:val="both"/>
        <w:rPr>
          <w:rFonts w:ascii="Garamond" w:hAnsi="Garamond"/>
          <w:sz w:val="23"/>
          <w:szCs w:val="23"/>
        </w:rPr>
      </w:pPr>
    </w:p>
    <w:p w14:paraId="56F8DB36" w14:textId="54AF03B6" w:rsidR="00BA696D" w:rsidRDefault="00443406" w:rsidP="009D4497">
      <w:pPr>
        <w:jc w:val="center"/>
      </w:pPr>
      <w:r>
        <w:rPr>
          <w:noProof/>
        </w:rPr>
        <w:lastRenderedPageBreak/>
        <w:drawing>
          <wp:inline distT="0" distB="0" distL="0" distR="0" wp14:anchorId="592E39F4" wp14:editId="16D543BF">
            <wp:extent cx="2186609" cy="3165453"/>
            <wp:effectExtent l="0" t="0" r="4445" b="0"/>
            <wp:docPr id="3280697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69794" name="Imagen 3280697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5941" cy="3207915"/>
                    </a:xfrm>
                    <a:prstGeom prst="rect">
                      <a:avLst/>
                    </a:prstGeom>
                  </pic:spPr>
                </pic:pic>
              </a:graphicData>
            </a:graphic>
          </wp:inline>
        </w:drawing>
      </w:r>
    </w:p>
    <w:p w14:paraId="15C97D7D" w14:textId="11BFAE86" w:rsidR="00BA696D" w:rsidRDefault="00E27FBA" w:rsidP="00BA696D">
      <w:pPr>
        <w:pBdr>
          <w:top w:val="nil"/>
          <w:left w:val="nil"/>
          <w:bottom w:val="nil"/>
          <w:right w:val="nil"/>
          <w:between w:val="nil"/>
        </w:pBdr>
        <w:spacing w:before="120" w:after="120" w:line="240" w:lineRule="auto"/>
        <w:jc w:val="center"/>
        <w:rPr>
          <w:b/>
          <w:color w:val="000000"/>
          <w:sz w:val="18"/>
          <w:szCs w:val="18"/>
        </w:rPr>
      </w:pPr>
      <w:r>
        <w:t xml:space="preserve"> </w:t>
      </w:r>
      <w:r w:rsidR="00BA696D">
        <w:rPr>
          <w:b/>
          <w:color w:val="000000"/>
          <w:sz w:val="18"/>
          <w:szCs w:val="18"/>
        </w:rPr>
        <w:t>Figura 3</w:t>
      </w:r>
      <w:r w:rsidR="00D17042">
        <w:rPr>
          <w:b/>
          <w:color w:val="000000"/>
          <w:sz w:val="18"/>
          <w:szCs w:val="18"/>
        </w:rPr>
        <w:t>-</w:t>
      </w:r>
      <w:r w:rsidR="00B54A20">
        <w:rPr>
          <w:b/>
          <w:color w:val="000000"/>
          <w:sz w:val="18"/>
          <w:szCs w:val="18"/>
        </w:rPr>
        <w:t>3</w:t>
      </w:r>
      <w:r w:rsidR="00BA696D">
        <w:rPr>
          <w:b/>
          <w:color w:val="000000"/>
          <w:sz w:val="18"/>
          <w:szCs w:val="18"/>
        </w:rPr>
        <w:t>: Factura emitida por la EPSA Thika Khatu</w:t>
      </w:r>
    </w:p>
    <w:p w14:paraId="27723B45" w14:textId="27271797"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97C1DA7" w14:textId="48C4B2EA" w:rsidR="00D069E3" w:rsidRDefault="003C3261" w:rsidP="00C53876">
      <w:pPr>
        <w:pStyle w:val="Ttulo3"/>
        <w:numPr>
          <w:ilvl w:val="2"/>
          <w:numId w:val="3"/>
        </w:numPr>
      </w:pPr>
      <w:bookmarkStart w:id="35" w:name="_Toc198554301"/>
      <w:r>
        <w:t>Base de datos</w:t>
      </w:r>
      <w:bookmarkEnd w:id="35"/>
    </w:p>
    <w:p w14:paraId="698A6742" w14:textId="67C53751" w:rsidR="00D069E3" w:rsidRPr="004D76F8" w:rsidRDefault="00D069E3" w:rsidP="0009582A">
      <w:pPr>
        <w:jc w:val="both"/>
        <w:rPr>
          <w:rFonts w:ascii="Garamond" w:hAnsi="Garamond"/>
          <w:sz w:val="23"/>
          <w:szCs w:val="23"/>
        </w:rPr>
      </w:pPr>
      <w:r w:rsidRPr="004D76F8">
        <w:rPr>
          <w:rFonts w:ascii="Garamond" w:hAnsi="Garamond"/>
          <w:sz w:val="23"/>
          <w:szCs w:val="23"/>
        </w:rPr>
        <w:t>La EPSA dispone de un sistema informático de facturación que facilita tanto el proceso de cobranza como la gestión administrativa de los registros de facturas. Si bien no se logró acceder a información detallada sobre la estructura y el funcionamiento interno de este sistema, se consiguió acceso a su base de datos. Afortunadamente, fue posible obtener una copia de dicha base, la cual contiene registros históricos que datan desde el año 202</w:t>
      </w:r>
      <w:r w:rsidR="009D564A" w:rsidRPr="004D76F8">
        <w:rPr>
          <w:rFonts w:ascii="Garamond" w:hAnsi="Garamond"/>
          <w:sz w:val="23"/>
          <w:szCs w:val="23"/>
        </w:rPr>
        <w:t>0</w:t>
      </w:r>
      <w:r w:rsidR="00443406" w:rsidRPr="004D76F8">
        <w:rPr>
          <w:rFonts w:ascii="Garamond" w:hAnsi="Garamond"/>
          <w:sz w:val="23"/>
          <w:szCs w:val="23"/>
        </w:rPr>
        <w:t xml:space="preserve"> hasta inicios del 2025</w:t>
      </w:r>
      <w:r w:rsidRPr="004D76F8">
        <w:rPr>
          <w:rFonts w:ascii="Garamond" w:hAnsi="Garamond"/>
          <w:sz w:val="23"/>
          <w:szCs w:val="23"/>
        </w:rPr>
        <w:t>.</w:t>
      </w:r>
    </w:p>
    <w:p w14:paraId="7DA835C6" w14:textId="77777777" w:rsidR="00D069E3" w:rsidRPr="004D76F8" w:rsidRDefault="00D069E3" w:rsidP="0009582A">
      <w:pPr>
        <w:jc w:val="both"/>
        <w:rPr>
          <w:rFonts w:ascii="Garamond" w:hAnsi="Garamond"/>
          <w:sz w:val="23"/>
          <w:szCs w:val="23"/>
        </w:rPr>
      </w:pPr>
    </w:p>
    <w:p w14:paraId="79A86F50" w14:textId="6FDA3B2C" w:rsidR="00C65DB9" w:rsidRPr="004D76F8" w:rsidRDefault="00D069E3" w:rsidP="00D5792E">
      <w:pPr>
        <w:jc w:val="both"/>
        <w:rPr>
          <w:rFonts w:ascii="Garamond" w:hAnsi="Garamond"/>
          <w:sz w:val="23"/>
          <w:szCs w:val="23"/>
        </w:rPr>
      </w:pPr>
      <w:r w:rsidRPr="004D76F8">
        <w:rPr>
          <w:rFonts w:ascii="Garamond" w:hAnsi="Garamond"/>
          <w:sz w:val="23"/>
          <w:szCs w:val="23"/>
        </w:rPr>
        <w:t>Originalmente, la base de datos cuenta con 19.890 registros. Cada uno de ellos corresponde a una factura emitida por la EPSA y está compuesto por 55 variables</w:t>
      </w:r>
      <w:r w:rsidR="00903743" w:rsidRPr="004D76F8">
        <w:rPr>
          <w:rFonts w:ascii="Garamond" w:hAnsi="Garamond"/>
          <w:sz w:val="23"/>
          <w:szCs w:val="23"/>
        </w:rPr>
        <w:t>.</w:t>
      </w:r>
      <w:r w:rsidRPr="004D76F8">
        <w:rPr>
          <w:rFonts w:ascii="Garamond" w:hAnsi="Garamond"/>
          <w:sz w:val="23"/>
          <w:szCs w:val="23"/>
        </w:rPr>
        <w:t xml:space="preserve"> </w:t>
      </w:r>
      <w:r w:rsidR="00903743" w:rsidRPr="004D76F8">
        <w:rPr>
          <w:rFonts w:ascii="Garamond" w:hAnsi="Garamond"/>
          <w:sz w:val="23"/>
          <w:szCs w:val="23"/>
        </w:rPr>
        <w:t>Es</w:t>
      </w:r>
      <w:r w:rsidRPr="004D76F8">
        <w:rPr>
          <w:rFonts w:ascii="Garamond" w:hAnsi="Garamond"/>
          <w:sz w:val="23"/>
          <w:szCs w:val="23"/>
        </w:rPr>
        <w:t xml:space="preserve"> importante señalar que, al inicio, no se disponía de una documentación precisa sobre el significado de muchas de estas variables, pero al mismo tiempo, se identificó que algunas de ellas no almacenaban información útil, ya que nunca fueron utilizadas para su propósito original, presentando campos completamente vacíos o con muy pocos valores registrados. Por esta razón, se decidió no enfocarse en indagar en el significado de algunas variables y colocar en su descripción “descartar”, indicando que no fueron consideradas para los análisis posteriores</w:t>
      </w:r>
      <w:r w:rsidR="009F2DB5" w:rsidRPr="004D76F8">
        <w:rPr>
          <w:rFonts w:ascii="Garamond" w:hAnsi="Garamond"/>
          <w:sz w:val="23"/>
          <w:szCs w:val="23"/>
        </w:rPr>
        <w:t>.</w:t>
      </w:r>
      <w:r w:rsidR="00FE6126" w:rsidRPr="004D76F8">
        <w:rPr>
          <w:rFonts w:ascii="Garamond" w:hAnsi="Garamond"/>
          <w:sz w:val="23"/>
          <w:szCs w:val="23"/>
        </w:rPr>
        <w:t xml:space="preserve"> Toda</w:t>
      </w:r>
      <w:r w:rsidR="00A10D07" w:rsidRPr="004D76F8">
        <w:rPr>
          <w:rFonts w:ascii="Garamond" w:hAnsi="Garamond"/>
          <w:sz w:val="23"/>
          <w:szCs w:val="23"/>
        </w:rPr>
        <w:t>s</w:t>
      </w:r>
      <w:r w:rsidR="00FE6126" w:rsidRPr="004D76F8">
        <w:rPr>
          <w:rFonts w:ascii="Garamond" w:hAnsi="Garamond"/>
          <w:sz w:val="23"/>
          <w:szCs w:val="23"/>
        </w:rPr>
        <w:t xml:space="preserve"> las descripciones</w:t>
      </w:r>
      <w:r w:rsidR="00CF77B7" w:rsidRPr="004D76F8">
        <w:rPr>
          <w:rFonts w:ascii="Garamond" w:hAnsi="Garamond"/>
          <w:sz w:val="23"/>
          <w:szCs w:val="23"/>
        </w:rPr>
        <w:t xml:space="preserve"> de las variables se encuentran en el anexo 2.</w:t>
      </w:r>
      <w:r w:rsidR="00DF5F15" w:rsidRPr="004D76F8">
        <w:rPr>
          <w:rFonts w:ascii="Garamond" w:hAnsi="Garamond"/>
          <w:sz w:val="23"/>
          <w:szCs w:val="23"/>
        </w:rPr>
        <w:t xml:space="preserve">  </w:t>
      </w:r>
      <w:r w:rsidR="00321AFB" w:rsidRPr="004D76F8">
        <w:rPr>
          <w:rFonts w:ascii="Garamond" w:hAnsi="Garamond"/>
          <w:b/>
          <w:color w:val="000000"/>
          <w:sz w:val="23"/>
          <w:szCs w:val="23"/>
        </w:rPr>
        <w:t xml:space="preserve"> </w:t>
      </w:r>
    </w:p>
    <w:p w14:paraId="5213CECC" w14:textId="0D267361" w:rsidR="00C82AB9" w:rsidRDefault="00E11A3C" w:rsidP="00C53876">
      <w:pPr>
        <w:pStyle w:val="Ttulo2"/>
        <w:numPr>
          <w:ilvl w:val="1"/>
          <w:numId w:val="3"/>
        </w:numPr>
        <w:ind w:left="680"/>
      </w:pPr>
      <w:bookmarkStart w:id="36" w:name="_Toc198554302"/>
      <w:r>
        <w:t>Tratamiento</w:t>
      </w:r>
      <w:r w:rsidR="00F905E8">
        <w:t xml:space="preserve"> de datos</w:t>
      </w:r>
      <w:bookmarkStart w:id="37" w:name="_heading=h.2xcytpi" w:colFirst="0" w:colLast="0"/>
      <w:bookmarkEnd w:id="36"/>
      <w:bookmarkEnd w:id="37"/>
    </w:p>
    <w:p w14:paraId="1F38F5D9" w14:textId="7F3C5366" w:rsidR="00A60810" w:rsidRPr="004D76F8" w:rsidRDefault="00C82AB9" w:rsidP="0009582A">
      <w:pPr>
        <w:pBdr>
          <w:top w:val="nil"/>
          <w:left w:val="nil"/>
          <w:bottom w:val="nil"/>
          <w:right w:val="nil"/>
          <w:between w:val="nil"/>
        </w:pBdr>
        <w:spacing w:before="240" w:after="240"/>
        <w:jc w:val="both"/>
        <w:rPr>
          <w:rFonts w:ascii="Garamond" w:hAnsi="Garamond"/>
          <w:sz w:val="23"/>
          <w:szCs w:val="23"/>
        </w:rPr>
      </w:pPr>
      <w:r w:rsidRPr="004D76F8">
        <w:rPr>
          <w:rFonts w:ascii="Garamond" w:hAnsi="Garamond"/>
          <w:sz w:val="23"/>
          <w:szCs w:val="23"/>
        </w:rPr>
        <w:t>El tratamiento de los datos inició a partir de la información extraída de un respaldo de la base de datos principal de la EPSA, el cual se encontraba en formato xlsx. Este archivo cont</w:t>
      </w:r>
      <w:r w:rsidR="005E1995" w:rsidRPr="004D76F8">
        <w:rPr>
          <w:rFonts w:ascii="Garamond" w:hAnsi="Garamond"/>
          <w:sz w:val="23"/>
          <w:szCs w:val="23"/>
        </w:rPr>
        <w:t>iene</w:t>
      </w:r>
      <w:r w:rsidRPr="004D76F8">
        <w:rPr>
          <w:rFonts w:ascii="Garamond" w:hAnsi="Garamond"/>
          <w:sz w:val="23"/>
          <w:szCs w:val="23"/>
        </w:rPr>
        <w:t xml:space="preserve"> el historial de facturación y otros registros administrativos relevantes para el análisis. Antes de proceder con cualquier </w:t>
      </w:r>
      <w:r w:rsidRPr="004D76F8">
        <w:rPr>
          <w:rFonts w:ascii="Garamond" w:hAnsi="Garamond"/>
          <w:sz w:val="23"/>
          <w:szCs w:val="23"/>
        </w:rPr>
        <w:lastRenderedPageBreak/>
        <w:t>tipo de modelado o exploración, fue necesario realizar una serie de pasos de transformación y limpieza para estructurar adecuadamente los datos, corregir inconsistencias y asegurar su calidad. Esta sección detalla las tareas realizadas para preparar el conjunto de datos de forma que sea utilizable en las siguientes fases del proyecto.</w:t>
      </w:r>
      <w:r w:rsidR="00DF5F15" w:rsidRPr="004D76F8">
        <w:rPr>
          <w:rFonts w:ascii="Garamond" w:hAnsi="Garamond"/>
          <w:sz w:val="23"/>
          <w:szCs w:val="23"/>
        </w:rPr>
        <w:t xml:space="preserve"> </w:t>
      </w:r>
    </w:p>
    <w:p w14:paraId="2CCDE165" w14:textId="6B9F84DF" w:rsidR="00A8574B" w:rsidRDefault="00A8574B" w:rsidP="00C53876">
      <w:pPr>
        <w:pStyle w:val="Ttulo3"/>
        <w:numPr>
          <w:ilvl w:val="2"/>
          <w:numId w:val="3"/>
        </w:numPr>
      </w:pPr>
      <w:bookmarkStart w:id="38" w:name="_Toc198554303"/>
      <w:r>
        <w:t>Lectura de datos</w:t>
      </w:r>
      <w:bookmarkEnd w:id="38"/>
    </w:p>
    <w:p w14:paraId="7A2E0C65" w14:textId="6A6E8DE5" w:rsidR="00877B07" w:rsidRDefault="00FF4BB1" w:rsidP="0009582A">
      <w:pPr>
        <w:jc w:val="both"/>
        <w:rPr>
          <w:rFonts w:ascii="Garamond" w:hAnsi="Garamond"/>
          <w:sz w:val="23"/>
          <w:szCs w:val="23"/>
        </w:rPr>
      </w:pPr>
      <w:r w:rsidRPr="004D76F8">
        <w:rPr>
          <w:rFonts w:ascii="Garamond" w:hAnsi="Garamond"/>
          <w:sz w:val="23"/>
          <w:szCs w:val="23"/>
        </w:rPr>
        <w:t>Todo e</w:t>
      </w:r>
      <w:r w:rsidR="001063E0" w:rsidRPr="004D76F8">
        <w:rPr>
          <w:rFonts w:ascii="Garamond" w:hAnsi="Garamond"/>
          <w:sz w:val="23"/>
          <w:szCs w:val="23"/>
        </w:rPr>
        <w:t>l proceso</w:t>
      </w:r>
      <w:r w:rsidRPr="004D76F8">
        <w:rPr>
          <w:rFonts w:ascii="Garamond" w:hAnsi="Garamond"/>
          <w:sz w:val="23"/>
          <w:szCs w:val="23"/>
        </w:rPr>
        <w:t>, desde el</w:t>
      </w:r>
      <w:r w:rsidR="001063E0" w:rsidRPr="004D76F8">
        <w:rPr>
          <w:rFonts w:ascii="Garamond" w:hAnsi="Garamond"/>
          <w:sz w:val="23"/>
          <w:szCs w:val="23"/>
        </w:rPr>
        <w:t xml:space="preserve"> tratamiento y limpieza de los datos</w:t>
      </w:r>
      <w:r w:rsidRPr="004D76F8">
        <w:rPr>
          <w:rFonts w:ascii="Garamond" w:hAnsi="Garamond"/>
          <w:sz w:val="23"/>
          <w:szCs w:val="23"/>
        </w:rPr>
        <w:t xml:space="preserve">, </w:t>
      </w:r>
      <w:r w:rsidR="00166FD8" w:rsidRPr="004D76F8">
        <w:rPr>
          <w:rFonts w:ascii="Garamond" w:hAnsi="Garamond"/>
          <w:sz w:val="23"/>
          <w:szCs w:val="23"/>
        </w:rPr>
        <w:t xml:space="preserve">entrenamiento de modelos y validación de los resultados, </w:t>
      </w:r>
      <w:r w:rsidR="001063E0" w:rsidRPr="004D76F8">
        <w:rPr>
          <w:rFonts w:ascii="Garamond" w:hAnsi="Garamond"/>
          <w:sz w:val="23"/>
          <w:szCs w:val="23"/>
        </w:rPr>
        <w:t xml:space="preserve">se llevó a cabo utilizando el lenguaje de programación Python dentro del entorno interactivo de Jupyter Notebook. Para estas tareas, se hizo uso principalmente de la biblioteca Pandas, ampliamente reconocida por sus potentes herramientas para la manipulación y análisis de datos estructurados. Esta biblioteca permite trabajar con estructuras tipo </w:t>
      </w:r>
      <w:r w:rsidR="001063E0" w:rsidRPr="004D76F8">
        <w:rPr>
          <w:rFonts w:ascii="Garamond" w:hAnsi="Garamond"/>
          <w:i/>
          <w:iCs/>
          <w:sz w:val="23"/>
          <w:szCs w:val="23"/>
        </w:rPr>
        <w:t>DataFrame</w:t>
      </w:r>
      <w:r w:rsidR="001063E0" w:rsidRPr="004D76F8">
        <w:rPr>
          <w:rFonts w:ascii="Garamond" w:hAnsi="Garamond"/>
          <w:sz w:val="23"/>
          <w:szCs w:val="23"/>
        </w:rPr>
        <w:t>, lo que facilita operaciones como transformación</w:t>
      </w:r>
      <w:r w:rsidR="00801DDF" w:rsidRPr="004D76F8">
        <w:rPr>
          <w:rFonts w:ascii="Garamond" w:hAnsi="Garamond"/>
          <w:sz w:val="23"/>
          <w:szCs w:val="23"/>
        </w:rPr>
        <w:t xml:space="preserve"> y</w:t>
      </w:r>
      <w:r w:rsidR="001063E0" w:rsidRPr="004D76F8">
        <w:rPr>
          <w:rFonts w:ascii="Garamond" w:hAnsi="Garamond"/>
          <w:sz w:val="23"/>
          <w:szCs w:val="23"/>
        </w:rPr>
        <w:t xml:space="preserve"> limpieza</w:t>
      </w:r>
      <w:r w:rsidR="00801DDF" w:rsidRPr="004D76F8">
        <w:rPr>
          <w:rFonts w:ascii="Garamond" w:hAnsi="Garamond"/>
          <w:sz w:val="23"/>
          <w:szCs w:val="23"/>
        </w:rPr>
        <w:t xml:space="preserve">. </w:t>
      </w:r>
      <w:r w:rsidR="001063E0" w:rsidRPr="004D76F8">
        <w:rPr>
          <w:rFonts w:ascii="Garamond" w:hAnsi="Garamond"/>
          <w:sz w:val="23"/>
          <w:szCs w:val="23"/>
        </w:rPr>
        <w:t>En particular, Pandas cuenta con una función específica para la lectura de archivos en formato Excel, lo cual resultó ideal para el archivo recibido</w:t>
      </w:r>
      <w:r w:rsidR="00801DDF" w:rsidRPr="004D76F8">
        <w:rPr>
          <w:rFonts w:ascii="Garamond" w:hAnsi="Garamond"/>
          <w:sz w:val="23"/>
          <w:szCs w:val="23"/>
        </w:rPr>
        <w:t xml:space="preserve">, </w:t>
      </w:r>
      <w:r w:rsidR="001063E0" w:rsidRPr="004D76F8">
        <w:rPr>
          <w:rFonts w:ascii="Garamond" w:hAnsi="Garamond"/>
          <w:sz w:val="23"/>
          <w:szCs w:val="23"/>
        </w:rPr>
        <w:t xml:space="preserve">ya que este se encontraba en formato </w:t>
      </w:r>
      <w:r w:rsidR="001063E0" w:rsidRPr="004D76F8">
        <w:rPr>
          <w:rFonts w:ascii="Garamond" w:hAnsi="Garamond"/>
          <w:b/>
          <w:bCs/>
          <w:sz w:val="23"/>
          <w:szCs w:val="23"/>
        </w:rPr>
        <w:t>.</w:t>
      </w:r>
      <w:r w:rsidR="001063E0" w:rsidRPr="004D76F8">
        <w:rPr>
          <w:rFonts w:ascii="Garamond" w:hAnsi="Garamond"/>
          <w:sz w:val="23"/>
          <w:szCs w:val="23"/>
        </w:rPr>
        <w:t>xlsx. La figura 3-</w:t>
      </w:r>
      <w:r w:rsidR="00C71583" w:rsidRPr="004D76F8">
        <w:rPr>
          <w:rFonts w:ascii="Garamond" w:hAnsi="Garamond"/>
          <w:sz w:val="23"/>
          <w:szCs w:val="23"/>
        </w:rPr>
        <w:t>4</w:t>
      </w:r>
      <w:r w:rsidR="001063E0" w:rsidRPr="004D76F8">
        <w:rPr>
          <w:rFonts w:ascii="Garamond" w:hAnsi="Garamond"/>
          <w:sz w:val="23"/>
          <w:szCs w:val="23"/>
        </w:rPr>
        <w:t xml:space="preserve"> ilustra cómo se realizó la carga inicial de los datos utilizando esta función.</w:t>
      </w:r>
    </w:p>
    <w:p w14:paraId="60189E4D" w14:textId="77777777" w:rsidR="00AA6F70" w:rsidRPr="00AA6F70" w:rsidRDefault="00AA6F70" w:rsidP="0009582A">
      <w:pPr>
        <w:jc w:val="both"/>
        <w:rPr>
          <w:rFonts w:ascii="Garamond" w:hAnsi="Garamond"/>
          <w:sz w:val="23"/>
          <w:szCs w:val="23"/>
        </w:rPr>
      </w:pPr>
    </w:p>
    <w:p w14:paraId="66B0EAB7" w14:textId="09176A81" w:rsidR="001063E0" w:rsidRDefault="00BB6431" w:rsidP="001063E0">
      <w:pPr>
        <w:jc w:val="center"/>
      </w:pPr>
      <w:r w:rsidRPr="00BB6431">
        <w:rPr>
          <w:noProof/>
        </w:rPr>
        <w:drawing>
          <wp:inline distT="0" distB="0" distL="0" distR="0" wp14:anchorId="631E6589" wp14:editId="296CBFC7">
            <wp:extent cx="5740842" cy="3056294"/>
            <wp:effectExtent l="0" t="0" r="0" b="0"/>
            <wp:docPr id="108456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855" name=""/>
                    <pic:cNvPicPr/>
                  </pic:nvPicPr>
                  <pic:blipFill rotWithShape="1">
                    <a:blip r:embed="rId35"/>
                    <a:srcRect r="20936"/>
                    <a:stretch/>
                  </pic:blipFill>
                  <pic:spPr bwMode="auto">
                    <a:xfrm>
                      <a:off x="0" y="0"/>
                      <a:ext cx="5768608" cy="3071076"/>
                    </a:xfrm>
                    <a:prstGeom prst="rect">
                      <a:avLst/>
                    </a:prstGeom>
                    <a:ln>
                      <a:noFill/>
                    </a:ln>
                    <a:extLst>
                      <a:ext uri="{53640926-AAD7-44D8-BBD7-CCE9431645EC}">
                        <a14:shadowObscured xmlns:a14="http://schemas.microsoft.com/office/drawing/2010/main"/>
                      </a:ext>
                    </a:extLst>
                  </pic:spPr>
                </pic:pic>
              </a:graphicData>
            </a:graphic>
          </wp:inline>
        </w:drawing>
      </w:r>
    </w:p>
    <w:p w14:paraId="00018D28" w14:textId="187BC363" w:rsidR="001063E0" w:rsidRDefault="001063E0" w:rsidP="001063E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4</w:t>
      </w:r>
      <w:r>
        <w:rPr>
          <w:b/>
          <w:color w:val="000000"/>
          <w:sz w:val="18"/>
          <w:szCs w:val="18"/>
        </w:rPr>
        <w:t>: Lectura del archivo de datos con pandas</w:t>
      </w:r>
    </w:p>
    <w:p w14:paraId="37747DA4" w14:textId="6DAC5A6B"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B976960" w14:textId="7AB28B25" w:rsidR="007E3EFA" w:rsidRPr="004D76F8" w:rsidRDefault="00801DDF" w:rsidP="0009582A">
      <w:pPr>
        <w:pBdr>
          <w:top w:val="nil"/>
          <w:left w:val="nil"/>
          <w:bottom w:val="nil"/>
          <w:right w:val="nil"/>
          <w:between w:val="nil"/>
        </w:pBdr>
        <w:spacing w:before="120" w:after="120" w:line="240" w:lineRule="auto"/>
        <w:jc w:val="both"/>
        <w:rPr>
          <w:rFonts w:ascii="Garamond" w:hAnsi="Garamond"/>
          <w:bCs/>
          <w:color w:val="000000"/>
          <w:sz w:val="23"/>
          <w:szCs w:val="23"/>
        </w:rPr>
      </w:pPr>
      <w:r w:rsidRPr="004D76F8">
        <w:rPr>
          <w:rFonts w:ascii="Garamond" w:hAnsi="Garamond"/>
          <w:bCs/>
          <w:color w:val="000000"/>
          <w:sz w:val="23"/>
          <w:szCs w:val="23"/>
        </w:rPr>
        <w:t xml:space="preserve">Antes de proceder con la lectura del archivo, se verifica que este se encuentre ubicado en la misma ruta del proyecto. Para ello, se utiliza la biblioteca </w:t>
      </w:r>
      <w:r w:rsidRPr="004D76F8">
        <w:rPr>
          <w:rFonts w:ascii="Garamond" w:hAnsi="Garamond"/>
          <w:b/>
          <w:color w:val="000000"/>
          <w:sz w:val="23"/>
          <w:szCs w:val="23"/>
        </w:rPr>
        <w:t>os</w:t>
      </w:r>
      <w:r w:rsidRPr="004D76F8">
        <w:rPr>
          <w:rFonts w:ascii="Garamond" w:hAnsi="Garamond"/>
          <w:bCs/>
          <w:color w:val="000000"/>
          <w:sz w:val="23"/>
          <w:szCs w:val="23"/>
        </w:rPr>
        <w:t>, que permite interactuar con el sistema operativo y gestionar rutas de archivos de forma eficiente. Esta verificación asegura que el archivo esté accesible desde el entorno de trabajo, evitando errores al momento de su carga.</w:t>
      </w:r>
    </w:p>
    <w:p w14:paraId="460F7DA4" w14:textId="77777777" w:rsidR="00482057" w:rsidRDefault="00482057" w:rsidP="001063E0">
      <w:pPr>
        <w:pBdr>
          <w:top w:val="nil"/>
          <w:left w:val="nil"/>
          <w:bottom w:val="nil"/>
          <w:right w:val="nil"/>
          <w:between w:val="nil"/>
        </w:pBdr>
        <w:spacing w:before="120" w:after="120" w:line="240" w:lineRule="auto"/>
        <w:rPr>
          <w:bCs/>
          <w:color w:val="000000"/>
        </w:rPr>
      </w:pPr>
    </w:p>
    <w:p w14:paraId="338FC6D1" w14:textId="0913F44E" w:rsidR="00801DDF" w:rsidRDefault="00801DDF" w:rsidP="00C53876">
      <w:pPr>
        <w:pStyle w:val="Ttulo3"/>
        <w:numPr>
          <w:ilvl w:val="2"/>
          <w:numId w:val="3"/>
        </w:numPr>
      </w:pPr>
      <w:bookmarkStart w:id="39" w:name="_Toc198554304"/>
      <w:r>
        <w:lastRenderedPageBreak/>
        <w:t>Tratamiento de valores nulos</w:t>
      </w:r>
      <w:bookmarkEnd w:id="39"/>
    </w:p>
    <w:p w14:paraId="5B0A3E3E" w14:textId="13453235" w:rsidR="00D17042" w:rsidRPr="004D76F8" w:rsidRDefault="00D17042" w:rsidP="0009582A">
      <w:pPr>
        <w:jc w:val="both"/>
        <w:rPr>
          <w:rFonts w:ascii="Garamond" w:hAnsi="Garamond"/>
          <w:sz w:val="23"/>
          <w:szCs w:val="23"/>
        </w:rPr>
      </w:pPr>
      <w:r w:rsidRPr="004D76F8">
        <w:rPr>
          <w:rFonts w:ascii="Garamond" w:hAnsi="Garamond"/>
          <w:sz w:val="23"/>
          <w:szCs w:val="23"/>
        </w:rPr>
        <w:t>A simple vista era evidente la presencia de datos vacíos</w:t>
      </w:r>
      <w:r w:rsidR="00A24A54" w:rsidRPr="004D76F8">
        <w:rPr>
          <w:rFonts w:ascii="Garamond" w:hAnsi="Garamond"/>
          <w:sz w:val="23"/>
          <w:szCs w:val="23"/>
        </w:rPr>
        <w:t>,</w:t>
      </w:r>
      <w:r w:rsidRPr="004D76F8">
        <w:rPr>
          <w:rFonts w:ascii="Garamond" w:hAnsi="Garamond"/>
          <w:sz w:val="23"/>
          <w:szCs w:val="23"/>
        </w:rPr>
        <w:t xml:space="preserve"> sin embargo, es fundamental identificar con precisión cuántos valores faltantes hay y en qué columnas se encuentran. Para esta tarea, se emplea el método </w:t>
      </w:r>
      <w:r w:rsidRPr="004D76F8">
        <w:rPr>
          <w:rFonts w:ascii="Garamond" w:hAnsi="Garamond"/>
          <w:b/>
          <w:bCs/>
          <w:sz w:val="23"/>
          <w:szCs w:val="23"/>
        </w:rPr>
        <w:t>isnull()</w:t>
      </w:r>
      <w:r w:rsidRPr="004D76F8">
        <w:rPr>
          <w:rFonts w:ascii="Garamond" w:hAnsi="Garamond"/>
          <w:sz w:val="23"/>
          <w:szCs w:val="23"/>
        </w:rPr>
        <w:t xml:space="preserve"> del objeto DataFrame de la biblioteca Pandas, que permite detectar valores nulos en el conjunto de datos. Al combinarlo con la función </w:t>
      </w:r>
      <w:r w:rsidRPr="004D76F8">
        <w:rPr>
          <w:rFonts w:ascii="Garamond" w:hAnsi="Garamond"/>
          <w:b/>
          <w:bCs/>
          <w:sz w:val="23"/>
          <w:szCs w:val="23"/>
        </w:rPr>
        <w:t>sum()</w:t>
      </w:r>
      <w:r w:rsidRPr="004D76F8">
        <w:rPr>
          <w:rFonts w:ascii="Garamond" w:hAnsi="Garamond"/>
          <w:sz w:val="23"/>
          <w:szCs w:val="23"/>
        </w:rPr>
        <w:t>, se obtiene un resumen que indica la cantidad de datos vacíos por columna.</w:t>
      </w:r>
    </w:p>
    <w:p w14:paraId="2B50AE75" w14:textId="3FA92C00" w:rsidR="00D17042" w:rsidRDefault="00971123" w:rsidP="00D17042">
      <w:pPr>
        <w:jc w:val="center"/>
      </w:pPr>
      <w:r w:rsidRPr="00971123">
        <w:rPr>
          <w:noProof/>
        </w:rPr>
        <w:drawing>
          <wp:inline distT="0" distB="0" distL="0" distR="0" wp14:anchorId="7D4D1A60" wp14:editId="5C1DA8D8">
            <wp:extent cx="1037725" cy="2440056"/>
            <wp:effectExtent l="0" t="0" r="0" b="0"/>
            <wp:docPr id="1764146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46010" name=""/>
                    <pic:cNvPicPr/>
                  </pic:nvPicPr>
                  <pic:blipFill>
                    <a:blip r:embed="rId36"/>
                    <a:stretch>
                      <a:fillRect/>
                    </a:stretch>
                  </pic:blipFill>
                  <pic:spPr>
                    <a:xfrm>
                      <a:off x="0" y="0"/>
                      <a:ext cx="1046886" cy="2461596"/>
                    </a:xfrm>
                    <a:prstGeom prst="rect">
                      <a:avLst/>
                    </a:prstGeom>
                  </pic:spPr>
                </pic:pic>
              </a:graphicData>
            </a:graphic>
          </wp:inline>
        </w:drawing>
      </w:r>
      <w:r w:rsidR="001B77AA" w:rsidRPr="001B77AA">
        <w:rPr>
          <w:noProof/>
        </w:rPr>
        <w:drawing>
          <wp:inline distT="0" distB="0" distL="0" distR="0" wp14:anchorId="0263E57E" wp14:editId="13F3624F">
            <wp:extent cx="975131" cy="2444693"/>
            <wp:effectExtent l="0" t="0" r="0" b="0"/>
            <wp:docPr id="564113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3941" name=""/>
                    <pic:cNvPicPr/>
                  </pic:nvPicPr>
                  <pic:blipFill>
                    <a:blip r:embed="rId37"/>
                    <a:stretch>
                      <a:fillRect/>
                    </a:stretch>
                  </pic:blipFill>
                  <pic:spPr>
                    <a:xfrm>
                      <a:off x="0" y="0"/>
                      <a:ext cx="980672" cy="2458585"/>
                    </a:xfrm>
                    <a:prstGeom prst="rect">
                      <a:avLst/>
                    </a:prstGeom>
                  </pic:spPr>
                </pic:pic>
              </a:graphicData>
            </a:graphic>
          </wp:inline>
        </w:drawing>
      </w:r>
      <w:r w:rsidR="00ED2565" w:rsidRPr="00ED2565">
        <w:rPr>
          <w:noProof/>
        </w:rPr>
        <w:drawing>
          <wp:inline distT="0" distB="0" distL="0" distR="0" wp14:anchorId="35A61136" wp14:editId="2C14B32D">
            <wp:extent cx="1255741" cy="2439725"/>
            <wp:effectExtent l="0" t="0" r="1905" b="0"/>
            <wp:docPr id="45922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0199" name=""/>
                    <pic:cNvPicPr/>
                  </pic:nvPicPr>
                  <pic:blipFill>
                    <a:blip r:embed="rId38"/>
                    <a:stretch>
                      <a:fillRect/>
                    </a:stretch>
                  </pic:blipFill>
                  <pic:spPr>
                    <a:xfrm>
                      <a:off x="0" y="0"/>
                      <a:ext cx="1260668" cy="2449298"/>
                    </a:xfrm>
                    <a:prstGeom prst="rect">
                      <a:avLst/>
                    </a:prstGeom>
                  </pic:spPr>
                </pic:pic>
              </a:graphicData>
            </a:graphic>
          </wp:inline>
        </w:drawing>
      </w:r>
    </w:p>
    <w:p w14:paraId="55F2D0D4" w14:textId="23FFE977" w:rsidR="00D17042" w:rsidRDefault="00D17042" w:rsidP="00D17042">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5</w:t>
      </w:r>
      <w:r>
        <w:rPr>
          <w:b/>
          <w:color w:val="000000"/>
          <w:sz w:val="18"/>
          <w:szCs w:val="18"/>
        </w:rPr>
        <w:t>: Cantidad de valores nulos o vacíos por columnas</w:t>
      </w:r>
    </w:p>
    <w:p w14:paraId="42A2D1A6" w14:textId="4A49489D"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D7FA414" w14:textId="42A9DE18" w:rsidR="009528EC" w:rsidRPr="004D76F8" w:rsidRDefault="009528EC" w:rsidP="0009582A">
      <w:pPr>
        <w:jc w:val="both"/>
        <w:rPr>
          <w:rFonts w:ascii="Garamond" w:hAnsi="Garamond"/>
          <w:sz w:val="23"/>
          <w:szCs w:val="23"/>
        </w:rPr>
      </w:pPr>
      <w:r w:rsidRPr="004D76F8">
        <w:rPr>
          <w:rFonts w:ascii="Garamond" w:hAnsi="Garamond"/>
          <w:sz w:val="23"/>
          <w:szCs w:val="23"/>
        </w:rPr>
        <w:t>Como se puede observar en la figura 3-</w:t>
      </w:r>
      <w:r w:rsidR="00EA1A31" w:rsidRPr="004D76F8">
        <w:rPr>
          <w:rFonts w:ascii="Garamond" w:hAnsi="Garamond"/>
          <w:sz w:val="23"/>
          <w:szCs w:val="23"/>
        </w:rPr>
        <w:t>5</w:t>
      </w:r>
      <w:r w:rsidRPr="004D76F8">
        <w:rPr>
          <w:rFonts w:ascii="Garamond" w:hAnsi="Garamond"/>
          <w:sz w:val="23"/>
          <w:szCs w:val="23"/>
        </w:rPr>
        <w:t>, algunas columnas contenían una gran cantidad de valores nulos</w:t>
      </w:r>
      <w:r w:rsidR="00191DC5" w:rsidRPr="004D76F8">
        <w:rPr>
          <w:rFonts w:ascii="Garamond" w:hAnsi="Garamond"/>
          <w:sz w:val="23"/>
          <w:szCs w:val="23"/>
        </w:rPr>
        <w:t>,</w:t>
      </w:r>
      <w:r w:rsidRPr="004D76F8">
        <w:rPr>
          <w:rFonts w:ascii="Garamond" w:hAnsi="Garamond"/>
          <w:sz w:val="23"/>
          <w:szCs w:val="23"/>
        </w:rPr>
        <w:t xml:space="preserve"> por ejemplo, en columnas como NRO, COD o EMISION, más del 90</w:t>
      </w:r>
      <w:r w:rsidRPr="004D76F8">
        <w:rPr>
          <w:rFonts w:ascii="Times New Roman" w:hAnsi="Times New Roman" w:cs="Times New Roman"/>
          <w:sz w:val="23"/>
          <w:szCs w:val="23"/>
        </w:rPr>
        <w:t> </w:t>
      </w:r>
      <w:r w:rsidRPr="004D76F8">
        <w:rPr>
          <w:rFonts w:ascii="Garamond" w:hAnsi="Garamond"/>
          <w:sz w:val="23"/>
          <w:szCs w:val="23"/>
        </w:rPr>
        <w:t>% de los datos estaban vac</w:t>
      </w:r>
      <w:r w:rsidRPr="004D76F8">
        <w:rPr>
          <w:rFonts w:ascii="Garamond" w:hAnsi="Garamond" w:cs="Garamond"/>
          <w:sz w:val="23"/>
          <w:szCs w:val="23"/>
        </w:rPr>
        <w:t>í</w:t>
      </w:r>
      <w:r w:rsidRPr="004D76F8">
        <w:rPr>
          <w:rFonts w:ascii="Garamond" w:hAnsi="Garamond"/>
          <w:sz w:val="23"/>
          <w:szCs w:val="23"/>
        </w:rPr>
        <w:t>os, por lo que se decidi</w:t>
      </w:r>
      <w:r w:rsidRPr="004D76F8">
        <w:rPr>
          <w:rFonts w:ascii="Garamond" w:hAnsi="Garamond" w:cs="Garamond"/>
          <w:sz w:val="23"/>
          <w:szCs w:val="23"/>
        </w:rPr>
        <w:t>ó</w:t>
      </w:r>
      <w:r w:rsidRPr="004D76F8">
        <w:rPr>
          <w:rFonts w:ascii="Garamond" w:hAnsi="Garamond"/>
          <w:sz w:val="23"/>
          <w:szCs w:val="23"/>
        </w:rPr>
        <w:t xml:space="preserve"> eliminarlas. Adem</w:t>
      </w:r>
      <w:r w:rsidRPr="004D76F8">
        <w:rPr>
          <w:rFonts w:ascii="Garamond" w:hAnsi="Garamond" w:cs="Garamond"/>
          <w:sz w:val="23"/>
          <w:szCs w:val="23"/>
        </w:rPr>
        <w:t>á</w:t>
      </w:r>
      <w:r w:rsidRPr="004D76F8">
        <w:rPr>
          <w:rFonts w:ascii="Garamond" w:hAnsi="Garamond"/>
          <w:sz w:val="23"/>
          <w:szCs w:val="23"/>
        </w:rPr>
        <w:t>s, se aprovech</w:t>
      </w:r>
      <w:r w:rsidRPr="004D76F8">
        <w:rPr>
          <w:rFonts w:ascii="Garamond" w:hAnsi="Garamond" w:cs="Garamond"/>
          <w:sz w:val="23"/>
          <w:szCs w:val="23"/>
        </w:rPr>
        <w:t>ó</w:t>
      </w:r>
      <w:r w:rsidRPr="004D76F8">
        <w:rPr>
          <w:rFonts w:ascii="Garamond" w:hAnsi="Garamond"/>
          <w:sz w:val="23"/>
          <w:szCs w:val="23"/>
        </w:rPr>
        <w:t xml:space="preserve"> este proceso para descartar otras columnas que no aportaban valor al an</w:t>
      </w:r>
      <w:r w:rsidRPr="004D76F8">
        <w:rPr>
          <w:rFonts w:ascii="Garamond" w:hAnsi="Garamond" w:cs="Garamond"/>
          <w:sz w:val="23"/>
          <w:szCs w:val="23"/>
        </w:rPr>
        <w:t>á</w:t>
      </w:r>
      <w:r w:rsidRPr="004D76F8">
        <w:rPr>
          <w:rFonts w:ascii="Garamond" w:hAnsi="Garamond"/>
          <w:sz w:val="23"/>
          <w:szCs w:val="23"/>
        </w:rPr>
        <w:t>lisis ni al entrenamiento del modelo, como aquellas que conten</w:t>
      </w:r>
      <w:r w:rsidRPr="004D76F8">
        <w:rPr>
          <w:rFonts w:ascii="Garamond" w:hAnsi="Garamond" w:cs="Garamond"/>
          <w:sz w:val="23"/>
          <w:szCs w:val="23"/>
        </w:rPr>
        <w:t>í</w:t>
      </w:r>
      <w:r w:rsidRPr="004D76F8">
        <w:rPr>
          <w:rFonts w:ascii="Garamond" w:hAnsi="Garamond"/>
          <w:sz w:val="23"/>
          <w:szCs w:val="23"/>
        </w:rPr>
        <w:t>an informaci</w:t>
      </w:r>
      <w:r w:rsidRPr="004D76F8">
        <w:rPr>
          <w:rFonts w:ascii="Garamond" w:hAnsi="Garamond" w:cs="Garamond"/>
          <w:sz w:val="23"/>
          <w:szCs w:val="23"/>
        </w:rPr>
        <w:t>ó</w:t>
      </w:r>
      <w:r w:rsidRPr="004D76F8">
        <w:rPr>
          <w:rFonts w:ascii="Garamond" w:hAnsi="Garamond"/>
          <w:sz w:val="23"/>
          <w:szCs w:val="23"/>
        </w:rPr>
        <w:t>n identificativa (por ejemplo, el c</w:t>
      </w:r>
      <w:r w:rsidRPr="004D76F8">
        <w:rPr>
          <w:rFonts w:ascii="Garamond" w:hAnsi="Garamond" w:cs="Garamond"/>
          <w:sz w:val="23"/>
          <w:szCs w:val="23"/>
        </w:rPr>
        <w:t>ó</w:t>
      </w:r>
      <w:r w:rsidRPr="004D76F8">
        <w:rPr>
          <w:rFonts w:ascii="Garamond" w:hAnsi="Garamond"/>
          <w:sz w:val="23"/>
          <w:szCs w:val="23"/>
        </w:rPr>
        <w:t>digo de socio, n</w:t>
      </w:r>
      <w:r w:rsidRPr="004D76F8">
        <w:rPr>
          <w:rFonts w:ascii="Garamond" w:hAnsi="Garamond" w:cs="Garamond"/>
          <w:sz w:val="23"/>
          <w:szCs w:val="23"/>
        </w:rPr>
        <w:t>ú</w:t>
      </w:r>
      <w:r w:rsidRPr="004D76F8">
        <w:rPr>
          <w:rFonts w:ascii="Garamond" w:hAnsi="Garamond"/>
          <w:sz w:val="23"/>
          <w:szCs w:val="23"/>
        </w:rPr>
        <w:t>mero de casa o número de teléfono). Este tipo de datos, al ser únicos para cada individuo, no ofrecen patrones útiles que un modelo pueda generalizar.</w:t>
      </w:r>
      <w:r w:rsidR="00AB2B41" w:rsidRPr="004D76F8">
        <w:rPr>
          <w:rFonts w:ascii="Garamond" w:hAnsi="Garamond"/>
          <w:sz w:val="23"/>
          <w:szCs w:val="23"/>
        </w:rPr>
        <w:t xml:space="preserve"> También se tomó en cuenta</w:t>
      </w:r>
      <w:r w:rsidRPr="004D76F8">
        <w:rPr>
          <w:rFonts w:ascii="Garamond" w:hAnsi="Garamond"/>
          <w:sz w:val="23"/>
          <w:szCs w:val="23"/>
        </w:rPr>
        <w:t xml:space="preserve"> las columnas con datos textuales (como los nombres, apellidos o direcciones)</w:t>
      </w:r>
      <w:r w:rsidR="00AB2B41" w:rsidRPr="004D76F8">
        <w:rPr>
          <w:rFonts w:ascii="Garamond" w:hAnsi="Garamond"/>
          <w:sz w:val="23"/>
          <w:szCs w:val="23"/>
        </w:rPr>
        <w:t xml:space="preserve"> porque</w:t>
      </w:r>
      <w:r w:rsidRPr="004D76F8">
        <w:rPr>
          <w:rFonts w:ascii="Garamond" w:hAnsi="Garamond"/>
          <w:sz w:val="23"/>
          <w:szCs w:val="23"/>
        </w:rPr>
        <w:t xml:space="preserve"> no pueden ser interpretados por los modelos predictivos ya que estos son modelos matemáticos, lo que significa que solo se basan en datos numéricos. Por estas razones, se consideró adecuado excluir estas variables del conjunto de datos final.</w:t>
      </w:r>
    </w:p>
    <w:p w14:paraId="1963B86C" w14:textId="77777777" w:rsidR="002262A4" w:rsidRPr="004D76F8" w:rsidRDefault="002262A4" w:rsidP="0009582A">
      <w:pPr>
        <w:jc w:val="both"/>
        <w:rPr>
          <w:rFonts w:ascii="Garamond" w:hAnsi="Garamond"/>
          <w:sz w:val="23"/>
          <w:szCs w:val="23"/>
        </w:rPr>
      </w:pPr>
    </w:p>
    <w:p w14:paraId="0849F75A" w14:textId="6A4E0BE2" w:rsidR="005371B4" w:rsidRPr="004D76F8" w:rsidRDefault="002262A4" w:rsidP="0009582A">
      <w:pPr>
        <w:jc w:val="both"/>
        <w:rPr>
          <w:rFonts w:ascii="Garamond" w:hAnsi="Garamond"/>
          <w:sz w:val="23"/>
          <w:szCs w:val="23"/>
        </w:rPr>
      </w:pPr>
      <w:r w:rsidRPr="004D76F8">
        <w:rPr>
          <w:rFonts w:ascii="Garamond" w:hAnsi="Garamond"/>
          <w:sz w:val="23"/>
          <w:szCs w:val="23"/>
        </w:rPr>
        <w:t>Considerando todos los motivos mencionados, la depuración de columnas permitió reducir el número total de variables de 55 a 22, lo que representó una disminución significativa en la cantidad de valores nulos presentes en el conjunto de datos.</w:t>
      </w:r>
    </w:p>
    <w:p w14:paraId="3A1CCF26" w14:textId="296F6A29" w:rsidR="002262A4" w:rsidRDefault="00FC1B66" w:rsidP="002262A4">
      <w:pPr>
        <w:jc w:val="center"/>
      </w:pPr>
      <w:r w:rsidRPr="00FC1B66">
        <w:rPr>
          <w:noProof/>
        </w:rPr>
        <w:lastRenderedPageBreak/>
        <w:drawing>
          <wp:inline distT="0" distB="0" distL="0" distR="0" wp14:anchorId="2FB28EE4" wp14:editId="66BADAF9">
            <wp:extent cx="1156945" cy="3651138"/>
            <wp:effectExtent l="0" t="0" r="5715" b="6985"/>
            <wp:docPr id="125075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8112" name=""/>
                    <pic:cNvPicPr/>
                  </pic:nvPicPr>
                  <pic:blipFill>
                    <a:blip r:embed="rId39"/>
                    <a:stretch>
                      <a:fillRect/>
                    </a:stretch>
                  </pic:blipFill>
                  <pic:spPr>
                    <a:xfrm>
                      <a:off x="0" y="0"/>
                      <a:ext cx="1165378" cy="3677753"/>
                    </a:xfrm>
                    <a:prstGeom prst="rect">
                      <a:avLst/>
                    </a:prstGeom>
                  </pic:spPr>
                </pic:pic>
              </a:graphicData>
            </a:graphic>
          </wp:inline>
        </w:drawing>
      </w:r>
    </w:p>
    <w:p w14:paraId="0C68244D" w14:textId="0B72DB9D" w:rsidR="002262A4" w:rsidRDefault="002262A4" w:rsidP="002262A4">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6</w:t>
      </w:r>
      <w:r>
        <w:rPr>
          <w:b/>
          <w:color w:val="000000"/>
          <w:sz w:val="18"/>
          <w:szCs w:val="18"/>
        </w:rPr>
        <w:t>: Cantidad de valores nulos o vacíos por columnas después de la depuración</w:t>
      </w:r>
    </w:p>
    <w:p w14:paraId="05819217" w14:textId="30803497"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15391099" w14:textId="77777777" w:rsidR="00572457" w:rsidRDefault="00913585" w:rsidP="0009582A">
      <w:pPr>
        <w:jc w:val="both"/>
        <w:rPr>
          <w:rFonts w:ascii="Garamond" w:hAnsi="Garamond"/>
          <w:sz w:val="23"/>
          <w:szCs w:val="23"/>
        </w:rPr>
      </w:pPr>
      <w:r w:rsidRPr="004D76F8">
        <w:rPr>
          <w:rFonts w:ascii="Garamond" w:hAnsi="Garamond"/>
          <w:sz w:val="23"/>
          <w:szCs w:val="23"/>
        </w:rPr>
        <w:t>A pesar de la reducción considerable en la cantidad de valores nulos tras la depuración de columnas, aún persisten algunos datos faltantes</w:t>
      </w:r>
      <w:r w:rsidR="00F52594" w:rsidRPr="004D76F8">
        <w:rPr>
          <w:rFonts w:ascii="Garamond" w:hAnsi="Garamond"/>
          <w:sz w:val="23"/>
          <w:szCs w:val="23"/>
        </w:rPr>
        <w:t>, como se puede observar en la figura 3-6</w:t>
      </w:r>
      <w:r w:rsidRPr="004D76F8">
        <w:rPr>
          <w:rFonts w:ascii="Garamond" w:hAnsi="Garamond"/>
          <w:sz w:val="23"/>
          <w:szCs w:val="23"/>
        </w:rPr>
        <w:t>. En particular, la columna 'CORTE' presenta más del 50% de valores nulos</w:t>
      </w:r>
      <w:r w:rsidR="004453E1" w:rsidRPr="004D76F8">
        <w:rPr>
          <w:rFonts w:ascii="Garamond" w:hAnsi="Garamond"/>
          <w:sz w:val="23"/>
          <w:szCs w:val="23"/>
        </w:rPr>
        <w:t>,</w:t>
      </w:r>
      <w:r w:rsidRPr="004D76F8">
        <w:rPr>
          <w:rFonts w:ascii="Garamond" w:hAnsi="Garamond"/>
          <w:sz w:val="23"/>
          <w:szCs w:val="23"/>
        </w:rPr>
        <w:t xml:space="preserve"> sin embargo, se decidió conservarla, ya que la ausencia de datos en esta columna indica, de manera implícita, que no se realizó ningún corte en el suministro de agua</w:t>
      </w:r>
      <w:r w:rsidR="00141A12" w:rsidRPr="004D76F8">
        <w:rPr>
          <w:rFonts w:ascii="Garamond" w:hAnsi="Garamond"/>
          <w:sz w:val="23"/>
          <w:szCs w:val="23"/>
        </w:rPr>
        <w:t>. E</w:t>
      </w:r>
      <w:r w:rsidRPr="004D76F8">
        <w:rPr>
          <w:rFonts w:ascii="Garamond" w:hAnsi="Garamond"/>
          <w:sz w:val="23"/>
          <w:szCs w:val="23"/>
        </w:rPr>
        <w:t xml:space="preserve">stos datos serán tratados </w:t>
      </w:r>
      <w:r w:rsidR="00141A12" w:rsidRPr="004D76F8">
        <w:rPr>
          <w:rFonts w:ascii="Garamond" w:hAnsi="Garamond"/>
          <w:sz w:val="23"/>
          <w:szCs w:val="23"/>
        </w:rPr>
        <w:t xml:space="preserve">adecuadamente </w:t>
      </w:r>
      <w:r w:rsidRPr="004D76F8">
        <w:rPr>
          <w:rFonts w:ascii="Garamond" w:hAnsi="Garamond"/>
          <w:sz w:val="23"/>
          <w:szCs w:val="23"/>
        </w:rPr>
        <w:t xml:space="preserve">más adelante. </w:t>
      </w:r>
    </w:p>
    <w:p w14:paraId="7E80BBB8" w14:textId="77777777" w:rsidR="00572457" w:rsidRDefault="00572457" w:rsidP="0009582A">
      <w:pPr>
        <w:jc w:val="both"/>
        <w:rPr>
          <w:rFonts w:ascii="Garamond" w:hAnsi="Garamond"/>
          <w:sz w:val="23"/>
          <w:szCs w:val="23"/>
        </w:rPr>
      </w:pPr>
    </w:p>
    <w:p w14:paraId="4975B30F" w14:textId="493E84FD" w:rsidR="00913585" w:rsidRDefault="00913585" w:rsidP="0009582A">
      <w:pPr>
        <w:jc w:val="both"/>
        <w:rPr>
          <w:rFonts w:ascii="Garamond" w:hAnsi="Garamond"/>
          <w:sz w:val="23"/>
          <w:szCs w:val="23"/>
        </w:rPr>
      </w:pPr>
      <w:r w:rsidRPr="004D76F8">
        <w:rPr>
          <w:rFonts w:ascii="Garamond" w:hAnsi="Garamond"/>
          <w:sz w:val="23"/>
          <w:szCs w:val="23"/>
        </w:rPr>
        <w:t>En cuanto al resto de las columnas, la mayoría presenta una cantidad reducida de valores nulos, no más de 150 registros</w:t>
      </w:r>
      <w:r w:rsidR="00141A12" w:rsidRPr="004D76F8">
        <w:rPr>
          <w:rFonts w:ascii="Garamond" w:hAnsi="Garamond"/>
          <w:sz w:val="23"/>
          <w:szCs w:val="23"/>
        </w:rPr>
        <w:t xml:space="preserve"> y, tras una revisión, se observó que las filas afectadas solían contener múltiples campos vacíos o inconsistentes. Esto sugiere posibles errores de registro o problemas en el proceso de respaldo de la base de datos. Es por esto que se decidió eliminar las </w:t>
      </w:r>
      <w:r w:rsidR="0053622C" w:rsidRPr="004D76F8">
        <w:rPr>
          <w:rFonts w:ascii="Garamond" w:hAnsi="Garamond"/>
          <w:sz w:val="23"/>
          <w:szCs w:val="23"/>
        </w:rPr>
        <w:t>filas</w:t>
      </w:r>
      <w:r w:rsidR="00141A12" w:rsidRPr="004D76F8">
        <w:rPr>
          <w:rFonts w:ascii="Garamond" w:hAnsi="Garamond"/>
          <w:sz w:val="23"/>
          <w:szCs w:val="23"/>
        </w:rPr>
        <w:t xml:space="preserve"> por completo, utilizando la función dropna() del objeto DataFrame de Pandas, que facilita la eliminación de filas con datos faltantes.</w:t>
      </w:r>
    </w:p>
    <w:p w14:paraId="0560AF36" w14:textId="77777777" w:rsidR="00822C29" w:rsidRDefault="00822C29" w:rsidP="0009582A">
      <w:pPr>
        <w:jc w:val="both"/>
        <w:rPr>
          <w:rFonts w:ascii="Garamond" w:hAnsi="Garamond"/>
          <w:sz w:val="23"/>
          <w:szCs w:val="23"/>
        </w:rPr>
      </w:pPr>
    </w:p>
    <w:p w14:paraId="17CC851B" w14:textId="77777777" w:rsidR="00822C29" w:rsidRPr="004D76F8" w:rsidRDefault="00822C29" w:rsidP="00822C29">
      <w:pPr>
        <w:jc w:val="both"/>
        <w:rPr>
          <w:rFonts w:ascii="Garamond" w:hAnsi="Garamond"/>
          <w:sz w:val="23"/>
          <w:szCs w:val="23"/>
        </w:rPr>
      </w:pPr>
      <w:r w:rsidRPr="004D76F8">
        <w:rPr>
          <w:rFonts w:ascii="Garamond" w:hAnsi="Garamond"/>
          <w:sz w:val="23"/>
          <w:szCs w:val="23"/>
        </w:rPr>
        <w:t>En este caso, para la eliminación de filas con valores nulos, no se consideró a las columnas FECHA y CONCEPTO, como se puede observar en la figura 3-7. La ausencia de datos en estas columnas no representa un error o inconsistencia, sino que indica que la factura correspondiente aún no ha sido pagada. Eliminar estos registros implicaría perder información que podría resultar útil para el entrenamiento del modelo, especialmente al analizar el comportamiento de pago de los usuarios.</w:t>
      </w:r>
    </w:p>
    <w:p w14:paraId="7304BCD1" w14:textId="77777777" w:rsidR="00822C29" w:rsidRPr="004D76F8" w:rsidRDefault="00822C29" w:rsidP="0009582A">
      <w:pPr>
        <w:jc w:val="both"/>
        <w:rPr>
          <w:rFonts w:ascii="Garamond" w:hAnsi="Garamond"/>
          <w:sz w:val="23"/>
          <w:szCs w:val="23"/>
        </w:rPr>
      </w:pPr>
    </w:p>
    <w:p w14:paraId="2DBFA705" w14:textId="2E97FDA6" w:rsidR="00043556" w:rsidRDefault="005A73FF" w:rsidP="00913585">
      <w:pPr>
        <w:jc w:val="center"/>
      </w:pPr>
      <w:r w:rsidRPr="005A73FF">
        <w:rPr>
          <w:noProof/>
        </w:rPr>
        <w:lastRenderedPageBreak/>
        <w:drawing>
          <wp:inline distT="0" distB="0" distL="0" distR="0" wp14:anchorId="1DADC1D6" wp14:editId="1EE2A9C7">
            <wp:extent cx="4214191" cy="3700633"/>
            <wp:effectExtent l="0" t="0" r="0" b="0"/>
            <wp:docPr id="1096633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3373" name=""/>
                    <pic:cNvPicPr/>
                  </pic:nvPicPr>
                  <pic:blipFill>
                    <a:blip r:embed="rId40"/>
                    <a:stretch>
                      <a:fillRect/>
                    </a:stretch>
                  </pic:blipFill>
                  <pic:spPr>
                    <a:xfrm>
                      <a:off x="0" y="0"/>
                      <a:ext cx="4265068" cy="3745310"/>
                    </a:xfrm>
                    <a:prstGeom prst="rect">
                      <a:avLst/>
                    </a:prstGeom>
                  </pic:spPr>
                </pic:pic>
              </a:graphicData>
            </a:graphic>
          </wp:inline>
        </w:drawing>
      </w:r>
    </w:p>
    <w:p w14:paraId="11B3C185" w14:textId="0657F18A" w:rsidR="00913585" w:rsidRDefault="00913585" w:rsidP="0091358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7</w:t>
      </w:r>
      <w:r>
        <w:rPr>
          <w:b/>
          <w:color w:val="000000"/>
          <w:sz w:val="18"/>
          <w:szCs w:val="18"/>
        </w:rPr>
        <w:t>: Cantidad de valores nulos o vacíos después de la depuración por filas</w:t>
      </w:r>
    </w:p>
    <w:p w14:paraId="2929EC58" w14:textId="24878686" w:rsidR="001E238C" w:rsidRPr="00913585" w:rsidRDefault="00C65DB9" w:rsidP="001E238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EC538A0" w14:textId="48E0CED0" w:rsidR="00141A12" w:rsidRDefault="00703A2D" w:rsidP="00C53876">
      <w:pPr>
        <w:pStyle w:val="Ttulo3"/>
        <w:numPr>
          <w:ilvl w:val="2"/>
          <w:numId w:val="3"/>
        </w:numPr>
      </w:pPr>
      <w:bookmarkStart w:id="40" w:name="_Toc198554305"/>
      <w:r>
        <w:t>Tratamiento de fechas</w:t>
      </w:r>
      <w:bookmarkEnd w:id="40"/>
    </w:p>
    <w:p w14:paraId="0DC8C2ED" w14:textId="77777777" w:rsidR="00847655" w:rsidRPr="004D76F8" w:rsidRDefault="00703A2D" w:rsidP="0009582A">
      <w:pPr>
        <w:jc w:val="both"/>
        <w:rPr>
          <w:rFonts w:ascii="Garamond" w:hAnsi="Garamond"/>
          <w:sz w:val="23"/>
          <w:szCs w:val="23"/>
        </w:rPr>
      </w:pPr>
      <w:r w:rsidRPr="004D76F8">
        <w:rPr>
          <w:rFonts w:ascii="Garamond" w:hAnsi="Garamond"/>
          <w:sz w:val="23"/>
          <w:szCs w:val="23"/>
        </w:rPr>
        <w:t xml:space="preserve">El tratamiento adecuado de las fechas es fundamental en el análisis de datos temporales, especialmente cuando se trabaja con series de tiempo. </w:t>
      </w:r>
      <w:r w:rsidR="00847655" w:rsidRPr="004D76F8">
        <w:rPr>
          <w:rFonts w:ascii="Garamond" w:hAnsi="Garamond"/>
          <w:sz w:val="23"/>
          <w:szCs w:val="23"/>
        </w:rPr>
        <w:t xml:space="preserve">En este proyecto, es necesario agrupar los datos a partir de las fechas, por lo cual es necesario garantizar que los datos sean consistentes. </w:t>
      </w:r>
    </w:p>
    <w:p w14:paraId="6A3E167F" w14:textId="77777777" w:rsidR="00847655" w:rsidRPr="004D76F8" w:rsidRDefault="00847655" w:rsidP="0009582A">
      <w:pPr>
        <w:jc w:val="both"/>
        <w:rPr>
          <w:rFonts w:ascii="Garamond" w:hAnsi="Garamond"/>
          <w:sz w:val="23"/>
          <w:szCs w:val="23"/>
        </w:rPr>
      </w:pPr>
    </w:p>
    <w:p w14:paraId="416F7614" w14:textId="266F6DE7" w:rsidR="00CD58FD" w:rsidRPr="004D76F8" w:rsidRDefault="00CD58FD" w:rsidP="0009582A">
      <w:pPr>
        <w:jc w:val="both"/>
        <w:rPr>
          <w:rFonts w:ascii="Garamond" w:hAnsi="Garamond"/>
          <w:sz w:val="23"/>
          <w:szCs w:val="23"/>
        </w:rPr>
      </w:pPr>
      <w:r w:rsidRPr="004D76F8">
        <w:rPr>
          <w:rFonts w:ascii="Garamond" w:hAnsi="Garamond"/>
          <w:sz w:val="23"/>
          <w:szCs w:val="23"/>
        </w:rPr>
        <w:t>La base de datos cuenta con seis columnas que contienen información temporal, pero inicialmente Pandas no reconoce su tipo de dato como fecha de forma adecuada. Esto se debe, en parte, a que algunas entradas solo registran el año o el año junto con el mes, además, las fechas están representadas como cadenas de texto sin separadores que distingan claramente entre año, mes y día. Esta falta de formato estándar dificulta su interpretación y análisis, por lo que fue necesario aplicar transformaciones para unificarlas y convertirlas correctamente en objetos de tipo fecha.</w:t>
      </w:r>
    </w:p>
    <w:p w14:paraId="52716D23" w14:textId="77777777" w:rsidR="00CD58FD" w:rsidRPr="004D76F8" w:rsidRDefault="00CD58FD" w:rsidP="0009582A">
      <w:pPr>
        <w:jc w:val="both"/>
        <w:rPr>
          <w:rFonts w:ascii="Garamond" w:hAnsi="Garamond"/>
          <w:sz w:val="23"/>
          <w:szCs w:val="23"/>
        </w:rPr>
      </w:pPr>
    </w:p>
    <w:p w14:paraId="62713E8E" w14:textId="331B7210" w:rsidR="00CD43D2" w:rsidRPr="004D76F8" w:rsidRDefault="00CD43D2" w:rsidP="0009582A">
      <w:pPr>
        <w:jc w:val="both"/>
        <w:rPr>
          <w:rFonts w:ascii="Garamond" w:hAnsi="Garamond"/>
          <w:sz w:val="23"/>
          <w:szCs w:val="23"/>
        </w:rPr>
      </w:pPr>
      <w:r w:rsidRPr="004D76F8">
        <w:rPr>
          <w:rFonts w:ascii="Garamond" w:hAnsi="Garamond"/>
          <w:sz w:val="23"/>
          <w:szCs w:val="23"/>
        </w:rPr>
        <w:t xml:space="preserve">En un primer análisis, se observó que muchas de las fechas estaban representadas como números decimales, </w:t>
      </w:r>
      <w:r w:rsidR="00B34BBA" w:rsidRPr="004D76F8">
        <w:rPr>
          <w:rFonts w:ascii="Garamond" w:hAnsi="Garamond"/>
          <w:sz w:val="23"/>
          <w:szCs w:val="23"/>
        </w:rPr>
        <w:t xml:space="preserve">como se puede observar en la figura </w:t>
      </w:r>
      <w:r w:rsidR="000B77C8" w:rsidRPr="004D76F8">
        <w:rPr>
          <w:rFonts w:ascii="Garamond" w:hAnsi="Garamond"/>
          <w:sz w:val="23"/>
          <w:szCs w:val="23"/>
        </w:rPr>
        <w:t xml:space="preserve">3-8, </w:t>
      </w:r>
      <w:r w:rsidRPr="004D76F8">
        <w:rPr>
          <w:rFonts w:ascii="Garamond" w:hAnsi="Garamond"/>
          <w:sz w:val="23"/>
          <w:szCs w:val="23"/>
        </w:rPr>
        <w:t>lo que provocaba que, además de la información de la fecha, se incluyeran valores decimales no deseados.</w:t>
      </w:r>
    </w:p>
    <w:p w14:paraId="309899C2" w14:textId="26D8A878" w:rsidR="00CD43D2" w:rsidRDefault="00731D17" w:rsidP="00CD43D2">
      <w:pPr>
        <w:jc w:val="center"/>
      </w:pPr>
      <w:r w:rsidRPr="00731D17">
        <w:rPr>
          <w:noProof/>
        </w:rPr>
        <w:lastRenderedPageBreak/>
        <w:drawing>
          <wp:inline distT="0" distB="0" distL="0" distR="0" wp14:anchorId="16E4FDBC" wp14:editId="727FFD58">
            <wp:extent cx="1113183" cy="1272208"/>
            <wp:effectExtent l="0" t="0" r="0" b="4445"/>
            <wp:docPr id="208617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1611" name=""/>
                    <pic:cNvPicPr/>
                  </pic:nvPicPr>
                  <pic:blipFill>
                    <a:blip r:embed="rId41"/>
                    <a:stretch>
                      <a:fillRect/>
                    </a:stretch>
                  </pic:blipFill>
                  <pic:spPr>
                    <a:xfrm>
                      <a:off x="0" y="0"/>
                      <a:ext cx="1119264" cy="1279158"/>
                    </a:xfrm>
                    <a:prstGeom prst="rect">
                      <a:avLst/>
                    </a:prstGeom>
                  </pic:spPr>
                </pic:pic>
              </a:graphicData>
            </a:graphic>
          </wp:inline>
        </w:drawing>
      </w:r>
    </w:p>
    <w:p w14:paraId="086CA20A" w14:textId="23F3CDB4" w:rsidR="00CD43D2" w:rsidRDefault="00CD43D2" w:rsidP="00CD43D2">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8</w:t>
      </w:r>
      <w:r>
        <w:rPr>
          <w:b/>
          <w:color w:val="000000"/>
          <w:sz w:val="18"/>
          <w:szCs w:val="18"/>
        </w:rPr>
        <w:t>: formato inicial de las fechas</w:t>
      </w:r>
    </w:p>
    <w:p w14:paraId="585CA157" w14:textId="6460FAF5"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06E9414" w14:textId="2256FEBD" w:rsidR="00CD43D2" w:rsidRPr="004D76F8" w:rsidRDefault="00CD43D2" w:rsidP="0009582A">
      <w:pPr>
        <w:jc w:val="both"/>
        <w:rPr>
          <w:rFonts w:ascii="Garamond" w:hAnsi="Garamond"/>
          <w:sz w:val="23"/>
          <w:szCs w:val="23"/>
        </w:rPr>
      </w:pPr>
      <w:r w:rsidRPr="004D76F8">
        <w:rPr>
          <w:rFonts w:ascii="Garamond" w:hAnsi="Garamond"/>
          <w:sz w:val="23"/>
          <w:szCs w:val="23"/>
        </w:rPr>
        <w:t xml:space="preserve">En este caso, el primer paso consistió en convertir el tipo de dato de las columnas de fechas, que originalmente eran reconocidas como </w:t>
      </w:r>
      <w:r w:rsidRPr="004D76F8">
        <w:rPr>
          <w:rFonts w:ascii="Garamond" w:hAnsi="Garamond"/>
          <w:b/>
          <w:bCs/>
          <w:sz w:val="23"/>
          <w:szCs w:val="23"/>
        </w:rPr>
        <w:t>float</w:t>
      </w:r>
      <w:r w:rsidRPr="004D76F8">
        <w:rPr>
          <w:rFonts w:ascii="Garamond" w:hAnsi="Garamond"/>
          <w:sz w:val="23"/>
          <w:szCs w:val="23"/>
        </w:rPr>
        <w:t xml:space="preserve">, a tipo </w:t>
      </w:r>
      <w:r w:rsidRPr="004D76F8">
        <w:rPr>
          <w:rFonts w:ascii="Garamond" w:hAnsi="Garamond"/>
          <w:b/>
          <w:bCs/>
          <w:sz w:val="23"/>
          <w:szCs w:val="23"/>
        </w:rPr>
        <w:t>object</w:t>
      </w:r>
      <w:r w:rsidRPr="004D76F8">
        <w:rPr>
          <w:rFonts w:ascii="Garamond" w:hAnsi="Garamond"/>
          <w:sz w:val="23"/>
          <w:szCs w:val="23"/>
        </w:rPr>
        <w:t xml:space="preserve">. Esto se realizó utilizando la función </w:t>
      </w:r>
      <w:r w:rsidRPr="004D76F8">
        <w:rPr>
          <w:rFonts w:ascii="Garamond" w:hAnsi="Garamond"/>
          <w:b/>
          <w:bCs/>
          <w:sz w:val="23"/>
          <w:szCs w:val="23"/>
        </w:rPr>
        <w:t>astype()</w:t>
      </w:r>
      <w:r w:rsidRPr="004D76F8">
        <w:rPr>
          <w:rFonts w:ascii="Garamond" w:hAnsi="Garamond"/>
          <w:sz w:val="23"/>
          <w:szCs w:val="23"/>
        </w:rPr>
        <w:t xml:space="preserve"> de Pandas, permitiendo tratar temporalmente los valores como cadenas de texto y facilitando su posterior transformación al formato de fecha adecuado.</w:t>
      </w:r>
    </w:p>
    <w:p w14:paraId="2AFFF997" w14:textId="77777777" w:rsidR="00E50DC3" w:rsidRDefault="00E50DC3" w:rsidP="00CD43D2"/>
    <w:p w14:paraId="650B41DF" w14:textId="656C0A2B" w:rsidR="00CD43D2" w:rsidRDefault="00DA1E85" w:rsidP="00CD43D2">
      <w:r w:rsidRPr="00DA1E85">
        <w:rPr>
          <w:noProof/>
        </w:rPr>
        <w:drawing>
          <wp:inline distT="0" distB="0" distL="0" distR="0" wp14:anchorId="1F7A2885" wp14:editId="569609EF">
            <wp:extent cx="6002447" cy="280001"/>
            <wp:effectExtent l="0" t="0" r="0" b="6350"/>
            <wp:docPr id="480946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46395" name=""/>
                    <pic:cNvPicPr/>
                  </pic:nvPicPr>
                  <pic:blipFill>
                    <a:blip r:embed="rId42"/>
                    <a:stretch>
                      <a:fillRect/>
                    </a:stretch>
                  </pic:blipFill>
                  <pic:spPr>
                    <a:xfrm>
                      <a:off x="0" y="0"/>
                      <a:ext cx="6235606" cy="290877"/>
                    </a:xfrm>
                    <a:prstGeom prst="rect">
                      <a:avLst/>
                    </a:prstGeom>
                  </pic:spPr>
                </pic:pic>
              </a:graphicData>
            </a:graphic>
          </wp:inline>
        </w:drawing>
      </w:r>
    </w:p>
    <w:p w14:paraId="22A5A21A" w14:textId="5808A434" w:rsidR="00E50DC3" w:rsidRDefault="00E50DC3" w:rsidP="00E50DC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9</w:t>
      </w:r>
      <w:r>
        <w:rPr>
          <w:b/>
          <w:color w:val="000000"/>
          <w:sz w:val="18"/>
          <w:szCs w:val="18"/>
        </w:rPr>
        <w:t>: transformación del tipo de datos de las fechas a object</w:t>
      </w:r>
    </w:p>
    <w:p w14:paraId="473EDEE4" w14:textId="34DEC1AC"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EE4DD9A" w14:textId="7A26A74E" w:rsidR="00E50DC3" w:rsidRPr="004D76F8" w:rsidRDefault="00E50DC3" w:rsidP="0009582A">
      <w:pPr>
        <w:jc w:val="both"/>
        <w:rPr>
          <w:rFonts w:ascii="Garamond" w:hAnsi="Garamond"/>
          <w:sz w:val="23"/>
          <w:szCs w:val="23"/>
        </w:rPr>
      </w:pPr>
      <w:r w:rsidRPr="004D76F8">
        <w:rPr>
          <w:rFonts w:ascii="Garamond" w:hAnsi="Garamond"/>
          <w:sz w:val="23"/>
          <w:szCs w:val="23"/>
        </w:rPr>
        <w:t xml:space="preserve">Antes de convertir las fechas a cadenas de texto, se </w:t>
      </w:r>
      <w:r w:rsidR="00B165E0" w:rsidRPr="004D76F8">
        <w:rPr>
          <w:rFonts w:ascii="Garamond" w:hAnsi="Garamond"/>
          <w:sz w:val="23"/>
          <w:szCs w:val="23"/>
        </w:rPr>
        <w:t>realizó</w:t>
      </w:r>
      <w:r w:rsidRPr="004D76F8">
        <w:rPr>
          <w:rFonts w:ascii="Garamond" w:hAnsi="Garamond"/>
          <w:sz w:val="23"/>
          <w:szCs w:val="23"/>
        </w:rPr>
        <w:t xml:space="preserve"> un paso previo de convertirlos a números enteros para eliminar la parte decimal de los números,</w:t>
      </w:r>
      <w:r w:rsidR="007709AF" w:rsidRPr="004D76F8">
        <w:rPr>
          <w:rFonts w:ascii="Garamond" w:hAnsi="Garamond"/>
          <w:sz w:val="23"/>
          <w:szCs w:val="23"/>
        </w:rPr>
        <w:t xml:space="preserve"> como se puede observar en la figura 3-9,</w:t>
      </w:r>
      <w:r w:rsidRPr="004D76F8">
        <w:rPr>
          <w:rFonts w:ascii="Garamond" w:hAnsi="Garamond"/>
          <w:sz w:val="23"/>
          <w:szCs w:val="23"/>
        </w:rPr>
        <w:t xml:space="preserve"> ya que, si los transformábamos directamente a cadenas, la parte decimal persistía.</w:t>
      </w:r>
    </w:p>
    <w:p w14:paraId="796B05E5" w14:textId="77777777" w:rsidR="005E2CBE" w:rsidRPr="004D76F8" w:rsidRDefault="005E2CBE" w:rsidP="0009582A">
      <w:pPr>
        <w:jc w:val="both"/>
        <w:rPr>
          <w:rFonts w:ascii="Garamond" w:hAnsi="Garamond"/>
          <w:sz w:val="23"/>
          <w:szCs w:val="23"/>
        </w:rPr>
      </w:pPr>
    </w:p>
    <w:p w14:paraId="59546986" w14:textId="7F326F16" w:rsidR="00E50DC3" w:rsidRPr="004D76F8" w:rsidRDefault="005E2CBE" w:rsidP="0009582A">
      <w:pPr>
        <w:jc w:val="both"/>
        <w:rPr>
          <w:rFonts w:ascii="Garamond" w:hAnsi="Garamond"/>
          <w:sz w:val="23"/>
          <w:szCs w:val="23"/>
        </w:rPr>
      </w:pPr>
      <w:r w:rsidRPr="004D76F8">
        <w:rPr>
          <w:rFonts w:ascii="Garamond" w:hAnsi="Garamond"/>
          <w:sz w:val="23"/>
          <w:szCs w:val="23"/>
        </w:rPr>
        <w:t>El siguiente paso consistió en depurar aquellas fechas que no seguían la estructura predominante en la base de datos. Se identificaron varios registros con fechas incompletas, es decir, algunas contenían únicamente el año, otras el año y el mes, y en ciertos casos los datos eran ambiguos o inconsistentes</w:t>
      </w:r>
      <w:r w:rsidR="00D75182" w:rsidRPr="004D76F8">
        <w:rPr>
          <w:rFonts w:ascii="Garamond" w:hAnsi="Garamond"/>
          <w:sz w:val="23"/>
          <w:szCs w:val="23"/>
        </w:rPr>
        <w:t>, como se puede ver en la figura 3-10</w:t>
      </w:r>
      <w:r w:rsidRPr="004D76F8">
        <w:rPr>
          <w:rFonts w:ascii="Garamond" w:hAnsi="Garamond"/>
          <w:sz w:val="23"/>
          <w:szCs w:val="23"/>
        </w:rPr>
        <w:t>. Estas inconsistencias representaban un obstáculo para la conversión al formato estándar de fecha, por lo que fue necesario aplicar un filtrado.</w:t>
      </w:r>
    </w:p>
    <w:p w14:paraId="306F53F0" w14:textId="545C25AA" w:rsidR="005E2CBE" w:rsidRDefault="001930AC" w:rsidP="005E2CBE">
      <w:pPr>
        <w:jc w:val="center"/>
      </w:pPr>
      <w:r w:rsidRPr="001930AC">
        <w:rPr>
          <w:noProof/>
        </w:rPr>
        <w:drawing>
          <wp:inline distT="0" distB="0" distL="0" distR="0" wp14:anchorId="458C7214" wp14:editId="3AFC8A25">
            <wp:extent cx="488122" cy="2027583"/>
            <wp:effectExtent l="0" t="0" r="7620" b="0"/>
            <wp:docPr id="233845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45822" name=""/>
                    <pic:cNvPicPr/>
                  </pic:nvPicPr>
                  <pic:blipFill>
                    <a:blip r:embed="rId43"/>
                    <a:stretch>
                      <a:fillRect/>
                    </a:stretch>
                  </pic:blipFill>
                  <pic:spPr>
                    <a:xfrm>
                      <a:off x="0" y="0"/>
                      <a:ext cx="502322" cy="2086567"/>
                    </a:xfrm>
                    <a:prstGeom prst="rect">
                      <a:avLst/>
                    </a:prstGeom>
                  </pic:spPr>
                </pic:pic>
              </a:graphicData>
            </a:graphic>
          </wp:inline>
        </w:drawing>
      </w:r>
    </w:p>
    <w:p w14:paraId="7C2DAED7" w14:textId="245E5A14" w:rsidR="00C755DE" w:rsidRDefault="00C755DE" w:rsidP="00C755D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10</w:t>
      </w:r>
      <w:r>
        <w:rPr>
          <w:b/>
          <w:color w:val="000000"/>
          <w:sz w:val="18"/>
          <w:szCs w:val="18"/>
        </w:rPr>
        <w:t>: inconsistencia de formato en las fechas</w:t>
      </w:r>
    </w:p>
    <w:p w14:paraId="28EDDA37" w14:textId="0605003E"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3DDD6CF" w14:textId="50E41F3C" w:rsidR="009B6D2D" w:rsidRPr="004D76F8" w:rsidRDefault="009B6D2D" w:rsidP="0009582A">
      <w:pPr>
        <w:jc w:val="both"/>
        <w:rPr>
          <w:rFonts w:ascii="Garamond" w:hAnsi="Garamond"/>
          <w:sz w:val="23"/>
          <w:szCs w:val="23"/>
        </w:rPr>
      </w:pPr>
      <w:r w:rsidRPr="004D76F8">
        <w:rPr>
          <w:rFonts w:ascii="Garamond" w:hAnsi="Garamond"/>
          <w:sz w:val="23"/>
          <w:szCs w:val="23"/>
        </w:rPr>
        <w:lastRenderedPageBreak/>
        <w:t>Por lo tanto, se procedió a depurar todos aquellos registros cuya representación de fecha no contaba con una extensión de ocho dígitos</w:t>
      </w:r>
      <w:r w:rsidR="00385462" w:rsidRPr="004D76F8">
        <w:rPr>
          <w:rFonts w:ascii="Garamond" w:hAnsi="Garamond"/>
          <w:sz w:val="23"/>
          <w:szCs w:val="23"/>
        </w:rPr>
        <w:t>, como se muestra en la figura 3-11</w:t>
      </w:r>
      <w:r w:rsidRPr="004D76F8">
        <w:rPr>
          <w:rFonts w:ascii="Garamond" w:hAnsi="Garamond"/>
          <w:sz w:val="23"/>
          <w:szCs w:val="23"/>
        </w:rPr>
        <w:t>. Esta longitud era necesaria para asegurar que las fechas siguieran el formato esperado (AAAAMMDD) y, por ende, pudieran ser transformadas correctamente al tipo de dato fecha.</w:t>
      </w:r>
    </w:p>
    <w:p w14:paraId="688787B7" w14:textId="77777777" w:rsidR="00041F55" w:rsidRDefault="00041F55" w:rsidP="00CD43D2"/>
    <w:p w14:paraId="59A05A6F" w14:textId="08556AC4" w:rsidR="009B6D2D" w:rsidRDefault="00041F55" w:rsidP="009B6D2D">
      <w:pPr>
        <w:jc w:val="center"/>
      </w:pPr>
      <w:r w:rsidRPr="00041F55">
        <w:rPr>
          <w:noProof/>
        </w:rPr>
        <w:drawing>
          <wp:inline distT="0" distB="0" distL="0" distR="0" wp14:anchorId="494AC409" wp14:editId="4DEBFBFB">
            <wp:extent cx="4603805" cy="201760"/>
            <wp:effectExtent l="0" t="0" r="0" b="8255"/>
            <wp:docPr id="213944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42179" name=""/>
                    <pic:cNvPicPr/>
                  </pic:nvPicPr>
                  <pic:blipFill>
                    <a:blip r:embed="rId44"/>
                    <a:stretch>
                      <a:fillRect/>
                    </a:stretch>
                  </pic:blipFill>
                  <pic:spPr>
                    <a:xfrm>
                      <a:off x="0" y="0"/>
                      <a:ext cx="4627522" cy="202799"/>
                    </a:xfrm>
                    <a:prstGeom prst="rect">
                      <a:avLst/>
                    </a:prstGeom>
                  </pic:spPr>
                </pic:pic>
              </a:graphicData>
            </a:graphic>
          </wp:inline>
        </w:drawing>
      </w:r>
    </w:p>
    <w:p w14:paraId="357FB64A" w14:textId="04DE6F7D" w:rsidR="009B6D2D" w:rsidRDefault="009B6D2D" w:rsidP="009B6D2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11</w:t>
      </w:r>
      <w:r>
        <w:rPr>
          <w:b/>
          <w:color w:val="000000"/>
          <w:sz w:val="18"/>
          <w:szCs w:val="18"/>
        </w:rPr>
        <w:t>: depuración de fechas con formato inconsistente</w:t>
      </w:r>
    </w:p>
    <w:p w14:paraId="1E3593FF" w14:textId="59E06C43"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94DF021" w14:textId="4B49FFCF" w:rsidR="009B6D2D" w:rsidRPr="004D76F8" w:rsidRDefault="00A83A23" w:rsidP="0009582A">
      <w:pPr>
        <w:jc w:val="both"/>
        <w:rPr>
          <w:rFonts w:ascii="Garamond" w:hAnsi="Garamond"/>
          <w:sz w:val="23"/>
          <w:szCs w:val="23"/>
        </w:rPr>
      </w:pPr>
      <w:r w:rsidRPr="004D76F8">
        <w:rPr>
          <w:rFonts w:ascii="Garamond" w:hAnsi="Garamond"/>
          <w:sz w:val="23"/>
          <w:szCs w:val="23"/>
        </w:rPr>
        <w:t>Otro problema identificado fue la presencia de fechas que, aunque contaban con la cantidad correcta de dígitos, no representaban una fecha válida ni coherente. Es decir, existían valores que, si bien tenían ocho dígitos, no correspondían a una estructura cronológica real. Para abordar este inconveniente, se transformaron nuevamente los valores al tipo de dato flotante con el fin de facilitar la comparación mediante rangos</w:t>
      </w:r>
      <w:r w:rsidR="00E24A4B" w:rsidRPr="004D76F8">
        <w:rPr>
          <w:rFonts w:ascii="Garamond" w:hAnsi="Garamond"/>
          <w:sz w:val="23"/>
          <w:szCs w:val="23"/>
        </w:rPr>
        <w:t>, como se muestra en la figura 3-12</w:t>
      </w:r>
      <w:r w:rsidRPr="004D76F8">
        <w:rPr>
          <w:rFonts w:ascii="Garamond" w:hAnsi="Garamond"/>
          <w:sz w:val="23"/>
          <w:szCs w:val="23"/>
        </w:rPr>
        <w:t>. De este modo, se definieron límites mínimos y máximos razonables para filtrar aquellas fechas que se encontraban fuera de un intervalo válido.</w:t>
      </w:r>
    </w:p>
    <w:p w14:paraId="7E8C902B" w14:textId="77777777" w:rsidR="008465B3" w:rsidRDefault="008465B3" w:rsidP="00A83A23"/>
    <w:p w14:paraId="2F0E4913" w14:textId="250CA475" w:rsidR="00A83A23" w:rsidRDefault="00607D78" w:rsidP="008465B3">
      <w:pPr>
        <w:jc w:val="center"/>
      </w:pPr>
      <w:r w:rsidRPr="00607D78">
        <w:rPr>
          <w:noProof/>
        </w:rPr>
        <w:drawing>
          <wp:inline distT="0" distB="0" distL="0" distR="0" wp14:anchorId="3F3B63F9" wp14:editId="0F6B5E48">
            <wp:extent cx="5853430" cy="186055"/>
            <wp:effectExtent l="0" t="0" r="0" b="4445"/>
            <wp:docPr id="300641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41154" name=""/>
                    <pic:cNvPicPr/>
                  </pic:nvPicPr>
                  <pic:blipFill>
                    <a:blip r:embed="rId45"/>
                    <a:stretch>
                      <a:fillRect/>
                    </a:stretch>
                  </pic:blipFill>
                  <pic:spPr>
                    <a:xfrm>
                      <a:off x="0" y="0"/>
                      <a:ext cx="5853430" cy="186055"/>
                    </a:xfrm>
                    <a:prstGeom prst="rect">
                      <a:avLst/>
                    </a:prstGeom>
                  </pic:spPr>
                </pic:pic>
              </a:graphicData>
            </a:graphic>
          </wp:inline>
        </w:drawing>
      </w:r>
    </w:p>
    <w:p w14:paraId="246842A5" w14:textId="5EB4432B" w:rsidR="008465B3" w:rsidRDefault="008465B3" w:rsidP="008465B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12</w:t>
      </w:r>
      <w:r>
        <w:rPr>
          <w:b/>
          <w:color w:val="000000"/>
          <w:sz w:val="18"/>
          <w:szCs w:val="18"/>
        </w:rPr>
        <w:t>: depuración de fechas por rangos</w:t>
      </w:r>
    </w:p>
    <w:p w14:paraId="319423B0" w14:textId="23A3C672"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357EDAE" w14:textId="2B061F07" w:rsidR="00A83A23" w:rsidRPr="004D76F8" w:rsidRDefault="008465B3" w:rsidP="0009582A">
      <w:pPr>
        <w:jc w:val="both"/>
        <w:rPr>
          <w:rFonts w:ascii="Garamond" w:hAnsi="Garamond"/>
          <w:sz w:val="23"/>
          <w:szCs w:val="23"/>
        </w:rPr>
      </w:pPr>
      <w:r w:rsidRPr="004D76F8">
        <w:rPr>
          <w:rFonts w:ascii="Garamond" w:hAnsi="Garamond"/>
          <w:sz w:val="23"/>
          <w:szCs w:val="23"/>
        </w:rPr>
        <w:t>Es importante señalar que, para este proceso de filtrado, no se consideraron posibles inconsistencias en los valores específicos de los meses o los días. Por ejemplo, no se evaluó si existían fechas con un mes 13 o un día 32, ya que, tras la revisión de los datos, no se identificaron casos con este tipo de errores. El enfoque del filtrado se centró únicamente en asegurar que los valores numéricos se encuentren dentro de un rango general válido que represente una fecha plausible.</w:t>
      </w:r>
    </w:p>
    <w:p w14:paraId="573E39ED" w14:textId="77777777" w:rsidR="008465B3" w:rsidRPr="004D76F8" w:rsidRDefault="008465B3" w:rsidP="0009582A">
      <w:pPr>
        <w:jc w:val="both"/>
        <w:rPr>
          <w:rFonts w:ascii="Garamond" w:hAnsi="Garamond"/>
          <w:sz w:val="23"/>
          <w:szCs w:val="23"/>
        </w:rPr>
      </w:pPr>
    </w:p>
    <w:p w14:paraId="6AE56427" w14:textId="123D6AFC" w:rsidR="00B10A27" w:rsidRPr="004D76F8" w:rsidRDefault="00B10A27" w:rsidP="0009582A">
      <w:pPr>
        <w:jc w:val="both"/>
        <w:rPr>
          <w:rFonts w:ascii="Garamond" w:hAnsi="Garamond"/>
          <w:sz w:val="23"/>
          <w:szCs w:val="23"/>
        </w:rPr>
      </w:pPr>
      <w:r w:rsidRPr="004D76F8">
        <w:rPr>
          <w:rFonts w:ascii="Garamond" w:hAnsi="Garamond"/>
          <w:sz w:val="23"/>
          <w:szCs w:val="23"/>
        </w:rPr>
        <w:t xml:space="preserve">Finalmente, una vez verificado que las fechas eran consistentes y seguían una estructura uniforme, se procedió a transformar su tipo de dato de valor numérico flotante a un formato de fecha. Para ello, se utilizó la función </w:t>
      </w:r>
      <w:r w:rsidRPr="004D76F8">
        <w:rPr>
          <w:rFonts w:ascii="Garamond" w:hAnsi="Garamond"/>
          <w:b/>
          <w:bCs/>
          <w:sz w:val="23"/>
          <w:szCs w:val="23"/>
        </w:rPr>
        <w:t>to_datetime()</w:t>
      </w:r>
      <w:r w:rsidRPr="004D76F8">
        <w:rPr>
          <w:rFonts w:ascii="Garamond" w:hAnsi="Garamond"/>
          <w:sz w:val="23"/>
          <w:szCs w:val="23"/>
        </w:rPr>
        <w:t xml:space="preserve"> de la biblioteca Pandas</w:t>
      </w:r>
      <w:r w:rsidR="00EB5C06" w:rsidRPr="004D76F8">
        <w:rPr>
          <w:rFonts w:ascii="Garamond" w:hAnsi="Garamond"/>
          <w:sz w:val="23"/>
          <w:szCs w:val="23"/>
        </w:rPr>
        <w:t>, como se muestra en la figura 3-13</w:t>
      </w:r>
      <w:r w:rsidR="00BA65C6" w:rsidRPr="004D76F8">
        <w:rPr>
          <w:rFonts w:ascii="Garamond" w:hAnsi="Garamond"/>
          <w:sz w:val="23"/>
          <w:szCs w:val="23"/>
        </w:rPr>
        <w:t>.</w:t>
      </w:r>
    </w:p>
    <w:p w14:paraId="01B120C5" w14:textId="77777777" w:rsidR="00C65DB9" w:rsidRDefault="00C65DB9" w:rsidP="00A83A23"/>
    <w:p w14:paraId="742C958C" w14:textId="34F5A41B" w:rsidR="00BA65C6" w:rsidRDefault="009D65F5" w:rsidP="00BA65C6">
      <w:pPr>
        <w:jc w:val="center"/>
      </w:pPr>
      <w:r w:rsidRPr="009D65F5">
        <w:rPr>
          <w:noProof/>
        </w:rPr>
        <w:drawing>
          <wp:inline distT="0" distB="0" distL="0" distR="0" wp14:anchorId="37FFDA92" wp14:editId="280DD01D">
            <wp:extent cx="5096786" cy="947038"/>
            <wp:effectExtent l="0" t="0" r="0" b="5715"/>
            <wp:docPr id="40038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2671" name=""/>
                    <pic:cNvPicPr/>
                  </pic:nvPicPr>
                  <pic:blipFill>
                    <a:blip r:embed="rId46"/>
                    <a:stretch>
                      <a:fillRect/>
                    </a:stretch>
                  </pic:blipFill>
                  <pic:spPr>
                    <a:xfrm>
                      <a:off x="0" y="0"/>
                      <a:ext cx="5124300" cy="952150"/>
                    </a:xfrm>
                    <a:prstGeom prst="rect">
                      <a:avLst/>
                    </a:prstGeom>
                  </pic:spPr>
                </pic:pic>
              </a:graphicData>
            </a:graphic>
          </wp:inline>
        </w:drawing>
      </w:r>
    </w:p>
    <w:p w14:paraId="295AC0D4" w14:textId="3C8D172D" w:rsidR="00BA65C6" w:rsidRDefault="00BA65C6" w:rsidP="00BA65C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3</w:t>
      </w:r>
      <w:r>
        <w:rPr>
          <w:b/>
          <w:color w:val="000000"/>
          <w:sz w:val="18"/>
          <w:szCs w:val="18"/>
        </w:rPr>
        <w:t xml:space="preserve">: </w:t>
      </w:r>
      <w:r w:rsidR="00CB7853">
        <w:rPr>
          <w:b/>
          <w:color w:val="000000"/>
          <w:sz w:val="18"/>
          <w:szCs w:val="18"/>
        </w:rPr>
        <w:t>transformación de tipo de datos a datatime</w:t>
      </w:r>
    </w:p>
    <w:p w14:paraId="34514668" w14:textId="48AA39D2"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E69F7AA" w14:textId="343A134A" w:rsidR="00CB7853" w:rsidRPr="000C6DE5" w:rsidRDefault="00CB7853" w:rsidP="0009582A">
      <w:pPr>
        <w:jc w:val="both"/>
        <w:rPr>
          <w:rFonts w:ascii="Garamond" w:hAnsi="Garamond"/>
          <w:sz w:val="23"/>
          <w:szCs w:val="23"/>
        </w:rPr>
      </w:pPr>
      <w:r w:rsidRPr="000C6DE5">
        <w:rPr>
          <w:rFonts w:ascii="Garamond" w:hAnsi="Garamond"/>
          <w:sz w:val="23"/>
          <w:szCs w:val="23"/>
        </w:rPr>
        <w:t>Es importante destacar que cada uno de los pasos descritos anteriormente fue aplicado de manera individual a todas las columnas que almacenaban valores de tipo fecha.</w:t>
      </w:r>
    </w:p>
    <w:p w14:paraId="483DE1A6" w14:textId="4ECD6156" w:rsidR="004B17B1" w:rsidRDefault="004B17B1" w:rsidP="00C53876">
      <w:pPr>
        <w:pStyle w:val="Ttulo3"/>
        <w:numPr>
          <w:ilvl w:val="2"/>
          <w:numId w:val="3"/>
        </w:numPr>
      </w:pPr>
      <w:bookmarkStart w:id="41" w:name="_Toc198554306"/>
      <w:r>
        <w:lastRenderedPageBreak/>
        <w:t>Tratamiento de inconsistencias</w:t>
      </w:r>
      <w:bookmarkEnd w:id="41"/>
    </w:p>
    <w:p w14:paraId="568CA606" w14:textId="117A2EE1" w:rsidR="00D12A0D" w:rsidRPr="000C6DE5" w:rsidRDefault="00D12A0D" w:rsidP="0009582A">
      <w:pPr>
        <w:jc w:val="both"/>
        <w:rPr>
          <w:rFonts w:ascii="Garamond" w:hAnsi="Garamond" w:cs="Times New Roman"/>
          <w:sz w:val="23"/>
          <w:szCs w:val="23"/>
        </w:rPr>
      </w:pPr>
      <w:r w:rsidRPr="000C6DE5">
        <w:rPr>
          <w:rFonts w:ascii="Garamond" w:hAnsi="Garamond" w:cs="Times New Roman"/>
          <w:sz w:val="23"/>
          <w:szCs w:val="23"/>
        </w:rPr>
        <w:t>Durante el análisis exploratorio, se identificaron múltiples registros que presentaban errores en la escritura de los datos, como variaciones ortográficas o errores tipográficos. Estas inconsistencias suelen surgir por errores humanos durante el ingreso de la información o por falta de controles en los sistemas de registro. Si no se corrigen, pueden generar categorías redundantes o interpretaciones erróneas en el análisis y modelado posterior. Por ello, se procedió a una etapa de corrección y estandarización de estos valores para asegurar la integridad y coherencia del conjunto de datos.</w:t>
      </w:r>
    </w:p>
    <w:p w14:paraId="20642DE0" w14:textId="77777777" w:rsidR="00D12A0D" w:rsidRPr="000C6DE5" w:rsidRDefault="00D12A0D" w:rsidP="0009582A">
      <w:pPr>
        <w:jc w:val="both"/>
        <w:rPr>
          <w:rFonts w:ascii="Garamond" w:hAnsi="Garamond" w:cs="Times New Roman"/>
          <w:sz w:val="23"/>
          <w:szCs w:val="23"/>
        </w:rPr>
      </w:pPr>
    </w:p>
    <w:p w14:paraId="7315E104" w14:textId="3EEC2A03" w:rsidR="00AE4033" w:rsidRPr="0005713D" w:rsidRDefault="00D12A0D" w:rsidP="0009582A">
      <w:pPr>
        <w:jc w:val="both"/>
        <w:rPr>
          <w:rFonts w:ascii="Garamond" w:hAnsi="Garamond" w:cs="Times New Roman"/>
          <w:sz w:val="23"/>
          <w:szCs w:val="23"/>
        </w:rPr>
      </w:pPr>
      <w:r w:rsidRPr="000C6DE5">
        <w:rPr>
          <w:rFonts w:ascii="Garamond" w:hAnsi="Garamond" w:cs="Times New Roman"/>
          <w:sz w:val="23"/>
          <w:szCs w:val="23"/>
        </w:rPr>
        <w:t xml:space="preserve">Uno de los casos se dio en la columna CONCEPTO, el cual </w:t>
      </w:r>
      <w:r w:rsidR="00B93D47" w:rsidRPr="000C6DE5">
        <w:rPr>
          <w:rFonts w:ascii="Garamond" w:hAnsi="Garamond" w:cs="Times New Roman"/>
          <w:sz w:val="23"/>
          <w:szCs w:val="23"/>
        </w:rPr>
        <w:t>indica si la factura correspondiente fue cancelada o no, en el cual se encontraron algunos valores con errores gramaticales</w:t>
      </w:r>
      <w:r w:rsidR="00190BA8" w:rsidRPr="000C6DE5">
        <w:rPr>
          <w:rFonts w:ascii="Garamond" w:hAnsi="Garamond" w:cs="Times New Roman"/>
          <w:sz w:val="23"/>
          <w:szCs w:val="23"/>
        </w:rPr>
        <w:t>, como se puede ver en la figura 3-14</w:t>
      </w:r>
      <w:r w:rsidR="00B93D47" w:rsidRPr="000C6DE5">
        <w:rPr>
          <w:rFonts w:ascii="Garamond" w:hAnsi="Garamond" w:cs="Times New Roman"/>
          <w:sz w:val="23"/>
          <w:szCs w:val="23"/>
        </w:rPr>
        <w:t>. En esta fila solo hay dos posibles valores, “cancelado” o vacío, representando que la factura no ha sido pagada, como se explicó anteriormente.</w:t>
      </w:r>
    </w:p>
    <w:p w14:paraId="6B1A77BA" w14:textId="6D8DCDD4" w:rsidR="00B93D47" w:rsidRDefault="00832CD2" w:rsidP="00B93D47">
      <w:pPr>
        <w:jc w:val="center"/>
      </w:pPr>
      <w:r w:rsidRPr="00832CD2">
        <w:rPr>
          <w:noProof/>
        </w:rPr>
        <w:drawing>
          <wp:inline distT="0" distB="0" distL="0" distR="0" wp14:anchorId="71F142A7" wp14:editId="35B3AC76">
            <wp:extent cx="1001865" cy="1310131"/>
            <wp:effectExtent l="0" t="0" r="8255" b="4445"/>
            <wp:docPr id="1116025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25061" name=""/>
                    <pic:cNvPicPr/>
                  </pic:nvPicPr>
                  <pic:blipFill>
                    <a:blip r:embed="rId47"/>
                    <a:stretch>
                      <a:fillRect/>
                    </a:stretch>
                  </pic:blipFill>
                  <pic:spPr>
                    <a:xfrm>
                      <a:off x="0" y="0"/>
                      <a:ext cx="1015612" cy="1328108"/>
                    </a:xfrm>
                    <a:prstGeom prst="rect">
                      <a:avLst/>
                    </a:prstGeom>
                  </pic:spPr>
                </pic:pic>
              </a:graphicData>
            </a:graphic>
          </wp:inline>
        </w:drawing>
      </w:r>
    </w:p>
    <w:p w14:paraId="13420C7D" w14:textId="38A3BD2D" w:rsidR="00B93D47" w:rsidRDefault="00B93D47" w:rsidP="00B93D4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4</w:t>
      </w:r>
      <w:r>
        <w:rPr>
          <w:b/>
          <w:color w:val="000000"/>
          <w:sz w:val="18"/>
          <w:szCs w:val="18"/>
        </w:rPr>
        <w:t>: inconsistencia en la columna CONCEPTO</w:t>
      </w:r>
    </w:p>
    <w:p w14:paraId="4FF94450" w14:textId="1F3554B0"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B488AE8" w14:textId="72E06911" w:rsidR="00B93D47" w:rsidRPr="000C6DE5" w:rsidRDefault="001E408E" w:rsidP="0009582A">
      <w:pPr>
        <w:jc w:val="both"/>
        <w:rPr>
          <w:rFonts w:ascii="Garamond" w:hAnsi="Garamond"/>
          <w:sz w:val="23"/>
          <w:szCs w:val="23"/>
        </w:rPr>
      </w:pPr>
      <w:r w:rsidRPr="000C6DE5">
        <w:rPr>
          <w:rFonts w:ascii="Garamond" w:hAnsi="Garamond"/>
          <w:sz w:val="23"/>
          <w:szCs w:val="23"/>
        </w:rPr>
        <w:t>Para resolver estas inconsistencias, se optó por transformar la columna CONCEPTO en una variable binaria, donde el valor 0 representa que la factura no fue cancelada y el valor 1 indica que sí lo fue</w:t>
      </w:r>
      <w:r w:rsidR="00AE4033" w:rsidRPr="000C6DE5">
        <w:rPr>
          <w:rFonts w:ascii="Garamond" w:hAnsi="Garamond"/>
          <w:sz w:val="23"/>
          <w:szCs w:val="23"/>
        </w:rPr>
        <w:t>, como se muestra en la figura 3-15</w:t>
      </w:r>
      <w:r w:rsidRPr="000C6DE5">
        <w:rPr>
          <w:rFonts w:ascii="Garamond" w:hAnsi="Garamond"/>
          <w:sz w:val="23"/>
          <w:szCs w:val="23"/>
        </w:rPr>
        <w:t>. Esta conversión no solo permitió corregir los errores gramaticales presentes, sino que además facilitó la transformación de la columna a un formato numérico, lo cual es más adecuado para el posterior análisis y entrenamiento de modelos predictivos.</w:t>
      </w:r>
    </w:p>
    <w:p w14:paraId="571D41D6" w14:textId="77777777" w:rsidR="00190BA8" w:rsidRDefault="00190BA8" w:rsidP="0009582A">
      <w:pPr>
        <w:jc w:val="both"/>
      </w:pPr>
    </w:p>
    <w:p w14:paraId="46ABBF9A" w14:textId="0C0AB0CE" w:rsidR="001E408E" w:rsidRDefault="000B6B0A" w:rsidP="001E408E">
      <w:pPr>
        <w:jc w:val="center"/>
      </w:pPr>
      <w:r w:rsidRPr="000B6B0A">
        <w:rPr>
          <w:noProof/>
        </w:rPr>
        <w:drawing>
          <wp:inline distT="0" distB="0" distL="0" distR="0" wp14:anchorId="5A72A816" wp14:editId="3D3742CE">
            <wp:extent cx="3856050" cy="1511572"/>
            <wp:effectExtent l="0" t="0" r="0" b="0"/>
            <wp:docPr id="705076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6950" name=""/>
                    <pic:cNvPicPr/>
                  </pic:nvPicPr>
                  <pic:blipFill>
                    <a:blip r:embed="rId48"/>
                    <a:stretch>
                      <a:fillRect/>
                    </a:stretch>
                  </pic:blipFill>
                  <pic:spPr>
                    <a:xfrm>
                      <a:off x="0" y="0"/>
                      <a:ext cx="3877814" cy="1520104"/>
                    </a:xfrm>
                    <a:prstGeom prst="rect">
                      <a:avLst/>
                    </a:prstGeom>
                  </pic:spPr>
                </pic:pic>
              </a:graphicData>
            </a:graphic>
          </wp:inline>
        </w:drawing>
      </w:r>
    </w:p>
    <w:p w14:paraId="44FC4C5C" w14:textId="3944CFD1" w:rsidR="001E408E" w:rsidRDefault="001E408E" w:rsidP="001E408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5</w:t>
      </w:r>
      <w:r>
        <w:rPr>
          <w:b/>
          <w:color w:val="000000"/>
          <w:sz w:val="18"/>
          <w:szCs w:val="18"/>
        </w:rPr>
        <w:t xml:space="preserve">: transformación de la columna CONCEPTO a variable </w:t>
      </w:r>
      <w:r w:rsidR="001A03D3">
        <w:rPr>
          <w:b/>
          <w:color w:val="000000"/>
          <w:sz w:val="18"/>
          <w:szCs w:val="18"/>
        </w:rPr>
        <w:t>binaria</w:t>
      </w:r>
    </w:p>
    <w:p w14:paraId="53569469" w14:textId="2B160DB5"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FA7E148" w14:textId="6B90C0E6" w:rsidR="001E408E" w:rsidRPr="000C6DE5" w:rsidRDefault="001A03D3" w:rsidP="0009582A">
      <w:pPr>
        <w:jc w:val="both"/>
        <w:rPr>
          <w:rFonts w:ascii="Garamond" w:hAnsi="Garamond"/>
          <w:sz w:val="23"/>
          <w:szCs w:val="23"/>
        </w:rPr>
      </w:pPr>
      <w:r w:rsidRPr="000C6DE5">
        <w:rPr>
          <w:rFonts w:ascii="Garamond" w:hAnsi="Garamond"/>
          <w:sz w:val="23"/>
          <w:szCs w:val="23"/>
        </w:rPr>
        <w:t>También se optó por cambiar el nombre de la columna CONCEPTO a CANCELADO, para una mayor coherencia entre el titulo y los datos recién transformados.</w:t>
      </w:r>
    </w:p>
    <w:p w14:paraId="1737194C" w14:textId="77777777" w:rsidR="001A03D3" w:rsidRPr="000C6DE5" w:rsidRDefault="001A03D3" w:rsidP="0009582A">
      <w:pPr>
        <w:jc w:val="both"/>
        <w:rPr>
          <w:rFonts w:ascii="Garamond" w:hAnsi="Garamond"/>
          <w:sz w:val="23"/>
          <w:szCs w:val="23"/>
        </w:rPr>
      </w:pPr>
    </w:p>
    <w:p w14:paraId="73D6287C" w14:textId="73D911A7" w:rsidR="001A03D3" w:rsidRPr="000C6DE5" w:rsidRDefault="004B0E07" w:rsidP="0009582A">
      <w:pPr>
        <w:jc w:val="both"/>
        <w:rPr>
          <w:rFonts w:ascii="Garamond" w:hAnsi="Garamond"/>
          <w:sz w:val="23"/>
          <w:szCs w:val="23"/>
        </w:rPr>
      </w:pPr>
      <w:r w:rsidRPr="000C6DE5">
        <w:rPr>
          <w:rFonts w:ascii="Garamond" w:hAnsi="Garamond"/>
          <w:sz w:val="23"/>
          <w:szCs w:val="23"/>
        </w:rPr>
        <w:t>Otra columna en la que se detectaron inconsistencias fue CATEGORIA, la cual indica el tipo de inmueble al que corresponde cada factura. Aunque los valores estaban gramaticalmente correctos, se identificó un problema de inconsistencia en el uso de mayúsculas y minúsculas</w:t>
      </w:r>
      <w:r w:rsidR="00FA30CA" w:rsidRPr="000C6DE5">
        <w:rPr>
          <w:rFonts w:ascii="Garamond" w:hAnsi="Garamond"/>
          <w:sz w:val="23"/>
          <w:szCs w:val="23"/>
        </w:rPr>
        <w:t>, como se puede observar en la figura 3-1</w:t>
      </w:r>
      <w:r w:rsidR="00A1789F" w:rsidRPr="000C6DE5">
        <w:rPr>
          <w:rFonts w:ascii="Garamond" w:hAnsi="Garamond"/>
          <w:sz w:val="23"/>
          <w:szCs w:val="23"/>
        </w:rPr>
        <w:t>6. A</w:t>
      </w:r>
      <w:r w:rsidRPr="000C6DE5">
        <w:rPr>
          <w:rFonts w:ascii="Garamond" w:hAnsi="Garamond"/>
          <w:sz w:val="23"/>
          <w:szCs w:val="23"/>
        </w:rPr>
        <w:t>lgunos registros representaban el mismo valor, pero escritos en diferentes formatos, lo que puede generar duplicidades en el análisis posterior.</w:t>
      </w:r>
    </w:p>
    <w:p w14:paraId="242965D1" w14:textId="0A47F55E" w:rsidR="004B0E07" w:rsidRDefault="000B6B0A" w:rsidP="004B0E07">
      <w:pPr>
        <w:jc w:val="center"/>
      </w:pPr>
      <w:r>
        <w:rPr>
          <w:noProof/>
        </w:rPr>
        <w:t xml:space="preserve"> </w:t>
      </w:r>
      <w:r w:rsidRPr="000B6B0A">
        <w:rPr>
          <w:noProof/>
        </w:rPr>
        <w:drawing>
          <wp:inline distT="0" distB="0" distL="0" distR="0" wp14:anchorId="3FEB86D5" wp14:editId="61B57B4C">
            <wp:extent cx="1097280" cy="2130014"/>
            <wp:effectExtent l="0" t="0" r="7620" b="3810"/>
            <wp:docPr id="3286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50" name=""/>
                    <pic:cNvPicPr/>
                  </pic:nvPicPr>
                  <pic:blipFill>
                    <a:blip r:embed="rId49"/>
                    <a:stretch>
                      <a:fillRect/>
                    </a:stretch>
                  </pic:blipFill>
                  <pic:spPr>
                    <a:xfrm>
                      <a:off x="0" y="0"/>
                      <a:ext cx="1099366" cy="2134062"/>
                    </a:xfrm>
                    <a:prstGeom prst="rect">
                      <a:avLst/>
                    </a:prstGeom>
                  </pic:spPr>
                </pic:pic>
              </a:graphicData>
            </a:graphic>
          </wp:inline>
        </w:drawing>
      </w:r>
    </w:p>
    <w:p w14:paraId="6F1D7736" w14:textId="3A4C7B16" w:rsidR="004B0E07" w:rsidRDefault="004B0E07" w:rsidP="0051496F">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6</w:t>
      </w:r>
      <w:r>
        <w:rPr>
          <w:b/>
          <w:color w:val="000000"/>
          <w:sz w:val="18"/>
          <w:szCs w:val="18"/>
        </w:rPr>
        <w:t xml:space="preserve">: </w:t>
      </w:r>
      <w:r w:rsidR="0051496F">
        <w:rPr>
          <w:b/>
          <w:color w:val="000000"/>
          <w:sz w:val="18"/>
          <w:szCs w:val="18"/>
        </w:rPr>
        <w:t>valores de la columna CATEGORIA</w:t>
      </w:r>
    </w:p>
    <w:p w14:paraId="3496F944" w14:textId="0AFF0867" w:rsidR="00C65DB9" w:rsidRPr="0051496F"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3AD6DD0" w14:textId="6FE4F5F0" w:rsidR="0051496F" w:rsidRDefault="00087245" w:rsidP="0009582A">
      <w:pPr>
        <w:jc w:val="both"/>
        <w:rPr>
          <w:rFonts w:ascii="Garamond" w:hAnsi="Garamond"/>
          <w:sz w:val="23"/>
          <w:szCs w:val="23"/>
        </w:rPr>
      </w:pPr>
      <w:r w:rsidRPr="000C6DE5">
        <w:rPr>
          <w:rFonts w:ascii="Garamond" w:hAnsi="Garamond"/>
          <w:sz w:val="23"/>
          <w:szCs w:val="23"/>
        </w:rPr>
        <w:t>Para resolver este problema, se creó un diccionario que relaciona las palabras con formatos incorrectos con su correspondiente forma correcta</w:t>
      </w:r>
      <w:r w:rsidR="00B5520C" w:rsidRPr="000C6DE5">
        <w:rPr>
          <w:rFonts w:ascii="Garamond" w:hAnsi="Garamond"/>
          <w:sz w:val="23"/>
          <w:szCs w:val="23"/>
        </w:rPr>
        <w:t>, como se puede ver en la figura 3-17</w:t>
      </w:r>
      <w:r w:rsidRPr="000C6DE5">
        <w:rPr>
          <w:rFonts w:ascii="Garamond" w:hAnsi="Garamond"/>
          <w:sz w:val="23"/>
          <w:szCs w:val="23"/>
        </w:rPr>
        <w:t>. Posteriormente, este diccionario se utilizó para reemplazar automáticamente los valores erróneos en la columna.</w:t>
      </w:r>
    </w:p>
    <w:p w14:paraId="20721175" w14:textId="77777777" w:rsidR="0005713D" w:rsidRPr="000C6DE5" w:rsidRDefault="0005713D" w:rsidP="0009582A">
      <w:pPr>
        <w:jc w:val="both"/>
        <w:rPr>
          <w:rFonts w:ascii="Garamond" w:hAnsi="Garamond"/>
          <w:sz w:val="23"/>
          <w:szCs w:val="23"/>
        </w:rPr>
      </w:pPr>
    </w:p>
    <w:p w14:paraId="4A89C624" w14:textId="3E13D4B7" w:rsidR="00087245" w:rsidRDefault="0060667B" w:rsidP="00087245">
      <w:pPr>
        <w:jc w:val="center"/>
      </w:pPr>
      <w:r w:rsidRPr="0060667B">
        <w:rPr>
          <w:noProof/>
        </w:rPr>
        <w:drawing>
          <wp:inline distT="0" distB="0" distL="0" distR="0" wp14:anchorId="05216661" wp14:editId="2414692E">
            <wp:extent cx="4082996" cy="2567338"/>
            <wp:effectExtent l="0" t="0" r="0" b="4445"/>
            <wp:docPr id="39460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6938" name=""/>
                    <pic:cNvPicPr/>
                  </pic:nvPicPr>
                  <pic:blipFill>
                    <a:blip r:embed="rId50"/>
                    <a:stretch>
                      <a:fillRect/>
                    </a:stretch>
                  </pic:blipFill>
                  <pic:spPr>
                    <a:xfrm>
                      <a:off x="0" y="0"/>
                      <a:ext cx="4096332" cy="2575723"/>
                    </a:xfrm>
                    <a:prstGeom prst="rect">
                      <a:avLst/>
                    </a:prstGeom>
                  </pic:spPr>
                </pic:pic>
              </a:graphicData>
            </a:graphic>
          </wp:inline>
        </w:drawing>
      </w:r>
    </w:p>
    <w:p w14:paraId="4C8CF741" w14:textId="57C57CA7" w:rsidR="00087245" w:rsidRDefault="00087245" w:rsidP="0008724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7</w:t>
      </w:r>
      <w:r>
        <w:rPr>
          <w:b/>
          <w:color w:val="000000"/>
          <w:sz w:val="18"/>
          <w:szCs w:val="18"/>
        </w:rPr>
        <w:t>: corrección de los datos de la columna CATEGORIA</w:t>
      </w:r>
    </w:p>
    <w:p w14:paraId="02AA5B1D" w14:textId="7269D77B" w:rsidR="00C65DB9" w:rsidRPr="0051496F"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133D38F9" w14:textId="2EBF6F6B" w:rsidR="00087245" w:rsidRPr="000C6DE5" w:rsidRDefault="007F1F5E" w:rsidP="0009582A">
      <w:pPr>
        <w:jc w:val="both"/>
        <w:rPr>
          <w:rFonts w:ascii="Garamond" w:hAnsi="Garamond"/>
          <w:sz w:val="23"/>
          <w:szCs w:val="23"/>
        </w:rPr>
      </w:pPr>
      <w:r w:rsidRPr="000C6DE5">
        <w:rPr>
          <w:rFonts w:ascii="Garamond" w:hAnsi="Garamond"/>
          <w:sz w:val="23"/>
          <w:szCs w:val="23"/>
        </w:rPr>
        <w:lastRenderedPageBreak/>
        <w:t>También se identificaron inconsistencias en la columna ZONA, la cual indica a qué zona de la OTB pertenece el inmueble relacionado con cada factura. Tal como se muestra en la figura 3-1, las zonas están codificadas utilizando letras del abecedario. Sin embargo, al revisar los datos, se detectó un valor atípico: R5, que no sigue la convención alfabética esperada. Se presume que este valor es producto de un error de tipeo, posiblemente debido a la cercanía entre las teclas "R" y "5" en el teclado. Por lo tanto, se optó por corregir esta inconsistencia reemplazando R5 por R</w:t>
      </w:r>
      <w:r w:rsidR="003D52AE" w:rsidRPr="000C6DE5">
        <w:rPr>
          <w:rFonts w:ascii="Garamond" w:hAnsi="Garamond"/>
          <w:sz w:val="23"/>
          <w:szCs w:val="23"/>
        </w:rPr>
        <w:t>, tal como se muestra en la figura 3-18</w:t>
      </w:r>
    </w:p>
    <w:p w14:paraId="7207638D" w14:textId="77777777" w:rsidR="007F1F5E" w:rsidRDefault="007F1F5E" w:rsidP="00087245"/>
    <w:p w14:paraId="690588CE" w14:textId="02339C25" w:rsidR="007F1F5E" w:rsidRDefault="007901C5" w:rsidP="007F1F5E">
      <w:pPr>
        <w:jc w:val="center"/>
      </w:pPr>
      <w:r w:rsidRPr="007901C5">
        <w:rPr>
          <w:noProof/>
        </w:rPr>
        <w:drawing>
          <wp:inline distT="0" distB="0" distL="0" distR="0" wp14:anchorId="10F9DC29" wp14:editId="24BEC54C">
            <wp:extent cx="3570135" cy="181812"/>
            <wp:effectExtent l="0" t="0" r="0" b="8890"/>
            <wp:docPr id="173199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93884" name=""/>
                    <pic:cNvPicPr/>
                  </pic:nvPicPr>
                  <pic:blipFill>
                    <a:blip r:embed="rId51"/>
                    <a:stretch>
                      <a:fillRect/>
                    </a:stretch>
                  </pic:blipFill>
                  <pic:spPr>
                    <a:xfrm>
                      <a:off x="0" y="0"/>
                      <a:ext cx="3684192" cy="187620"/>
                    </a:xfrm>
                    <a:prstGeom prst="rect">
                      <a:avLst/>
                    </a:prstGeom>
                  </pic:spPr>
                </pic:pic>
              </a:graphicData>
            </a:graphic>
          </wp:inline>
        </w:drawing>
      </w:r>
    </w:p>
    <w:p w14:paraId="5687A86C" w14:textId="53AB72A7" w:rsidR="007F1F5E" w:rsidRDefault="007F1F5E" w:rsidP="007F1F5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8</w:t>
      </w:r>
      <w:r>
        <w:rPr>
          <w:b/>
          <w:color w:val="000000"/>
          <w:sz w:val="18"/>
          <w:szCs w:val="18"/>
        </w:rPr>
        <w:t>: corrección de los datos de la columna ZONA</w:t>
      </w:r>
    </w:p>
    <w:p w14:paraId="19AE8096" w14:textId="7685B77B" w:rsidR="007F1F5E" w:rsidRPr="006A7F9E" w:rsidRDefault="00C65DB9" w:rsidP="006A7F9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D78748C" w14:textId="7343E7C2" w:rsidR="007F1F5E" w:rsidRDefault="001E169A" w:rsidP="001E169A">
      <w:pPr>
        <w:pStyle w:val="Ttulo3"/>
        <w:numPr>
          <w:ilvl w:val="2"/>
          <w:numId w:val="3"/>
        </w:numPr>
      </w:pPr>
      <w:bookmarkStart w:id="42" w:name="_Toc198554307"/>
      <w:r>
        <w:t>Tratamiento de valores atípicos</w:t>
      </w:r>
      <w:bookmarkEnd w:id="42"/>
    </w:p>
    <w:p w14:paraId="16C05B10" w14:textId="782BF7DE" w:rsidR="001E169A" w:rsidRPr="000C6DE5" w:rsidRDefault="002A6F8B" w:rsidP="0009582A">
      <w:pPr>
        <w:jc w:val="both"/>
        <w:rPr>
          <w:rFonts w:ascii="Garamond" w:hAnsi="Garamond"/>
          <w:sz w:val="23"/>
          <w:szCs w:val="23"/>
        </w:rPr>
      </w:pPr>
      <w:r w:rsidRPr="000C6DE5">
        <w:rPr>
          <w:rFonts w:ascii="Garamond" w:hAnsi="Garamond"/>
          <w:sz w:val="23"/>
          <w:szCs w:val="23"/>
        </w:rPr>
        <w:t xml:space="preserve">Para este paso se consideró usar la corrección por rango intercuartílico (IQR, por sus siglas en inglés), </w:t>
      </w:r>
      <w:r w:rsidR="00E516B5" w:rsidRPr="000C6DE5">
        <w:rPr>
          <w:rFonts w:ascii="Garamond" w:hAnsi="Garamond"/>
          <w:sz w:val="23"/>
          <w:szCs w:val="23"/>
        </w:rPr>
        <w:t>el cual es una medida estadística que describe la dispersión de un conjunto de datos, centrándose en el rango donde se concentra la mayoría de los valores. Se calcula como la diferencia entre el tercer cuartil (Q3) y el primer cuartil (Q1), es decir, IQR = Q3 - Q1. El primer cuartil representa el valor debajo del cual se encuentra el 25% de los datos, mientras que el tercer cuartil representa el valor debajo del cual se encuentra el 75% de los datos. Así, el rango intercuartílico abarca el 50% central de los datos, proporcionando una medida robusta de dispersión menos sensible a los valores extremos.</w:t>
      </w:r>
      <w:r w:rsidR="00E516B5" w:rsidRPr="000C6DE5">
        <w:rPr>
          <w:rFonts w:ascii="Garamond" w:hAnsi="Garamond"/>
          <w:sz w:val="23"/>
          <w:szCs w:val="23"/>
        </w:rPr>
        <w:br/>
        <w:t>El IQR se utiliza comúnmente para detectar valores atípicos</w:t>
      </w:r>
      <w:r w:rsidR="008F2190" w:rsidRPr="000C6DE5">
        <w:rPr>
          <w:rFonts w:ascii="Garamond" w:hAnsi="Garamond"/>
          <w:sz w:val="23"/>
          <w:szCs w:val="23"/>
        </w:rPr>
        <w:t>,</w:t>
      </w:r>
      <w:r w:rsidR="00E516B5" w:rsidRPr="000C6DE5">
        <w:rPr>
          <w:rFonts w:ascii="Garamond" w:hAnsi="Garamond"/>
          <w:sz w:val="23"/>
          <w:szCs w:val="23"/>
        </w:rPr>
        <w:t xml:space="preserve"> cualquier dato que esté por debajo de Q1 - 1.5 × IQR o por encima de Q3 + 1.5 × IQR se considera un posible valor atípico.</w:t>
      </w:r>
    </w:p>
    <w:p w14:paraId="35CFE466" w14:textId="77777777" w:rsidR="00E516B5" w:rsidRPr="000C6DE5" w:rsidRDefault="00E516B5" w:rsidP="001E169A">
      <w:pPr>
        <w:rPr>
          <w:rFonts w:ascii="Garamond" w:hAnsi="Garamond"/>
          <w:sz w:val="23"/>
          <w:szCs w:val="23"/>
        </w:rPr>
      </w:pPr>
    </w:p>
    <w:p w14:paraId="221E374A" w14:textId="671EB4E6" w:rsidR="00A708DB" w:rsidRPr="000C6DE5" w:rsidRDefault="00A708DB" w:rsidP="0009582A">
      <w:pPr>
        <w:jc w:val="both"/>
        <w:rPr>
          <w:rFonts w:ascii="Garamond" w:hAnsi="Garamond"/>
          <w:sz w:val="23"/>
          <w:szCs w:val="23"/>
        </w:rPr>
      </w:pPr>
      <w:r w:rsidRPr="000C6DE5">
        <w:rPr>
          <w:rFonts w:ascii="Garamond" w:hAnsi="Garamond"/>
          <w:sz w:val="23"/>
          <w:szCs w:val="23"/>
        </w:rPr>
        <w:t>En este caso, la columna TOTAL fue seleccionada para evaluar la presencia de valores atípicos, ya que representa el monto total pagado en cada factura y será la base para la generación de las series de tiempo con las que los modelos serán entrenados. Se identificaron 2295 valores atípicos, los cuales fueron filtrados, dejando la base de datos con un total de 16,467 registros.</w:t>
      </w:r>
    </w:p>
    <w:p w14:paraId="21D4560C" w14:textId="77777777" w:rsidR="00CF4BFE" w:rsidRPr="000C6DE5" w:rsidRDefault="00CF4BFE" w:rsidP="0009582A">
      <w:pPr>
        <w:jc w:val="both"/>
        <w:rPr>
          <w:rFonts w:ascii="Garamond" w:hAnsi="Garamond"/>
          <w:sz w:val="23"/>
          <w:szCs w:val="23"/>
        </w:rPr>
      </w:pPr>
    </w:p>
    <w:p w14:paraId="2A6F338C" w14:textId="77777777" w:rsidR="000C6DE5" w:rsidRDefault="005C0BA2" w:rsidP="0009582A">
      <w:pPr>
        <w:jc w:val="both"/>
        <w:rPr>
          <w:rFonts w:ascii="Garamond" w:hAnsi="Garamond"/>
          <w:sz w:val="23"/>
          <w:szCs w:val="23"/>
        </w:rPr>
      </w:pPr>
      <w:r w:rsidRPr="000C6DE5">
        <w:rPr>
          <w:rFonts w:ascii="Garamond" w:hAnsi="Garamond"/>
          <w:sz w:val="23"/>
          <w:szCs w:val="23"/>
        </w:rPr>
        <w:t>Anticipándonos</w:t>
      </w:r>
      <w:r w:rsidR="00F00EC6" w:rsidRPr="000C6DE5">
        <w:rPr>
          <w:rFonts w:ascii="Garamond" w:hAnsi="Garamond"/>
          <w:sz w:val="23"/>
          <w:szCs w:val="23"/>
        </w:rPr>
        <w:t xml:space="preserve"> </w:t>
      </w:r>
      <w:r w:rsidRPr="000C6DE5">
        <w:rPr>
          <w:rFonts w:ascii="Garamond" w:hAnsi="Garamond"/>
          <w:sz w:val="23"/>
          <w:szCs w:val="23"/>
        </w:rPr>
        <w:t>a</w:t>
      </w:r>
      <w:r w:rsidR="00F00EC6" w:rsidRPr="000C6DE5">
        <w:rPr>
          <w:rFonts w:ascii="Garamond" w:hAnsi="Garamond"/>
          <w:sz w:val="23"/>
          <w:szCs w:val="23"/>
        </w:rPr>
        <w:t>l siguiente paso, que consiste en la generación de la serie de tiempo, una vez conformada dicha serie se procedió a realizar un nuevo tratamiento de valores atípicos. Este tratamiento complementó el que ya se había aplicado previamente sobre los datos originales, dado que aún persistían registros con valores extremos que podían afectar negativamente el proceso de entrenamiento de los modelos predictivos.</w:t>
      </w:r>
    </w:p>
    <w:p w14:paraId="26037FB5" w14:textId="77777777" w:rsidR="003D348F" w:rsidRDefault="003D348F" w:rsidP="003D348F">
      <w:pPr>
        <w:jc w:val="both"/>
        <w:rPr>
          <w:rFonts w:ascii="Garamond" w:hAnsi="Garamond"/>
          <w:sz w:val="23"/>
          <w:szCs w:val="23"/>
        </w:rPr>
      </w:pPr>
    </w:p>
    <w:p w14:paraId="77F8D691" w14:textId="62C70E7D" w:rsidR="003D348F" w:rsidRPr="000C6DE5" w:rsidRDefault="003D348F" w:rsidP="0009582A">
      <w:pPr>
        <w:jc w:val="both"/>
        <w:rPr>
          <w:rFonts w:ascii="Garamond" w:hAnsi="Garamond"/>
          <w:sz w:val="23"/>
          <w:szCs w:val="23"/>
        </w:rPr>
      </w:pPr>
      <w:r w:rsidRPr="007C6E93">
        <w:rPr>
          <w:rFonts w:ascii="Garamond" w:hAnsi="Garamond"/>
          <w:sz w:val="23"/>
          <w:szCs w:val="23"/>
        </w:rPr>
        <w:t>En la Figura 3-19, la línea roja indica el límite superior determinado por el rango intercuartílico, por encima del cual los valores son considerados atípicos (outliers). A la derecha de la figura se muestra un gráfico de caja que permite visualizar la distribución de los datos y la presencia de estos valores atípicos. Aunque la mayoría de los valores atípicos se encuentran entre aproximadamente 1.000 y 2.500, también se identifican valores extremos que superan los 5.000.</w:t>
      </w:r>
    </w:p>
    <w:p w14:paraId="7C1ECF6E" w14:textId="3778A56E" w:rsidR="00422233" w:rsidRDefault="006D1D77" w:rsidP="003D348F">
      <w:pPr>
        <w:jc w:val="center"/>
      </w:pPr>
      <w:r w:rsidRPr="006D1D77">
        <w:rPr>
          <w:noProof/>
        </w:rPr>
        <w:lastRenderedPageBreak/>
        <w:drawing>
          <wp:inline distT="0" distB="0" distL="0" distR="0" wp14:anchorId="2753F20A" wp14:editId="5C40B1D4">
            <wp:extent cx="5621573" cy="3173646"/>
            <wp:effectExtent l="0" t="0" r="0" b="8255"/>
            <wp:docPr id="57929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5261" name=""/>
                    <pic:cNvPicPr/>
                  </pic:nvPicPr>
                  <pic:blipFill>
                    <a:blip r:embed="rId52"/>
                    <a:stretch>
                      <a:fillRect/>
                    </a:stretch>
                  </pic:blipFill>
                  <pic:spPr>
                    <a:xfrm>
                      <a:off x="0" y="0"/>
                      <a:ext cx="5625022" cy="3175593"/>
                    </a:xfrm>
                    <a:prstGeom prst="rect">
                      <a:avLst/>
                    </a:prstGeom>
                  </pic:spPr>
                </pic:pic>
              </a:graphicData>
            </a:graphic>
          </wp:inline>
        </w:drawing>
      </w:r>
    </w:p>
    <w:p w14:paraId="2DEFFF40" w14:textId="3E817088" w:rsidR="006D1D77" w:rsidRDefault="006D1D77" w:rsidP="006D1D7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Figura 3-19: </w:t>
      </w:r>
      <w:r w:rsidR="00123216">
        <w:rPr>
          <w:b/>
          <w:color w:val="000000"/>
          <w:sz w:val="18"/>
          <w:szCs w:val="18"/>
        </w:rPr>
        <w:t>valores atípicos en la serie de tiempo</w:t>
      </w:r>
    </w:p>
    <w:p w14:paraId="65AB5AC4" w14:textId="52BB0B5E" w:rsidR="00052A3E" w:rsidRPr="003D348F" w:rsidRDefault="006D1D77" w:rsidP="003D348F">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128818F" w14:textId="7ED30850" w:rsidR="00393D33" w:rsidRPr="007C6E93" w:rsidRDefault="00393D33" w:rsidP="0009582A">
      <w:pPr>
        <w:jc w:val="both"/>
        <w:rPr>
          <w:rFonts w:ascii="Garamond" w:hAnsi="Garamond"/>
          <w:sz w:val="23"/>
          <w:szCs w:val="23"/>
        </w:rPr>
      </w:pPr>
      <w:r w:rsidRPr="007C6E93">
        <w:rPr>
          <w:rFonts w:ascii="Garamond" w:hAnsi="Garamond"/>
          <w:sz w:val="23"/>
          <w:szCs w:val="23"/>
        </w:rPr>
        <w:t xml:space="preserve">En este caso, para el tratamiento de los valores atípicos se aplicó la técnica de </w:t>
      </w:r>
      <w:r w:rsidRPr="007C6E93">
        <w:rPr>
          <w:rFonts w:ascii="Garamond" w:hAnsi="Garamond"/>
          <w:i/>
          <w:iCs/>
          <w:sz w:val="23"/>
          <w:szCs w:val="23"/>
        </w:rPr>
        <w:t>Winsorización</w:t>
      </w:r>
      <w:r w:rsidRPr="007C6E93">
        <w:rPr>
          <w:rFonts w:ascii="Garamond" w:hAnsi="Garamond"/>
          <w:sz w:val="23"/>
          <w:szCs w:val="23"/>
        </w:rPr>
        <w:t>, la cual consiste en reemplazar los valores extremos por otros menos alejados del centro de la distribución, generalmente utilizando percentiles o los límites del rango intercuartílico como referencia. Específicamente, se optó por reemplazar todos los valores superiores al percentil 99 por el propio valor de dicho percentil. Esta decisión se basó en el objetivo de tratar únicamente los valores más extremos, que son precisamente los que superan este umbral. No se eligió el límite superior del rango intercuartílico como valor de corte, ya que esto habría implicado reemplazar una mayor cantidad de datos, lo cual podría haber reducido significativamente la variabilidad de la serie</w:t>
      </w:r>
      <w:r w:rsidR="006E306C" w:rsidRPr="007C6E93">
        <w:rPr>
          <w:rFonts w:ascii="Garamond" w:hAnsi="Garamond"/>
          <w:sz w:val="23"/>
          <w:szCs w:val="23"/>
        </w:rPr>
        <w:t>, como se muestra en la figura 3-20</w:t>
      </w:r>
      <w:r w:rsidRPr="007C6E93">
        <w:rPr>
          <w:rFonts w:ascii="Garamond" w:hAnsi="Garamond"/>
          <w:sz w:val="23"/>
          <w:szCs w:val="23"/>
        </w:rPr>
        <w:t>. Esto, a su vez, habría generado una limitación artificial en el comportamiento de los datos, lo que el modelo podría aprender e imitar durante el proceso de predicción, afectando negativamente la calidad y realismo de las proyecciones.</w:t>
      </w:r>
    </w:p>
    <w:p w14:paraId="63A11C94" w14:textId="367FCB5C" w:rsidR="0060287E" w:rsidRDefault="0060287E" w:rsidP="0009582A">
      <w:pPr>
        <w:jc w:val="both"/>
      </w:pPr>
      <w:r w:rsidRPr="0060287E">
        <w:rPr>
          <w:noProof/>
        </w:rPr>
        <w:drawing>
          <wp:inline distT="0" distB="0" distL="0" distR="0" wp14:anchorId="5FA952E6" wp14:editId="23FB8D37">
            <wp:extent cx="5853430" cy="1557655"/>
            <wp:effectExtent l="0" t="0" r="0" b="4445"/>
            <wp:docPr id="1349376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6885" name=""/>
                    <pic:cNvPicPr/>
                  </pic:nvPicPr>
                  <pic:blipFill>
                    <a:blip r:embed="rId53"/>
                    <a:stretch>
                      <a:fillRect/>
                    </a:stretch>
                  </pic:blipFill>
                  <pic:spPr>
                    <a:xfrm>
                      <a:off x="0" y="0"/>
                      <a:ext cx="5853430" cy="1557655"/>
                    </a:xfrm>
                    <a:prstGeom prst="rect">
                      <a:avLst/>
                    </a:prstGeom>
                  </pic:spPr>
                </pic:pic>
              </a:graphicData>
            </a:graphic>
          </wp:inline>
        </w:drawing>
      </w:r>
    </w:p>
    <w:p w14:paraId="2B765D16" w14:textId="307F22B4" w:rsidR="0060287E" w:rsidRPr="007C6E93" w:rsidRDefault="0060287E" w:rsidP="0060287E">
      <w:pPr>
        <w:pBdr>
          <w:top w:val="nil"/>
          <w:left w:val="nil"/>
          <w:bottom w:val="nil"/>
          <w:right w:val="nil"/>
          <w:between w:val="nil"/>
        </w:pBdr>
        <w:spacing w:before="120" w:after="120" w:line="240" w:lineRule="auto"/>
        <w:jc w:val="center"/>
        <w:rPr>
          <w:b/>
          <w:color w:val="000000"/>
          <w:sz w:val="18"/>
          <w:szCs w:val="18"/>
        </w:rPr>
      </w:pPr>
      <w:r w:rsidRPr="007C6E93">
        <w:rPr>
          <w:b/>
          <w:color w:val="000000"/>
          <w:sz w:val="18"/>
          <w:szCs w:val="18"/>
        </w:rPr>
        <w:t xml:space="preserve">Figura 3-20: </w:t>
      </w:r>
      <w:r w:rsidR="002D496F" w:rsidRPr="007C6E93">
        <w:rPr>
          <w:b/>
          <w:sz w:val="18"/>
          <w:szCs w:val="18"/>
        </w:rPr>
        <w:t>Winsorización de los datos por el valor superior del rango intercuartílico</w:t>
      </w:r>
    </w:p>
    <w:p w14:paraId="391A70AB" w14:textId="29E93420" w:rsidR="0060287E" w:rsidRPr="003D348F" w:rsidRDefault="0060287E" w:rsidP="003D348F">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4C2BDD4" w14:textId="32CB47D5" w:rsidR="00ED7661" w:rsidRDefault="001070AB" w:rsidP="006F3829">
      <w:pPr>
        <w:pStyle w:val="Ttulo2"/>
        <w:numPr>
          <w:ilvl w:val="1"/>
          <w:numId w:val="3"/>
        </w:numPr>
        <w:tabs>
          <w:tab w:val="clear" w:pos="0"/>
        </w:tabs>
        <w:ind w:left="720" w:hanging="723"/>
      </w:pPr>
      <w:bookmarkStart w:id="43" w:name="_Toc198554308"/>
      <w:r>
        <w:lastRenderedPageBreak/>
        <w:t>Agrupación de datos</w:t>
      </w:r>
      <w:bookmarkEnd w:id="43"/>
    </w:p>
    <w:p w14:paraId="12ACE084" w14:textId="77F0D463" w:rsidR="00A60810" w:rsidRPr="007C6E93" w:rsidRDefault="00112CA7" w:rsidP="00FC52F7">
      <w:pPr>
        <w:jc w:val="both"/>
        <w:rPr>
          <w:rFonts w:ascii="Garamond" w:hAnsi="Garamond"/>
          <w:sz w:val="23"/>
          <w:szCs w:val="23"/>
        </w:rPr>
      </w:pPr>
      <w:r w:rsidRPr="007C6E93">
        <w:rPr>
          <w:rFonts w:ascii="Garamond" w:hAnsi="Garamond"/>
          <w:sz w:val="23"/>
          <w:szCs w:val="23"/>
        </w:rPr>
        <w:t>Cada registro de la base de datos representa una factura individual, lo que implica que en un mismo día pueden haberse pagado varias facturas. Sin embargo, la cantidad de facturas pagadas diariamente no es constante, lo cual dificulta construir una secuencia temporal uniforme para el análisis. Para solucionar este inconveniente, se optó por realizar la sumatoria de todos los pagos registrados en un mismo día, obteniendo así el monto total recaudado diariamente por la OTB en concepto de cobro de facturas. Este resultado se consiguió mediante una agrupación de los registros por fecha, sumando los valores de la columna TOTAL.</w:t>
      </w:r>
    </w:p>
    <w:p w14:paraId="3D4347F1" w14:textId="6204907A" w:rsidR="00112CA7" w:rsidRDefault="00D7418D" w:rsidP="00063EB9">
      <w:pPr>
        <w:jc w:val="center"/>
      </w:pPr>
      <w:r w:rsidRPr="00D7418D">
        <w:rPr>
          <w:noProof/>
        </w:rPr>
        <w:drawing>
          <wp:inline distT="0" distB="0" distL="0" distR="0" wp14:anchorId="545EB659" wp14:editId="50022353">
            <wp:extent cx="1013084" cy="2083242"/>
            <wp:effectExtent l="0" t="0" r="0" b="0"/>
            <wp:docPr id="2092753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3231" name=""/>
                    <pic:cNvPicPr/>
                  </pic:nvPicPr>
                  <pic:blipFill>
                    <a:blip r:embed="rId54"/>
                    <a:stretch>
                      <a:fillRect/>
                    </a:stretch>
                  </pic:blipFill>
                  <pic:spPr>
                    <a:xfrm>
                      <a:off x="0" y="0"/>
                      <a:ext cx="1026313" cy="2110446"/>
                    </a:xfrm>
                    <a:prstGeom prst="rect">
                      <a:avLst/>
                    </a:prstGeom>
                  </pic:spPr>
                </pic:pic>
              </a:graphicData>
            </a:graphic>
          </wp:inline>
        </w:drawing>
      </w:r>
    </w:p>
    <w:p w14:paraId="5E4E321F" w14:textId="6FE09F05" w:rsidR="00063EB9" w:rsidRDefault="00063EB9" w:rsidP="00063E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873277">
        <w:rPr>
          <w:b/>
          <w:color w:val="000000"/>
          <w:sz w:val="18"/>
          <w:szCs w:val="18"/>
        </w:rPr>
        <w:t>21</w:t>
      </w:r>
      <w:r>
        <w:rPr>
          <w:b/>
          <w:color w:val="000000"/>
          <w:sz w:val="18"/>
          <w:szCs w:val="18"/>
        </w:rPr>
        <w:t xml:space="preserve">: </w:t>
      </w:r>
      <w:r w:rsidR="00940F20">
        <w:rPr>
          <w:b/>
          <w:color w:val="000000"/>
          <w:sz w:val="18"/>
          <w:szCs w:val="18"/>
        </w:rPr>
        <w:t>agrupación de datos por fecha</w:t>
      </w:r>
    </w:p>
    <w:p w14:paraId="21ADC146" w14:textId="0696D0FC" w:rsidR="009856A0" w:rsidRPr="0051496F"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D0EAEE2" w14:textId="500EBD59" w:rsidR="00E40BE9" w:rsidRPr="007C6E93" w:rsidRDefault="000F4CD2" w:rsidP="003A7E7D">
      <w:pPr>
        <w:jc w:val="both"/>
        <w:rPr>
          <w:rFonts w:ascii="Garamond" w:hAnsi="Garamond"/>
          <w:sz w:val="23"/>
          <w:szCs w:val="23"/>
        </w:rPr>
      </w:pPr>
      <w:r w:rsidRPr="007C6E93">
        <w:rPr>
          <w:rFonts w:ascii="Garamond" w:hAnsi="Garamond"/>
          <w:sz w:val="23"/>
          <w:szCs w:val="23"/>
        </w:rPr>
        <w:t>También se estableció una frecuencia para la serie de tiempo con el objetivo de organizar los datos de manera regular. Esto es importante porque, al agrupar los registros, podrían omitirse inadvertidamente ciertos días en los que no se registró ningún pago, como se observa en la figura 3-</w:t>
      </w:r>
      <w:r w:rsidR="00E76236">
        <w:rPr>
          <w:rFonts w:ascii="Garamond" w:hAnsi="Garamond"/>
          <w:sz w:val="23"/>
          <w:szCs w:val="23"/>
        </w:rPr>
        <w:t>21</w:t>
      </w:r>
      <w:r w:rsidRPr="007C6E93">
        <w:rPr>
          <w:rFonts w:ascii="Garamond" w:hAnsi="Garamond"/>
          <w:sz w:val="23"/>
          <w:szCs w:val="23"/>
        </w:rPr>
        <w:t xml:space="preserve">, donde no aparece un total para el día 2021-04-02. Sin embargo, lo correcto sería que la fecha esté presente en la serie, aunque el monto total sea cero. Para definir esta frecuencia se utilizó la función </w:t>
      </w:r>
      <w:r w:rsidRPr="007C6E93">
        <w:rPr>
          <w:rFonts w:ascii="Garamond" w:hAnsi="Garamond"/>
          <w:b/>
          <w:bCs/>
          <w:sz w:val="23"/>
          <w:szCs w:val="23"/>
        </w:rPr>
        <w:t>asfreq()</w:t>
      </w:r>
      <w:r w:rsidRPr="007C6E93">
        <w:rPr>
          <w:rFonts w:ascii="Garamond" w:hAnsi="Garamond"/>
          <w:sz w:val="23"/>
          <w:szCs w:val="23"/>
        </w:rPr>
        <w:t>, que permite especificar distintos tipos de frecuencia, como diaria, semanal o mensual. En este caso particular, fue necesario establecer una frecuencia personalizada: semanal, pero excluyendo los domingos</w:t>
      </w:r>
      <w:r w:rsidR="00D4421B" w:rsidRPr="007C6E93">
        <w:rPr>
          <w:rFonts w:ascii="Garamond" w:hAnsi="Garamond"/>
          <w:sz w:val="23"/>
          <w:szCs w:val="23"/>
        </w:rPr>
        <w:t xml:space="preserve">, como se puede ver en la figura </w:t>
      </w:r>
      <w:r w:rsidR="000A4A12" w:rsidRPr="007C6E93">
        <w:rPr>
          <w:rFonts w:ascii="Garamond" w:hAnsi="Garamond"/>
          <w:sz w:val="23"/>
          <w:szCs w:val="23"/>
        </w:rPr>
        <w:t>3-2</w:t>
      </w:r>
      <w:r w:rsidR="007550EA">
        <w:rPr>
          <w:rFonts w:ascii="Garamond" w:hAnsi="Garamond"/>
          <w:sz w:val="23"/>
          <w:szCs w:val="23"/>
        </w:rPr>
        <w:t>2</w:t>
      </w:r>
      <w:r w:rsidRPr="007C6E93">
        <w:rPr>
          <w:rFonts w:ascii="Garamond" w:hAnsi="Garamond"/>
          <w:sz w:val="23"/>
          <w:szCs w:val="23"/>
        </w:rPr>
        <w:t xml:space="preserve">. Para lograrlo, se empleó la clase </w:t>
      </w:r>
      <w:r w:rsidRPr="007C6E93">
        <w:rPr>
          <w:rFonts w:ascii="Garamond" w:hAnsi="Garamond"/>
          <w:b/>
          <w:bCs/>
          <w:sz w:val="23"/>
          <w:szCs w:val="23"/>
        </w:rPr>
        <w:t>CustomBusinessDay()</w:t>
      </w:r>
      <w:r w:rsidRPr="007C6E93">
        <w:rPr>
          <w:rFonts w:ascii="Garamond" w:hAnsi="Garamond"/>
          <w:sz w:val="23"/>
          <w:szCs w:val="23"/>
        </w:rPr>
        <w:t>.</w:t>
      </w:r>
    </w:p>
    <w:p w14:paraId="62D9162E" w14:textId="77777777" w:rsidR="003A7E7D" w:rsidRDefault="003A7E7D" w:rsidP="003A7E7D">
      <w:pPr>
        <w:jc w:val="both"/>
      </w:pPr>
    </w:p>
    <w:p w14:paraId="05B8A2FB" w14:textId="39EBEA63" w:rsidR="00940F20" w:rsidRDefault="00782552" w:rsidP="00940F20">
      <w:pPr>
        <w:jc w:val="center"/>
      </w:pPr>
      <w:r w:rsidRPr="00782552">
        <w:rPr>
          <w:noProof/>
        </w:rPr>
        <w:drawing>
          <wp:inline distT="0" distB="0" distL="0" distR="0" wp14:anchorId="7F3DDADC" wp14:editId="76998C13">
            <wp:extent cx="4098328" cy="1049573"/>
            <wp:effectExtent l="0" t="0" r="0" b="0"/>
            <wp:docPr id="1574011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11970" name=""/>
                    <pic:cNvPicPr/>
                  </pic:nvPicPr>
                  <pic:blipFill>
                    <a:blip r:embed="rId55"/>
                    <a:stretch>
                      <a:fillRect/>
                    </a:stretch>
                  </pic:blipFill>
                  <pic:spPr>
                    <a:xfrm>
                      <a:off x="0" y="0"/>
                      <a:ext cx="4153813" cy="1063782"/>
                    </a:xfrm>
                    <a:prstGeom prst="rect">
                      <a:avLst/>
                    </a:prstGeom>
                  </pic:spPr>
                </pic:pic>
              </a:graphicData>
            </a:graphic>
          </wp:inline>
        </w:drawing>
      </w:r>
    </w:p>
    <w:p w14:paraId="77BC5129" w14:textId="0B2BCB8F" w:rsidR="00940F20" w:rsidRDefault="00940F20" w:rsidP="00940F2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2</w:t>
      </w:r>
      <w:r w:rsidR="00873277">
        <w:rPr>
          <w:b/>
          <w:color w:val="000000"/>
          <w:sz w:val="18"/>
          <w:szCs w:val="18"/>
        </w:rPr>
        <w:t>2</w:t>
      </w:r>
      <w:r>
        <w:rPr>
          <w:b/>
          <w:color w:val="000000"/>
          <w:sz w:val="18"/>
          <w:szCs w:val="18"/>
        </w:rPr>
        <w:t>: creación de frecuencia personalizada</w:t>
      </w:r>
    </w:p>
    <w:p w14:paraId="6DA8B6E8" w14:textId="30DE9B0F" w:rsidR="000F4CD2"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4CD398E" w14:textId="3BCA547F" w:rsidR="003A7E7D" w:rsidRPr="007C6E93" w:rsidRDefault="000F4CD2" w:rsidP="00FC52F7">
      <w:pPr>
        <w:jc w:val="both"/>
        <w:rPr>
          <w:rFonts w:ascii="Garamond" w:hAnsi="Garamond"/>
          <w:sz w:val="23"/>
          <w:szCs w:val="23"/>
        </w:rPr>
      </w:pPr>
      <w:r w:rsidRPr="007C6E93">
        <w:rPr>
          <w:rFonts w:ascii="Garamond" w:hAnsi="Garamond"/>
          <w:sz w:val="23"/>
          <w:szCs w:val="23"/>
        </w:rPr>
        <w:lastRenderedPageBreak/>
        <w:t xml:space="preserve">Al establecer la frecuencia se puede observar que evidentemente hay días que estaban siendo omitidos, los cuales aparecen con valor nulo, por lo cual estos fueron reemplazados por el valor </w:t>
      </w:r>
      <w:r w:rsidR="008B0276" w:rsidRPr="007C6E93">
        <w:rPr>
          <w:rFonts w:ascii="Garamond" w:hAnsi="Garamond"/>
          <w:sz w:val="23"/>
          <w:szCs w:val="23"/>
        </w:rPr>
        <w:t>uno</w:t>
      </w:r>
      <w:r w:rsidRPr="007C6E93">
        <w:rPr>
          <w:rFonts w:ascii="Garamond" w:hAnsi="Garamond"/>
          <w:sz w:val="23"/>
          <w:szCs w:val="23"/>
        </w:rPr>
        <w:t>.</w:t>
      </w:r>
      <w:r w:rsidR="008B0276" w:rsidRPr="007C6E93">
        <w:rPr>
          <w:rFonts w:ascii="Garamond" w:hAnsi="Garamond"/>
          <w:sz w:val="23"/>
          <w:szCs w:val="23"/>
        </w:rPr>
        <w:t xml:space="preserve"> El motivo de remplazar los valores nulos con uno en vez de cero es debido a que</w:t>
      </w:r>
      <w:r w:rsidR="006C1724" w:rsidRPr="007C6E93">
        <w:rPr>
          <w:rFonts w:ascii="Garamond" w:hAnsi="Garamond"/>
          <w:sz w:val="23"/>
          <w:szCs w:val="23"/>
        </w:rPr>
        <w:t xml:space="preserve">, en posteriores pasos, se </w:t>
      </w:r>
      <w:r w:rsidR="00810CB4" w:rsidRPr="007C6E93">
        <w:rPr>
          <w:rFonts w:ascii="Garamond" w:hAnsi="Garamond"/>
          <w:sz w:val="23"/>
          <w:szCs w:val="23"/>
        </w:rPr>
        <w:t xml:space="preserve">van a </w:t>
      </w:r>
      <w:r w:rsidR="006C1724" w:rsidRPr="007C6E93">
        <w:rPr>
          <w:rFonts w:ascii="Garamond" w:hAnsi="Garamond"/>
          <w:sz w:val="23"/>
          <w:szCs w:val="23"/>
        </w:rPr>
        <w:t xml:space="preserve">calcular las métricas de evaluación con las que se podrán determinar la calidad de las predicciones. La métrica MAPE no pude ser calculada </w:t>
      </w:r>
      <w:r w:rsidR="000452BE" w:rsidRPr="007C6E93">
        <w:rPr>
          <w:rFonts w:ascii="Garamond" w:hAnsi="Garamond"/>
          <w:sz w:val="23"/>
          <w:szCs w:val="23"/>
        </w:rPr>
        <w:t xml:space="preserve">con valores igual a cero, lo cual era un inconveniente a la hora de utilizar esta métrica para comparar el modelo, por lo cual se tomó esta decisión, el cual </w:t>
      </w:r>
      <w:r w:rsidR="0016089C" w:rsidRPr="007C6E93">
        <w:rPr>
          <w:rFonts w:ascii="Garamond" w:hAnsi="Garamond"/>
          <w:sz w:val="23"/>
          <w:szCs w:val="23"/>
        </w:rPr>
        <w:t>no representa un cambio significativo en el entrenamiento ni en las predicciones comparándolo en el caso de que los valores nulos fueran remplazados por cero.</w:t>
      </w:r>
    </w:p>
    <w:p w14:paraId="36CDF708" w14:textId="77777777" w:rsidR="003A7E7D" w:rsidRPr="007C6E93" w:rsidRDefault="003A7E7D" w:rsidP="00FC52F7">
      <w:pPr>
        <w:jc w:val="both"/>
        <w:rPr>
          <w:rFonts w:ascii="Garamond" w:hAnsi="Garamond"/>
          <w:sz w:val="23"/>
          <w:szCs w:val="23"/>
        </w:rPr>
      </w:pPr>
    </w:p>
    <w:p w14:paraId="16B4D77C" w14:textId="637B695B" w:rsidR="000F4CD2" w:rsidRPr="007C6E93" w:rsidRDefault="00172563" w:rsidP="003A7E7D">
      <w:pPr>
        <w:jc w:val="both"/>
        <w:rPr>
          <w:rFonts w:ascii="Garamond" w:hAnsi="Garamond"/>
          <w:sz w:val="23"/>
          <w:szCs w:val="23"/>
        </w:rPr>
      </w:pPr>
      <w:r w:rsidRPr="007C6E93">
        <w:rPr>
          <w:rFonts w:ascii="Garamond" w:hAnsi="Garamond"/>
          <w:sz w:val="23"/>
          <w:szCs w:val="23"/>
        </w:rPr>
        <w:t>Como resultado de la agrupación se obtuvo una serie de tiempo que va desde la fecha 2021-04-01 hasta el 2025-01-11, dando un total de 1185 registros.</w:t>
      </w:r>
      <w:r w:rsidR="0038439B" w:rsidRPr="007C6E93">
        <w:rPr>
          <w:rFonts w:ascii="Garamond" w:hAnsi="Garamond"/>
          <w:sz w:val="23"/>
          <w:szCs w:val="23"/>
        </w:rPr>
        <w:t xml:space="preserve"> La </w:t>
      </w:r>
      <w:r w:rsidR="0055694E" w:rsidRPr="007C6E93">
        <w:rPr>
          <w:rFonts w:ascii="Garamond" w:hAnsi="Garamond"/>
          <w:sz w:val="23"/>
          <w:szCs w:val="23"/>
        </w:rPr>
        <w:t>siguiente figura muestra gráficamente los datos de la serie.</w:t>
      </w:r>
    </w:p>
    <w:p w14:paraId="7577481A" w14:textId="5910D8A1" w:rsidR="0055694E" w:rsidRDefault="00C37244" w:rsidP="003A7E7D">
      <w:pPr>
        <w:jc w:val="both"/>
      </w:pPr>
      <w:r w:rsidRPr="00C37244">
        <w:drawing>
          <wp:inline distT="0" distB="0" distL="0" distR="0" wp14:anchorId="7653819C" wp14:editId="6006D7FB">
            <wp:extent cx="5853430" cy="2284730"/>
            <wp:effectExtent l="0" t="0" r="0" b="1270"/>
            <wp:docPr id="140146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601" name=""/>
                    <pic:cNvPicPr/>
                  </pic:nvPicPr>
                  <pic:blipFill>
                    <a:blip r:embed="rId56"/>
                    <a:stretch>
                      <a:fillRect/>
                    </a:stretch>
                  </pic:blipFill>
                  <pic:spPr>
                    <a:xfrm>
                      <a:off x="0" y="0"/>
                      <a:ext cx="5853430" cy="2284730"/>
                    </a:xfrm>
                    <a:prstGeom prst="rect">
                      <a:avLst/>
                    </a:prstGeom>
                  </pic:spPr>
                </pic:pic>
              </a:graphicData>
            </a:graphic>
          </wp:inline>
        </w:drawing>
      </w:r>
    </w:p>
    <w:p w14:paraId="341A5E61" w14:textId="4B19DAAC" w:rsidR="0055694E" w:rsidRDefault="0055694E" w:rsidP="0055694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DB6D78">
        <w:rPr>
          <w:b/>
          <w:color w:val="000000"/>
          <w:sz w:val="18"/>
          <w:szCs w:val="18"/>
        </w:rPr>
        <w:t>3</w:t>
      </w:r>
      <w:r>
        <w:rPr>
          <w:b/>
          <w:color w:val="000000"/>
          <w:sz w:val="18"/>
          <w:szCs w:val="18"/>
        </w:rPr>
        <w:t xml:space="preserve">: </w:t>
      </w:r>
      <w:r w:rsidR="009631AA">
        <w:rPr>
          <w:b/>
          <w:color w:val="000000"/>
          <w:sz w:val="18"/>
          <w:szCs w:val="18"/>
        </w:rPr>
        <w:t>serie de tiempo de</w:t>
      </w:r>
      <w:r w:rsidR="003E618C">
        <w:rPr>
          <w:b/>
          <w:color w:val="000000"/>
          <w:sz w:val="18"/>
          <w:szCs w:val="18"/>
        </w:rPr>
        <w:t>l total de pagos diarios</w:t>
      </w:r>
    </w:p>
    <w:p w14:paraId="72A36F87" w14:textId="77777777" w:rsidR="0055694E" w:rsidRDefault="0055694E" w:rsidP="0055694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01A7B2E" w14:textId="379FE7E9" w:rsidR="0055694E" w:rsidRPr="007C6E93" w:rsidRDefault="003E618C" w:rsidP="003A7E7D">
      <w:pPr>
        <w:jc w:val="both"/>
        <w:rPr>
          <w:rFonts w:ascii="Garamond" w:hAnsi="Garamond"/>
          <w:sz w:val="23"/>
          <w:szCs w:val="23"/>
        </w:rPr>
      </w:pPr>
      <w:r w:rsidRPr="007C6E93">
        <w:rPr>
          <w:rFonts w:ascii="Garamond" w:hAnsi="Garamond"/>
          <w:sz w:val="23"/>
          <w:szCs w:val="23"/>
        </w:rPr>
        <w:t xml:space="preserve">Posteriormente a este paso se </w:t>
      </w:r>
      <w:r w:rsidR="000A4A12" w:rsidRPr="007C6E93">
        <w:rPr>
          <w:rFonts w:ascii="Garamond" w:hAnsi="Garamond"/>
          <w:sz w:val="23"/>
          <w:szCs w:val="23"/>
        </w:rPr>
        <w:t>realizó</w:t>
      </w:r>
      <w:r w:rsidRPr="007C6E93">
        <w:rPr>
          <w:rFonts w:ascii="Garamond" w:hAnsi="Garamond"/>
          <w:sz w:val="23"/>
          <w:szCs w:val="23"/>
        </w:rPr>
        <w:t xml:space="preserve"> el tratamiento de valores atípicos de la serie de </w:t>
      </w:r>
      <w:r w:rsidR="0061017A" w:rsidRPr="007C6E93">
        <w:rPr>
          <w:rFonts w:ascii="Garamond" w:hAnsi="Garamond"/>
          <w:sz w:val="23"/>
          <w:szCs w:val="23"/>
        </w:rPr>
        <w:t>tiempo</w:t>
      </w:r>
      <w:r w:rsidRPr="007C6E93">
        <w:rPr>
          <w:rFonts w:ascii="Garamond" w:hAnsi="Garamond"/>
          <w:sz w:val="23"/>
          <w:szCs w:val="23"/>
        </w:rPr>
        <w:t xml:space="preserve"> que se detalla en la sección </w:t>
      </w:r>
      <w:r w:rsidR="0061017A" w:rsidRPr="007C6E93">
        <w:rPr>
          <w:rFonts w:ascii="Garamond" w:hAnsi="Garamond"/>
          <w:sz w:val="23"/>
          <w:szCs w:val="23"/>
        </w:rPr>
        <w:t>3.4.5.</w:t>
      </w:r>
    </w:p>
    <w:p w14:paraId="5E3E4B4D" w14:textId="6C89C3D6" w:rsidR="000F4CD2" w:rsidRPr="00940F20" w:rsidRDefault="000F4CD2" w:rsidP="000F4CD2">
      <w:pPr>
        <w:pStyle w:val="Ttulo3"/>
        <w:numPr>
          <w:ilvl w:val="2"/>
          <w:numId w:val="3"/>
        </w:numPr>
      </w:pPr>
      <w:bookmarkStart w:id="44" w:name="_Toc198554309"/>
      <w:r>
        <w:t>División de datos</w:t>
      </w:r>
      <w:bookmarkEnd w:id="44"/>
    </w:p>
    <w:p w14:paraId="3ECD37AC" w14:textId="528BFCB3" w:rsidR="008132F6" w:rsidRPr="007C6E93" w:rsidRDefault="008132F6" w:rsidP="003A7E7D">
      <w:pPr>
        <w:jc w:val="both"/>
        <w:rPr>
          <w:rFonts w:ascii="Garamond" w:hAnsi="Garamond"/>
          <w:sz w:val="23"/>
          <w:szCs w:val="23"/>
        </w:rPr>
      </w:pPr>
      <w:r w:rsidRPr="007C6E93">
        <w:rPr>
          <w:rFonts w:ascii="Garamond" w:hAnsi="Garamond"/>
          <w:sz w:val="23"/>
          <w:szCs w:val="23"/>
        </w:rPr>
        <w:t xml:space="preserve">Una práctica habitual en el entrenamiento de modelos de </w:t>
      </w:r>
      <w:r w:rsidR="00172563" w:rsidRPr="007C6E93">
        <w:rPr>
          <w:rFonts w:ascii="Garamond" w:hAnsi="Garamond"/>
          <w:sz w:val="23"/>
          <w:szCs w:val="23"/>
        </w:rPr>
        <w:t>ML</w:t>
      </w:r>
      <w:r w:rsidRPr="007C6E93">
        <w:rPr>
          <w:rFonts w:ascii="Garamond" w:hAnsi="Garamond"/>
          <w:sz w:val="23"/>
          <w:szCs w:val="23"/>
        </w:rPr>
        <w:t xml:space="preserve"> consiste en dividir los datos en conjuntos de entrenamiento y validación. Sin embargo, en el caso de las series de tiempo, esta división no puede hacerse de manera aleatoria como suele hacerse en otros tipos de modelos, debido a que los datos están organizados en función del tiempo y existe una dependencia secuencial entre ellos. Seleccionar los datos aleatoriamente rompería esta relación temporal y afectaría la validez del modelo. Por esta razón, la división adecuada en series de tiempo consiste en respetar el orden cronológico, utilizando generalmente el primer 80% de los datos para el entrenamiento y reservando el 20% final para la validación.</w:t>
      </w:r>
      <w:r w:rsidR="00172563" w:rsidRPr="007C6E93">
        <w:rPr>
          <w:rFonts w:ascii="Garamond" w:hAnsi="Garamond"/>
          <w:sz w:val="23"/>
          <w:szCs w:val="23"/>
        </w:rPr>
        <w:t xml:space="preserve"> En total, el conjunto de entrenamiento quedo con 948 registros y el de validación con 237 registros.</w:t>
      </w:r>
      <w:r w:rsidR="004D5277" w:rsidRPr="007C6E93">
        <w:rPr>
          <w:rFonts w:ascii="Garamond" w:hAnsi="Garamond"/>
          <w:sz w:val="23"/>
          <w:szCs w:val="23"/>
        </w:rPr>
        <w:tab/>
      </w:r>
    </w:p>
    <w:p w14:paraId="54B66343" w14:textId="3CE42600" w:rsidR="004D5277" w:rsidRDefault="004D5277" w:rsidP="00423DF6">
      <w:pPr>
        <w:pStyle w:val="Ttulo2"/>
        <w:numPr>
          <w:ilvl w:val="1"/>
          <w:numId w:val="3"/>
        </w:numPr>
        <w:ind w:left="630"/>
      </w:pPr>
      <w:bookmarkStart w:id="45" w:name="_Toc198554310"/>
      <w:r>
        <w:lastRenderedPageBreak/>
        <w:t>Análisis exploratorio</w:t>
      </w:r>
      <w:bookmarkEnd w:id="45"/>
    </w:p>
    <w:p w14:paraId="34089E9D" w14:textId="1432F96C" w:rsidR="004D5277" w:rsidRPr="007C6E93" w:rsidRDefault="00EB588B" w:rsidP="00FC52F7">
      <w:pPr>
        <w:jc w:val="both"/>
        <w:rPr>
          <w:rFonts w:ascii="Garamond" w:hAnsi="Garamond"/>
          <w:sz w:val="23"/>
          <w:szCs w:val="23"/>
        </w:rPr>
      </w:pPr>
      <w:r w:rsidRPr="007C6E93">
        <w:rPr>
          <w:rFonts w:ascii="Garamond" w:hAnsi="Garamond"/>
          <w:sz w:val="23"/>
          <w:szCs w:val="23"/>
        </w:rPr>
        <w:t>Antes de entrenar un modelo de predicción para una serie de tiempo, es importante analizar algunas de sus características fundamentales. Entre los aspectos más relevantes se encuentran la estacionariedad, la estacionalidad y la autocorrelación. Evaluar estos factores permite entender mejor el comportamiento de la serie y tomar decisiones informadas sobre el tipo de modelo más adecuado para trabajar con los datos. A continuación, se presenta un análisis detallado de cada uno de estos aspectos aplicado a la serie de tiempo obtenida.</w:t>
      </w:r>
    </w:p>
    <w:p w14:paraId="7A30C34A" w14:textId="6B6DF61E" w:rsidR="00EB588B" w:rsidRPr="00423DF6" w:rsidRDefault="00EB588B" w:rsidP="00423DF6">
      <w:pPr>
        <w:pStyle w:val="Ttulo3"/>
        <w:numPr>
          <w:ilvl w:val="2"/>
          <w:numId w:val="3"/>
        </w:numPr>
      </w:pPr>
      <w:bookmarkStart w:id="46" w:name="_Toc198554311"/>
      <w:r w:rsidRPr="00423DF6">
        <w:t>Estacionariedad</w:t>
      </w:r>
      <w:bookmarkEnd w:id="46"/>
    </w:p>
    <w:p w14:paraId="1E1DB84B" w14:textId="32B39E06" w:rsidR="004D5277" w:rsidRPr="007C6E93" w:rsidRDefault="00630A1E" w:rsidP="00FC52F7">
      <w:pPr>
        <w:jc w:val="both"/>
        <w:rPr>
          <w:rFonts w:ascii="Garamond" w:hAnsi="Garamond"/>
          <w:sz w:val="23"/>
          <w:szCs w:val="23"/>
        </w:rPr>
      </w:pPr>
      <w:r w:rsidRPr="007C6E93">
        <w:rPr>
          <w:rFonts w:ascii="Garamond" w:hAnsi="Garamond"/>
          <w:sz w:val="23"/>
          <w:szCs w:val="23"/>
        </w:rPr>
        <w:t xml:space="preserve">Para verificar la estacionariedad de la serie de tiempo se </w:t>
      </w:r>
      <w:r w:rsidR="00CC6419" w:rsidRPr="007C6E93">
        <w:rPr>
          <w:rFonts w:ascii="Garamond" w:hAnsi="Garamond"/>
          <w:sz w:val="23"/>
          <w:szCs w:val="23"/>
        </w:rPr>
        <w:t>utilizó</w:t>
      </w:r>
      <w:r w:rsidRPr="007C6E93">
        <w:rPr>
          <w:rFonts w:ascii="Garamond" w:hAnsi="Garamond"/>
          <w:sz w:val="23"/>
          <w:szCs w:val="23"/>
        </w:rPr>
        <w:t xml:space="preserve"> la prueba de Dickey-Fuller, para la cual, la biblioteca Statsmodels nos ofrece la implementación de esta prueba en la función </w:t>
      </w:r>
      <w:r w:rsidRPr="007C6E93">
        <w:rPr>
          <w:rFonts w:ascii="Garamond" w:hAnsi="Garamond"/>
          <w:b/>
          <w:bCs/>
          <w:sz w:val="23"/>
          <w:szCs w:val="23"/>
        </w:rPr>
        <w:t>adfuller()</w:t>
      </w:r>
      <w:r w:rsidRPr="007550EA">
        <w:rPr>
          <w:rFonts w:ascii="Garamond" w:hAnsi="Garamond"/>
          <w:sz w:val="23"/>
          <w:szCs w:val="23"/>
        </w:rPr>
        <w:t>,</w:t>
      </w:r>
      <w:r w:rsidRPr="007C6E93">
        <w:rPr>
          <w:rFonts w:ascii="Garamond" w:hAnsi="Garamond"/>
          <w:b/>
          <w:bCs/>
          <w:sz w:val="23"/>
          <w:szCs w:val="23"/>
        </w:rPr>
        <w:t xml:space="preserve"> </w:t>
      </w:r>
      <w:r w:rsidRPr="007C6E93">
        <w:rPr>
          <w:rFonts w:ascii="Garamond" w:hAnsi="Garamond"/>
          <w:sz w:val="23"/>
          <w:szCs w:val="23"/>
        </w:rPr>
        <w:t>el cual dio los siguientes resultados:</w:t>
      </w:r>
    </w:p>
    <w:p w14:paraId="0327A013" w14:textId="3A7A5148" w:rsidR="00630A1E" w:rsidRDefault="009A501E" w:rsidP="00630A1E">
      <w:pPr>
        <w:jc w:val="center"/>
        <w:rPr>
          <w:b/>
          <w:bCs/>
        </w:rPr>
      </w:pPr>
      <w:r w:rsidRPr="009A501E">
        <w:rPr>
          <w:b/>
          <w:bCs/>
          <w:noProof/>
        </w:rPr>
        <w:drawing>
          <wp:inline distT="0" distB="0" distL="0" distR="0" wp14:anchorId="271672F9" wp14:editId="5F8410A4">
            <wp:extent cx="1908253" cy="1516380"/>
            <wp:effectExtent l="0" t="0" r="0" b="7620"/>
            <wp:docPr id="825287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87663" name=""/>
                    <pic:cNvPicPr/>
                  </pic:nvPicPr>
                  <pic:blipFill>
                    <a:blip r:embed="rId57"/>
                    <a:stretch>
                      <a:fillRect/>
                    </a:stretch>
                  </pic:blipFill>
                  <pic:spPr>
                    <a:xfrm>
                      <a:off x="0" y="0"/>
                      <a:ext cx="1918054" cy="1524169"/>
                    </a:xfrm>
                    <a:prstGeom prst="rect">
                      <a:avLst/>
                    </a:prstGeom>
                  </pic:spPr>
                </pic:pic>
              </a:graphicData>
            </a:graphic>
          </wp:inline>
        </w:drawing>
      </w:r>
    </w:p>
    <w:p w14:paraId="43DE7BAC" w14:textId="6E1293EF" w:rsidR="00630A1E" w:rsidRDefault="00630A1E" w:rsidP="00630A1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2667FF">
        <w:rPr>
          <w:b/>
          <w:color w:val="000000"/>
          <w:sz w:val="18"/>
          <w:szCs w:val="18"/>
        </w:rPr>
        <w:t>2</w:t>
      </w:r>
      <w:r w:rsidR="00FD010D">
        <w:rPr>
          <w:b/>
          <w:color w:val="000000"/>
          <w:sz w:val="18"/>
          <w:szCs w:val="18"/>
        </w:rPr>
        <w:t>4</w:t>
      </w:r>
      <w:r>
        <w:rPr>
          <w:b/>
          <w:color w:val="000000"/>
          <w:sz w:val="18"/>
          <w:szCs w:val="18"/>
        </w:rPr>
        <w:t>: resultados de la prueba Dickey-Fuller</w:t>
      </w:r>
    </w:p>
    <w:p w14:paraId="083BDF2C" w14:textId="1252EA1D"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DAB19CC" w14:textId="63D11468" w:rsidR="00630A1E" w:rsidRPr="007C6E93" w:rsidRDefault="00E24B33" w:rsidP="00FC52F7">
      <w:pPr>
        <w:jc w:val="both"/>
        <w:rPr>
          <w:rFonts w:ascii="Garamond" w:hAnsi="Garamond"/>
          <w:sz w:val="23"/>
          <w:szCs w:val="23"/>
        </w:rPr>
      </w:pPr>
      <w:r w:rsidRPr="007C6E93">
        <w:rPr>
          <w:rFonts w:ascii="Garamond" w:hAnsi="Garamond"/>
          <w:sz w:val="23"/>
          <w:szCs w:val="23"/>
        </w:rPr>
        <w:t>En esta respuesta se puede observar los siguientes valores:</w:t>
      </w:r>
    </w:p>
    <w:p w14:paraId="2C222AFB" w14:textId="1268769A"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Estadístico de prueba: -9.0575</w:t>
      </w:r>
    </w:p>
    <w:p w14:paraId="35D7A74E" w14:textId="5C6D41BD"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Valor p: 4.6571e-15</w:t>
      </w:r>
    </w:p>
    <w:p w14:paraId="2D3A1B70" w14:textId="5392CBB8"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Número de rezagos usados: 12</w:t>
      </w:r>
    </w:p>
    <w:p w14:paraId="293B6D68" w14:textId="26029546"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Número de observaciones usadas: 1172</w:t>
      </w:r>
    </w:p>
    <w:p w14:paraId="67E100D3" w14:textId="04A20BF3"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Valores críticos (para niveles de confianza del 1%, 5% y 10%)</w:t>
      </w:r>
    </w:p>
    <w:p w14:paraId="2BEC58A2" w14:textId="6F70BCC6" w:rsidR="000D2E8A" w:rsidRPr="007C6E93" w:rsidRDefault="00E24B33" w:rsidP="003A7E7D">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Valor de la estadística de información: 17311.5144 (este último no siempre es tan relevante para la interpretación básica)</w:t>
      </w:r>
    </w:p>
    <w:p w14:paraId="2B1F3E8F" w14:textId="14B4E71B" w:rsidR="00D3326E" w:rsidRPr="007C6E93" w:rsidRDefault="00D3326E" w:rsidP="00FC52F7">
      <w:pPr>
        <w:tabs>
          <w:tab w:val="left" w:pos="2655"/>
        </w:tabs>
        <w:jc w:val="both"/>
        <w:rPr>
          <w:rFonts w:ascii="Garamond" w:hAnsi="Garamond"/>
          <w:sz w:val="23"/>
          <w:szCs w:val="23"/>
        </w:rPr>
      </w:pPr>
      <w:r w:rsidRPr="007C6E93">
        <w:rPr>
          <w:rFonts w:ascii="Garamond" w:hAnsi="Garamond"/>
          <w:sz w:val="23"/>
          <w:szCs w:val="23"/>
        </w:rPr>
        <w:t>Como se puede observar, el valor p es mucho menor que el nivel de significancia comúnmente utilizado (0.05), se rechaza la hipótesis nula que plantea la existencia de una raíz unitaria, es decir, que la serie no es estacionaria. Además, el estadístico de prueba (-9.0575) es menor que todos los valores críticos a los niveles del 1%, 5% y 10%, lo cual refuerza aún más la conclusión de rechazar la hipótesis nula. Por lo tanto, se concluye que la serie de tiempo analizada es estacionaria, lo que significa que sus propiedades estadísticas, como la media y la varianza, se mantienen constantes a lo largo del tiempo.</w:t>
      </w:r>
    </w:p>
    <w:p w14:paraId="395188C2" w14:textId="52CA8EFF" w:rsidR="00D3326E" w:rsidRDefault="00F71163" w:rsidP="00423DF6">
      <w:pPr>
        <w:pStyle w:val="Ttulo3"/>
        <w:numPr>
          <w:ilvl w:val="2"/>
          <w:numId w:val="3"/>
        </w:numPr>
      </w:pPr>
      <w:bookmarkStart w:id="47" w:name="_Toc198554312"/>
      <w:r>
        <w:lastRenderedPageBreak/>
        <w:t>Descomposición de la serie de tiempo</w:t>
      </w:r>
      <w:bookmarkEnd w:id="47"/>
    </w:p>
    <w:p w14:paraId="1A431458" w14:textId="44C394FB" w:rsidR="00F71163" w:rsidRDefault="00450516" w:rsidP="00FC52F7">
      <w:pPr>
        <w:jc w:val="both"/>
        <w:rPr>
          <w:rFonts w:ascii="Garamond" w:hAnsi="Garamond"/>
          <w:sz w:val="23"/>
          <w:szCs w:val="23"/>
        </w:rPr>
      </w:pPr>
      <w:r w:rsidRPr="007C6E93">
        <w:rPr>
          <w:rFonts w:ascii="Garamond" w:hAnsi="Garamond"/>
          <w:sz w:val="23"/>
          <w:szCs w:val="23"/>
        </w:rPr>
        <w:t xml:space="preserve">Para analizar la tendencia y la </w:t>
      </w:r>
      <w:r w:rsidR="005B2737" w:rsidRPr="007C6E93">
        <w:rPr>
          <w:rFonts w:ascii="Garamond" w:hAnsi="Garamond"/>
          <w:sz w:val="23"/>
          <w:szCs w:val="23"/>
        </w:rPr>
        <w:t>estacionalidad</w:t>
      </w:r>
      <w:r w:rsidRPr="007C6E93">
        <w:rPr>
          <w:rFonts w:ascii="Garamond" w:hAnsi="Garamond"/>
          <w:sz w:val="23"/>
          <w:szCs w:val="23"/>
        </w:rPr>
        <w:t xml:space="preserve"> de la serie de tiempo se </w:t>
      </w:r>
      <w:r w:rsidR="000D2E8A" w:rsidRPr="007C6E93">
        <w:rPr>
          <w:rFonts w:ascii="Garamond" w:hAnsi="Garamond"/>
          <w:sz w:val="23"/>
          <w:szCs w:val="23"/>
        </w:rPr>
        <w:t>utilizó</w:t>
      </w:r>
      <w:r w:rsidRPr="007C6E93">
        <w:rPr>
          <w:rFonts w:ascii="Garamond" w:hAnsi="Garamond"/>
          <w:sz w:val="23"/>
          <w:szCs w:val="23"/>
        </w:rPr>
        <w:t xml:space="preserve"> la herramienta </w:t>
      </w:r>
      <w:r w:rsidRPr="007C6E93">
        <w:rPr>
          <w:rFonts w:ascii="Garamond" w:hAnsi="Garamond"/>
          <w:b/>
          <w:bCs/>
          <w:sz w:val="23"/>
          <w:szCs w:val="23"/>
        </w:rPr>
        <w:t xml:space="preserve">seasonal_descompose() </w:t>
      </w:r>
      <w:r w:rsidRPr="007C6E93">
        <w:rPr>
          <w:rFonts w:ascii="Garamond" w:hAnsi="Garamond"/>
          <w:sz w:val="23"/>
          <w:szCs w:val="23"/>
        </w:rPr>
        <w:t>de la biblioteca Statsmodels, esta nos permite descomponer en tres</w:t>
      </w:r>
      <w:r w:rsidR="002D40C1" w:rsidRPr="007C6E93">
        <w:rPr>
          <w:rFonts w:ascii="Garamond" w:hAnsi="Garamond"/>
          <w:sz w:val="23"/>
          <w:szCs w:val="23"/>
        </w:rPr>
        <w:t xml:space="preserve"> elementos</w:t>
      </w:r>
      <w:r w:rsidRPr="007C6E93">
        <w:rPr>
          <w:rFonts w:ascii="Garamond" w:hAnsi="Garamond"/>
          <w:sz w:val="23"/>
          <w:szCs w:val="23"/>
        </w:rPr>
        <w:t xml:space="preserve"> nuestra serie de tiempo.</w:t>
      </w:r>
    </w:p>
    <w:p w14:paraId="4D6A12EE" w14:textId="77777777" w:rsidR="00A1660E" w:rsidRPr="007C6E93" w:rsidRDefault="00A1660E" w:rsidP="00FC52F7">
      <w:pPr>
        <w:jc w:val="both"/>
        <w:rPr>
          <w:rFonts w:ascii="Garamond" w:hAnsi="Garamond"/>
          <w:sz w:val="23"/>
          <w:szCs w:val="23"/>
        </w:rPr>
      </w:pPr>
    </w:p>
    <w:p w14:paraId="56B3825D" w14:textId="63CAA2D6" w:rsidR="00450516" w:rsidRDefault="00492C77" w:rsidP="00450516">
      <w:pPr>
        <w:jc w:val="center"/>
      </w:pPr>
      <w:r w:rsidRPr="00492C77">
        <w:rPr>
          <w:noProof/>
        </w:rPr>
        <w:drawing>
          <wp:inline distT="0" distB="0" distL="0" distR="0" wp14:anchorId="590A99FA" wp14:editId="7B736B45">
            <wp:extent cx="4794637" cy="4039395"/>
            <wp:effectExtent l="0" t="0" r="6350" b="0"/>
            <wp:docPr id="1444633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3869" name=""/>
                    <pic:cNvPicPr/>
                  </pic:nvPicPr>
                  <pic:blipFill>
                    <a:blip r:embed="rId58"/>
                    <a:stretch>
                      <a:fillRect/>
                    </a:stretch>
                  </pic:blipFill>
                  <pic:spPr>
                    <a:xfrm>
                      <a:off x="0" y="0"/>
                      <a:ext cx="4813411" cy="4055211"/>
                    </a:xfrm>
                    <a:prstGeom prst="rect">
                      <a:avLst/>
                    </a:prstGeom>
                  </pic:spPr>
                </pic:pic>
              </a:graphicData>
            </a:graphic>
          </wp:inline>
        </w:drawing>
      </w:r>
    </w:p>
    <w:p w14:paraId="52D3AD56" w14:textId="01743435" w:rsidR="00450516" w:rsidRDefault="00450516" w:rsidP="0045051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2667FF">
        <w:rPr>
          <w:b/>
          <w:color w:val="000000"/>
          <w:sz w:val="18"/>
          <w:szCs w:val="18"/>
        </w:rPr>
        <w:t>2</w:t>
      </w:r>
      <w:r w:rsidR="00FD010D">
        <w:rPr>
          <w:b/>
          <w:color w:val="000000"/>
          <w:sz w:val="18"/>
          <w:szCs w:val="18"/>
        </w:rPr>
        <w:t>5</w:t>
      </w:r>
      <w:r>
        <w:rPr>
          <w:b/>
          <w:color w:val="000000"/>
          <w:sz w:val="18"/>
          <w:szCs w:val="18"/>
        </w:rPr>
        <w:t>: descomposición de la serie de tiempo</w:t>
      </w:r>
    </w:p>
    <w:p w14:paraId="4228B219" w14:textId="277BEEFB"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49D866F" w14:textId="21117D90" w:rsidR="00A1660E" w:rsidRPr="007C6E93" w:rsidRDefault="00450516" w:rsidP="0037674A">
      <w:pPr>
        <w:jc w:val="both"/>
        <w:rPr>
          <w:rFonts w:ascii="Garamond" w:hAnsi="Garamond"/>
          <w:sz w:val="23"/>
          <w:szCs w:val="23"/>
        </w:rPr>
      </w:pPr>
      <w:r w:rsidRPr="007C6E93">
        <w:rPr>
          <w:rFonts w:ascii="Garamond" w:hAnsi="Garamond"/>
          <w:sz w:val="23"/>
          <w:szCs w:val="23"/>
        </w:rPr>
        <w:t>El resultado de esta descomposición se muestra en la figura 3-</w:t>
      </w:r>
      <w:r w:rsidR="006535C7" w:rsidRPr="007C6E93">
        <w:rPr>
          <w:rFonts w:ascii="Garamond" w:hAnsi="Garamond"/>
          <w:sz w:val="23"/>
          <w:szCs w:val="23"/>
        </w:rPr>
        <w:t>2</w:t>
      </w:r>
      <w:r w:rsidR="00976BE5">
        <w:rPr>
          <w:rFonts w:ascii="Garamond" w:hAnsi="Garamond"/>
          <w:sz w:val="23"/>
          <w:szCs w:val="23"/>
        </w:rPr>
        <w:t>5</w:t>
      </w:r>
      <w:r w:rsidRPr="007C6E93">
        <w:rPr>
          <w:rFonts w:ascii="Garamond" w:hAnsi="Garamond"/>
          <w:sz w:val="23"/>
          <w:szCs w:val="23"/>
        </w:rPr>
        <w:t>, donde se pueden ver cuatro componentes principales:</w:t>
      </w:r>
    </w:p>
    <w:p w14:paraId="57580A0C" w14:textId="1A709D89" w:rsidR="00630A1E" w:rsidRPr="007C6E93" w:rsidRDefault="00450516" w:rsidP="0037674A">
      <w:pPr>
        <w:pStyle w:val="Prrafodelista"/>
        <w:numPr>
          <w:ilvl w:val="0"/>
          <w:numId w:val="16"/>
        </w:numPr>
        <w:jc w:val="both"/>
        <w:rPr>
          <w:rFonts w:ascii="Garamond" w:hAnsi="Garamond"/>
          <w:b/>
          <w:bCs/>
          <w:sz w:val="23"/>
          <w:szCs w:val="23"/>
        </w:rPr>
      </w:pPr>
      <w:r w:rsidRPr="007C6E93">
        <w:rPr>
          <w:rFonts w:ascii="Garamond" w:hAnsi="Garamond"/>
          <w:b/>
          <w:bCs/>
          <w:sz w:val="23"/>
          <w:szCs w:val="23"/>
        </w:rPr>
        <w:t>Serie original</w:t>
      </w:r>
      <w:r w:rsidRPr="007C6E93">
        <w:rPr>
          <w:rFonts w:ascii="Garamond" w:hAnsi="Garamond"/>
          <w:sz w:val="23"/>
          <w:szCs w:val="23"/>
        </w:rPr>
        <w:t>:</w:t>
      </w:r>
      <w:r w:rsidRPr="007C6E93">
        <w:rPr>
          <w:rFonts w:ascii="Garamond" w:hAnsi="Garamond"/>
          <w:b/>
          <w:bCs/>
          <w:sz w:val="23"/>
          <w:szCs w:val="23"/>
        </w:rPr>
        <w:t xml:space="preserve"> </w:t>
      </w:r>
      <w:r w:rsidRPr="007C6E93">
        <w:rPr>
          <w:rFonts w:ascii="Garamond" w:hAnsi="Garamond"/>
          <w:sz w:val="23"/>
          <w:szCs w:val="23"/>
        </w:rPr>
        <w:t>La primera gráfica muestra el comportamiento original de la serie de tiempo. Se observan varios picos pronunciados a lo largo del período analizado, lo que indica la existencia de eventos esporádicos donde los cobros fueron significativamente mayores al promedio.</w:t>
      </w:r>
    </w:p>
    <w:p w14:paraId="72B9E2F4" w14:textId="4D115A66" w:rsidR="00450516" w:rsidRPr="007C6E93" w:rsidRDefault="00450516" w:rsidP="0037674A">
      <w:pPr>
        <w:pStyle w:val="Prrafodelista"/>
        <w:numPr>
          <w:ilvl w:val="0"/>
          <w:numId w:val="16"/>
        </w:numPr>
        <w:jc w:val="both"/>
        <w:rPr>
          <w:rFonts w:ascii="Garamond" w:hAnsi="Garamond"/>
          <w:sz w:val="23"/>
          <w:szCs w:val="23"/>
        </w:rPr>
      </w:pPr>
      <w:r w:rsidRPr="007C6E93">
        <w:rPr>
          <w:rFonts w:ascii="Garamond" w:hAnsi="Garamond"/>
          <w:b/>
          <w:bCs/>
          <w:sz w:val="23"/>
          <w:szCs w:val="23"/>
        </w:rPr>
        <w:t>Tendencia (Trend):</w:t>
      </w:r>
      <w:r w:rsidRPr="007C6E93">
        <w:rPr>
          <w:rFonts w:ascii="Garamond" w:hAnsi="Garamond"/>
          <w:sz w:val="23"/>
          <w:szCs w:val="23"/>
        </w:rPr>
        <w:t xml:space="preserve"> La segunda gráfica representa la tendencia de la serie. Aquí se evidencia una evolución a lo largo del tiempo, donde se aprecian ciertos incrementos y descensos graduales. La tendencia captura el comportamiento de largo plazo, aislando los efectos de la estacionalidad y las fluctuaciones aleatorias.</w:t>
      </w:r>
    </w:p>
    <w:p w14:paraId="34656A9E" w14:textId="7F542C4B" w:rsidR="00BD5D7F" w:rsidRPr="007C6E93" w:rsidRDefault="00450516" w:rsidP="0037674A">
      <w:pPr>
        <w:pStyle w:val="Prrafodelista"/>
        <w:numPr>
          <w:ilvl w:val="0"/>
          <w:numId w:val="16"/>
        </w:numPr>
        <w:jc w:val="both"/>
        <w:rPr>
          <w:rFonts w:ascii="Garamond" w:hAnsi="Garamond"/>
          <w:sz w:val="23"/>
          <w:szCs w:val="23"/>
        </w:rPr>
      </w:pPr>
      <w:r w:rsidRPr="007C6E93">
        <w:rPr>
          <w:rFonts w:ascii="Garamond" w:hAnsi="Garamond"/>
          <w:b/>
          <w:bCs/>
          <w:sz w:val="23"/>
          <w:szCs w:val="23"/>
        </w:rPr>
        <w:t>Estacionalidad (Seasonal):</w:t>
      </w:r>
      <w:r w:rsidRPr="007C6E93">
        <w:rPr>
          <w:rFonts w:ascii="Garamond" w:hAnsi="Garamond"/>
          <w:sz w:val="23"/>
          <w:szCs w:val="23"/>
        </w:rPr>
        <w:t xml:space="preserve"> La tercera gráfica muestra la componente estacional. Se observa un patrón claramente repetitivo, con ciclos que se repiten aproximadamente cada 26 días, lo cual </w:t>
      </w:r>
      <w:r w:rsidRPr="007C6E93">
        <w:rPr>
          <w:rFonts w:ascii="Garamond" w:hAnsi="Garamond"/>
          <w:sz w:val="23"/>
          <w:szCs w:val="23"/>
        </w:rPr>
        <w:lastRenderedPageBreak/>
        <w:t>indica que existe una estacionalidad regular en la serie. Este comportamiento sugiere que los cobros presentan variaciones sistemáticas en función del tiempo, probablemente relacionadas con factores como la periodicidad de facturación o el comportamiento de pago de los usuarios.</w:t>
      </w:r>
    </w:p>
    <w:p w14:paraId="6FEC74C2" w14:textId="62294908" w:rsidR="00BD5D7F" w:rsidRPr="007C6E93" w:rsidRDefault="00BD5D7F" w:rsidP="0037674A">
      <w:pPr>
        <w:pStyle w:val="Prrafodelista"/>
        <w:jc w:val="both"/>
        <w:rPr>
          <w:rFonts w:ascii="Garamond" w:hAnsi="Garamond"/>
          <w:sz w:val="23"/>
          <w:szCs w:val="23"/>
        </w:rPr>
      </w:pPr>
      <w:r w:rsidRPr="007C6E93">
        <w:rPr>
          <w:rFonts w:ascii="Garamond" w:hAnsi="Garamond"/>
          <w:sz w:val="23"/>
          <w:szCs w:val="23"/>
        </w:rPr>
        <w:t>Durante el análisis de la estacionalidad, se probaron inicialmente períodos de 1 y 6 días, considerando que la OTB opera todos los días excepto domingos. Sin embargo, no se identificaron patrones estacionales claros, ya que las variaciones eran irregulares. Finalmente, al utilizar un período de 26 días (correspondiente a los días de un mes</w:t>
      </w:r>
      <w:r w:rsidR="009964D5" w:rsidRPr="007C6E93">
        <w:rPr>
          <w:rFonts w:ascii="Garamond" w:hAnsi="Garamond"/>
          <w:sz w:val="23"/>
          <w:szCs w:val="23"/>
        </w:rPr>
        <w:t xml:space="preserve"> sin contar </w:t>
      </w:r>
      <w:r w:rsidR="0073342C" w:rsidRPr="007C6E93">
        <w:rPr>
          <w:rFonts w:ascii="Garamond" w:hAnsi="Garamond"/>
          <w:sz w:val="23"/>
          <w:szCs w:val="23"/>
        </w:rPr>
        <w:t>domingos</w:t>
      </w:r>
      <w:r w:rsidRPr="007C6E93">
        <w:rPr>
          <w:rFonts w:ascii="Garamond" w:hAnsi="Garamond"/>
          <w:sz w:val="23"/>
          <w:szCs w:val="23"/>
        </w:rPr>
        <w:t>), se logró evidenciar una estacionalidad más consistente en los cobros.</w:t>
      </w:r>
    </w:p>
    <w:p w14:paraId="553A92F3" w14:textId="66373B57" w:rsidR="00BD5D7F" w:rsidRPr="007C6E93" w:rsidRDefault="00BD5D7F" w:rsidP="0037674A">
      <w:pPr>
        <w:pStyle w:val="Prrafodelista"/>
        <w:numPr>
          <w:ilvl w:val="0"/>
          <w:numId w:val="16"/>
        </w:numPr>
        <w:jc w:val="both"/>
        <w:rPr>
          <w:rFonts w:ascii="Garamond" w:hAnsi="Garamond"/>
          <w:sz w:val="23"/>
          <w:szCs w:val="23"/>
        </w:rPr>
      </w:pPr>
      <w:r w:rsidRPr="007C6E93">
        <w:rPr>
          <w:rFonts w:ascii="Garamond" w:hAnsi="Garamond"/>
          <w:b/>
          <w:bCs/>
          <w:sz w:val="23"/>
          <w:szCs w:val="23"/>
        </w:rPr>
        <w:t>Residuo (Resid):</w:t>
      </w:r>
      <w:r w:rsidRPr="007C6E93">
        <w:rPr>
          <w:rFonts w:ascii="Garamond" w:hAnsi="Garamond"/>
          <w:sz w:val="23"/>
          <w:szCs w:val="23"/>
        </w:rPr>
        <w:t xml:space="preserve"> La cuarta gráfica representa el residuo, es decir, la parte de la serie que no es explicada ni por la tendencia ni por la estacionalidad. En esta gráfica se observan fluctuaciones aparentemente aleatorias, aunque existen algunos valores atípicos destacados, donde los residuos son considerablemente más altos que el resto.</w:t>
      </w:r>
    </w:p>
    <w:p w14:paraId="27EE2FB2" w14:textId="0404CD69" w:rsidR="00690DFC" w:rsidRDefault="00690DFC" w:rsidP="00423DF6">
      <w:pPr>
        <w:pStyle w:val="Ttulo3"/>
        <w:numPr>
          <w:ilvl w:val="2"/>
          <w:numId w:val="3"/>
        </w:numPr>
      </w:pPr>
      <w:bookmarkStart w:id="48" w:name="_Toc198554313"/>
      <w:r>
        <w:t>Autocorrelación</w:t>
      </w:r>
      <w:bookmarkEnd w:id="48"/>
    </w:p>
    <w:p w14:paraId="1201BA0F" w14:textId="7112E709" w:rsidR="00A46DFC" w:rsidRPr="00A23CAD" w:rsidRDefault="00BA74F7" w:rsidP="00A23CAD">
      <w:pPr>
        <w:jc w:val="both"/>
        <w:rPr>
          <w:rFonts w:ascii="Garamond" w:hAnsi="Garamond"/>
          <w:sz w:val="23"/>
          <w:szCs w:val="23"/>
        </w:rPr>
      </w:pPr>
      <w:r w:rsidRPr="007C6E93">
        <w:rPr>
          <w:rFonts w:ascii="Garamond" w:hAnsi="Garamond"/>
          <w:sz w:val="23"/>
          <w:szCs w:val="23"/>
        </w:rPr>
        <w:t xml:space="preserve">Se realizo un análisis de autocorrelación a la serie de tiempo con ayuda de la función </w:t>
      </w:r>
      <w:r w:rsidRPr="007C6E93">
        <w:rPr>
          <w:rFonts w:ascii="Garamond" w:hAnsi="Garamond"/>
          <w:b/>
          <w:bCs/>
          <w:sz w:val="23"/>
          <w:szCs w:val="23"/>
        </w:rPr>
        <w:t xml:space="preserve">plot_acf() </w:t>
      </w:r>
      <w:r w:rsidRPr="007C6E93">
        <w:rPr>
          <w:rFonts w:ascii="Garamond" w:hAnsi="Garamond"/>
          <w:sz w:val="23"/>
          <w:szCs w:val="23"/>
        </w:rPr>
        <w:t>de la biblioteca</w:t>
      </w:r>
      <w:r w:rsidRPr="007C6E93">
        <w:rPr>
          <w:rFonts w:ascii="Garamond" w:hAnsi="Garamond"/>
          <w:b/>
          <w:bCs/>
          <w:sz w:val="23"/>
          <w:szCs w:val="23"/>
        </w:rPr>
        <w:t xml:space="preserve"> </w:t>
      </w:r>
      <w:r w:rsidRPr="007C6E93">
        <w:rPr>
          <w:rFonts w:ascii="Garamond" w:hAnsi="Garamond"/>
          <w:sz w:val="23"/>
          <w:szCs w:val="23"/>
        </w:rPr>
        <w:t>Statsmodels. Esto facilita detectar si existe dependencia temporal entre los valores de la serie.</w:t>
      </w:r>
    </w:p>
    <w:p w14:paraId="5616D2CA" w14:textId="7A379084" w:rsidR="00A46DFC" w:rsidRDefault="00A46DFC" w:rsidP="00A46DFC">
      <w:pPr>
        <w:jc w:val="center"/>
      </w:pPr>
      <w:r w:rsidRPr="00A46DFC">
        <w:rPr>
          <w:noProof/>
        </w:rPr>
        <w:drawing>
          <wp:inline distT="0" distB="0" distL="0" distR="0" wp14:anchorId="40B00D11" wp14:editId="2212622C">
            <wp:extent cx="3458353" cy="2686050"/>
            <wp:effectExtent l="0" t="0" r="8890" b="0"/>
            <wp:docPr id="27129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4689" name=""/>
                    <pic:cNvPicPr/>
                  </pic:nvPicPr>
                  <pic:blipFill rotWithShape="1">
                    <a:blip r:embed="rId59"/>
                    <a:srcRect l="1137"/>
                    <a:stretch/>
                  </pic:blipFill>
                  <pic:spPr bwMode="auto">
                    <a:xfrm>
                      <a:off x="0" y="0"/>
                      <a:ext cx="3465566" cy="2691652"/>
                    </a:xfrm>
                    <a:prstGeom prst="rect">
                      <a:avLst/>
                    </a:prstGeom>
                    <a:ln>
                      <a:noFill/>
                    </a:ln>
                    <a:extLst>
                      <a:ext uri="{53640926-AAD7-44D8-BBD7-CCE9431645EC}">
                        <a14:shadowObscured xmlns:a14="http://schemas.microsoft.com/office/drawing/2010/main"/>
                      </a:ext>
                    </a:extLst>
                  </pic:spPr>
                </pic:pic>
              </a:graphicData>
            </a:graphic>
          </wp:inline>
        </w:drawing>
      </w:r>
    </w:p>
    <w:p w14:paraId="36E18E2F" w14:textId="600F47A9" w:rsidR="00A46DFC" w:rsidRDefault="00A46DFC" w:rsidP="00A46DF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2667FF">
        <w:rPr>
          <w:b/>
          <w:color w:val="000000"/>
          <w:sz w:val="18"/>
          <w:szCs w:val="18"/>
        </w:rPr>
        <w:t>2</w:t>
      </w:r>
      <w:r w:rsidR="00FD010D">
        <w:rPr>
          <w:b/>
          <w:color w:val="000000"/>
          <w:sz w:val="18"/>
          <w:szCs w:val="18"/>
        </w:rPr>
        <w:t>6</w:t>
      </w:r>
      <w:r>
        <w:rPr>
          <w:b/>
          <w:color w:val="000000"/>
          <w:sz w:val="18"/>
          <w:szCs w:val="18"/>
        </w:rPr>
        <w:t xml:space="preserve">: análisis de </w:t>
      </w:r>
      <w:r w:rsidR="003C3DE6">
        <w:rPr>
          <w:b/>
          <w:color w:val="000000"/>
          <w:sz w:val="18"/>
          <w:szCs w:val="18"/>
        </w:rPr>
        <w:t>auto</w:t>
      </w:r>
      <w:r>
        <w:rPr>
          <w:b/>
          <w:color w:val="000000"/>
          <w:sz w:val="18"/>
          <w:szCs w:val="18"/>
        </w:rPr>
        <w:t>correlación de la serie de tiempo</w:t>
      </w:r>
    </w:p>
    <w:p w14:paraId="0878CEBB" w14:textId="2A953A1F"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E1EB50B" w14:textId="323DEF43" w:rsidR="00690DFC" w:rsidRPr="007C6E93" w:rsidRDefault="00E1606D" w:rsidP="0037674A">
      <w:pPr>
        <w:jc w:val="both"/>
        <w:rPr>
          <w:rFonts w:ascii="Garamond" w:hAnsi="Garamond"/>
          <w:sz w:val="23"/>
          <w:szCs w:val="23"/>
        </w:rPr>
      </w:pPr>
      <w:r w:rsidRPr="007C6E93">
        <w:rPr>
          <w:rFonts w:ascii="Garamond" w:hAnsi="Garamond"/>
          <w:sz w:val="23"/>
          <w:szCs w:val="23"/>
        </w:rPr>
        <w:t xml:space="preserve">Como se </w:t>
      </w:r>
      <w:r w:rsidR="009B2B9D" w:rsidRPr="007C6E93">
        <w:rPr>
          <w:rFonts w:ascii="Garamond" w:hAnsi="Garamond"/>
          <w:sz w:val="23"/>
          <w:szCs w:val="23"/>
        </w:rPr>
        <w:t>observa en la figura 3-2</w:t>
      </w:r>
      <w:r w:rsidR="00976BE5">
        <w:rPr>
          <w:rFonts w:ascii="Garamond" w:hAnsi="Garamond"/>
          <w:sz w:val="23"/>
          <w:szCs w:val="23"/>
        </w:rPr>
        <w:t>6</w:t>
      </w:r>
      <w:r w:rsidR="009B2B9D" w:rsidRPr="007C6E93">
        <w:rPr>
          <w:rFonts w:ascii="Garamond" w:hAnsi="Garamond"/>
          <w:sz w:val="23"/>
          <w:szCs w:val="23"/>
        </w:rPr>
        <w:t>,</w:t>
      </w:r>
      <w:r w:rsidR="00A46DFC" w:rsidRPr="007C6E93">
        <w:rPr>
          <w:rFonts w:ascii="Garamond" w:hAnsi="Garamond"/>
          <w:sz w:val="23"/>
          <w:szCs w:val="23"/>
        </w:rPr>
        <w:t xml:space="preserve"> se realizó un análisis de 40 rezagos, es decir, los valores fueron analizados con los 40 valores anteriores a él. Se puede observar que en los primero 10 rezagos muestran autocorrelaciones positivas y significativas, la franja azul indica el rango de insignificancia. Esto indica que el valor de un día está fuertemente relacionado con los valores de los 10 días anteriores inmediatos.</w:t>
      </w:r>
    </w:p>
    <w:p w14:paraId="38D6C856" w14:textId="77777777" w:rsidR="00276B04" w:rsidRPr="007C6E93" w:rsidRDefault="00276B04" w:rsidP="0037674A">
      <w:pPr>
        <w:jc w:val="both"/>
        <w:rPr>
          <w:rFonts w:ascii="Garamond" w:hAnsi="Garamond"/>
          <w:sz w:val="23"/>
          <w:szCs w:val="23"/>
        </w:rPr>
      </w:pPr>
    </w:p>
    <w:p w14:paraId="4A954983" w14:textId="2D6FC467" w:rsidR="003C3DE6" w:rsidRPr="00A23CAD" w:rsidRDefault="000C2772" w:rsidP="00A23CAD">
      <w:pPr>
        <w:jc w:val="both"/>
        <w:rPr>
          <w:rFonts w:ascii="Garamond" w:hAnsi="Garamond"/>
          <w:sz w:val="23"/>
          <w:szCs w:val="23"/>
        </w:rPr>
      </w:pPr>
      <w:r w:rsidRPr="007C6E93">
        <w:rPr>
          <w:rFonts w:ascii="Garamond" w:hAnsi="Garamond"/>
          <w:sz w:val="23"/>
          <w:szCs w:val="23"/>
        </w:rPr>
        <w:t xml:space="preserve">Aunque el análisis de autocorrelación muestra la relación entre los valores de la serie de tiempo en diferentes rezagos, no permite identificar directamente cuáles rezagos influyen de manera más significativa en el valor actual, ya que las correlaciones observadas están afectadas por la influencia de </w:t>
      </w:r>
      <w:r w:rsidRPr="007C6E93">
        <w:rPr>
          <w:rFonts w:ascii="Garamond" w:hAnsi="Garamond"/>
          <w:sz w:val="23"/>
          <w:szCs w:val="23"/>
        </w:rPr>
        <w:lastRenderedPageBreak/>
        <w:t>rezagos anteriores. Por este motivo, es necesario complementar el análisis con un estudio de autocorrelación parcial (PACF), el cual mide la correlación entre el valor actual y un rezago específico, eliminando el efecto de los rezagos intermedios.</w:t>
      </w:r>
    </w:p>
    <w:p w14:paraId="691A86A4" w14:textId="6F6E8BE2" w:rsidR="000C2772" w:rsidRDefault="003C3DE6" w:rsidP="003C3DE6">
      <w:pPr>
        <w:jc w:val="center"/>
      </w:pPr>
      <w:r w:rsidRPr="003C3DE6">
        <w:rPr>
          <w:noProof/>
        </w:rPr>
        <w:drawing>
          <wp:inline distT="0" distB="0" distL="0" distR="0" wp14:anchorId="7EF943D3" wp14:editId="2B61978E">
            <wp:extent cx="3482671" cy="2717249"/>
            <wp:effectExtent l="0" t="0" r="3810" b="6985"/>
            <wp:docPr id="802984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84313" name=""/>
                    <pic:cNvPicPr/>
                  </pic:nvPicPr>
                  <pic:blipFill>
                    <a:blip r:embed="rId60"/>
                    <a:stretch>
                      <a:fillRect/>
                    </a:stretch>
                  </pic:blipFill>
                  <pic:spPr>
                    <a:xfrm>
                      <a:off x="0" y="0"/>
                      <a:ext cx="3500862" cy="2731442"/>
                    </a:xfrm>
                    <a:prstGeom prst="rect">
                      <a:avLst/>
                    </a:prstGeom>
                  </pic:spPr>
                </pic:pic>
              </a:graphicData>
            </a:graphic>
          </wp:inline>
        </w:drawing>
      </w:r>
    </w:p>
    <w:p w14:paraId="7972BF29" w14:textId="1D281ACC" w:rsidR="00441B86" w:rsidRDefault="003C3DE6" w:rsidP="00D7420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6E0168">
        <w:rPr>
          <w:b/>
          <w:color w:val="000000"/>
          <w:sz w:val="18"/>
          <w:szCs w:val="18"/>
        </w:rPr>
        <w:t>7</w:t>
      </w:r>
      <w:r>
        <w:rPr>
          <w:b/>
          <w:color w:val="000000"/>
          <w:sz w:val="18"/>
          <w:szCs w:val="18"/>
        </w:rPr>
        <w:t xml:space="preserve">: análisis de </w:t>
      </w:r>
      <w:r w:rsidR="0036174E">
        <w:rPr>
          <w:b/>
          <w:color w:val="000000"/>
          <w:sz w:val="18"/>
          <w:szCs w:val="18"/>
        </w:rPr>
        <w:t>auto</w:t>
      </w:r>
      <w:r>
        <w:rPr>
          <w:b/>
          <w:color w:val="000000"/>
          <w:sz w:val="18"/>
          <w:szCs w:val="18"/>
        </w:rPr>
        <w:t>correlación</w:t>
      </w:r>
      <w:r w:rsidR="0036174E">
        <w:rPr>
          <w:b/>
          <w:color w:val="000000"/>
          <w:sz w:val="18"/>
          <w:szCs w:val="18"/>
        </w:rPr>
        <w:t xml:space="preserve"> parcial</w:t>
      </w:r>
      <w:r>
        <w:rPr>
          <w:b/>
          <w:color w:val="000000"/>
          <w:sz w:val="18"/>
          <w:szCs w:val="18"/>
        </w:rPr>
        <w:t xml:space="preserve"> de la serie de tiempo</w:t>
      </w:r>
    </w:p>
    <w:p w14:paraId="0B0DEDAF" w14:textId="7AE45F2B" w:rsidR="00D74206"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DB5047B" w14:textId="50D824DB" w:rsidR="00841C27" w:rsidRPr="00A23CAD" w:rsidRDefault="00841C27" w:rsidP="00A23CAD">
      <w:pPr>
        <w:jc w:val="both"/>
        <w:rPr>
          <w:rFonts w:ascii="Garamond" w:hAnsi="Garamond"/>
          <w:sz w:val="23"/>
          <w:szCs w:val="23"/>
        </w:rPr>
      </w:pPr>
      <w:r w:rsidRPr="007C6E93">
        <w:rPr>
          <w:rFonts w:ascii="Garamond" w:hAnsi="Garamond"/>
          <w:sz w:val="23"/>
          <w:szCs w:val="23"/>
        </w:rPr>
        <w:t xml:space="preserve">En </w:t>
      </w:r>
      <w:r w:rsidR="007C6E93" w:rsidRPr="007C6E93">
        <w:rPr>
          <w:rFonts w:ascii="Garamond" w:hAnsi="Garamond"/>
          <w:sz w:val="23"/>
          <w:szCs w:val="23"/>
        </w:rPr>
        <w:t>la</w:t>
      </w:r>
      <w:r w:rsidRPr="007C6E93">
        <w:rPr>
          <w:rFonts w:ascii="Garamond" w:hAnsi="Garamond"/>
          <w:sz w:val="23"/>
          <w:szCs w:val="23"/>
        </w:rPr>
        <w:t xml:space="preserve"> </w:t>
      </w:r>
      <w:r w:rsidR="009B2B9D" w:rsidRPr="007C6E93">
        <w:rPr>
          <w:rFonts w:ascii="Garamond" w:hAnsi="Garamond"/>
          <w:sz w:val="23"/>
          <w:szCs w:val="23"/>
        </w:rPr>
        <w:t>figura 3-2</w:t>
      </w:r>
      <w:r w:rsidR="00976BE5">
        <w:rPr>
          <w:rFonts w:ascii="Garamond" w:hAnsi="Garamond"/>
          <w:sz w:val="23"/>
          <w:szCs w:val="23"/>
        </w:rPr>
        <w:t>7</w:t>
      </w:r>
      <w:r w:rsidR="004A5703" w:rsidRPr="007C6E93">
        <w:rPr>
          <w:rFonts w:ascii="Garamond" w:hAnsi="Garamond"/>
          <w:sz w:val="23"/>
          <w:szCs w:val="23"/>
        </w:rPr>
        <w:t>,</w:t>
      </w:r>
      <w:r w:rsidRPr="007C6E93">
        <w:rPr>
          <w:rFonts w:ascii="Garamond" w:hAnsi="Garamond"/>
          <w:sz w:val="23"/>
          <w:szCs w:val="23"/>
        </w:rPr>
        <w:t xml:space="preserve"> se observa que los primeros rezagos presentan correlaciones significativas, en especial el rezago 1, seguido por una menor influencia en el rezago 2. A partir del rezago 3 en adelante, la mayoría de los coeficientes caen dentro del intervalo de confianza, indicando que no presentan una correlación parcial significativa con el valor actual de la serie. Esto sugiere que </w:t>
      </w:r>
      <w:r w:rsidR="002731BA" w:rsidRPr="007C6E93">
        <w:rPr>
          <w:rFonts w:ascii="Garamond" w:hAnsi="Garamond"/>
          <w:sz w:val="23"/>
          <w:szCs w:val="23"/>
        </w:rPr>
        <w:t>el valor</w:t>
      </w:r>
      <w:r w:rsidRPr="007C6E93">
        <w:rPr>
          <w:rFonts w:ascii="Garamond" w:hAnsi="Garamond"/>
          <w:sz w:val="23"/>
          <w:szCs w:val="23"/>
        </w:rPr>
        <w:t xml:space="preserve"> inmediato anterior y, en menor medida, el segundo anterior</w:t>
      </w:r>
      <w:r w:rsidR="002731BA" w:rsidRPr="007C6E93">
        <w:rPr>
          <w:rFonts w:ascii="Garamond" w:hAnsi="Garamond"/>
          <w:sz w:val="23"/>
          <w:szCs w:val="23"/>
        </w:rPr>
        <w:t>,</w:t>
      </w:r>
      <w:r w:rsidRPr="007C6E93">
        <w:rPr>
          <w:rFonts w:ascii="Garamond" w:hAnsi="Garamond"/>
          <w:sz w:val="23"/>
          <w:szCs w:val="23"/>
        </w:rPr>
        <w:t xml:space="preserve"> tienen un efecto directo sobre el valor actual, mientras que los rezagos más lejanos no contribuyen de manera relevante una vez controlada la influencia de los primeros. Este comportamiento es consistente con una estructura de dependencia a corto plazo en la serie de tiempo.</w:t>
      </w:r>
    </w:p>
    <w:p w14:paraId="0D2DD8BC" w14:textId="5021868C" w:rsidR="00A60810" w:rsidRDefault="000F72D3" w:rsidP="00C53876">
      <w:pPr>
        <w:pStyle w:val="Ttulo2"/>
        <w:numPr>
          <w:ilvl w:val="1"/>
          <w:numId w:val="3"/>
        </w:numPr>
        <w:ind w:left="709" w:hanging="709"/>
      </w:pPr>
      <w:bookmarkStart w:id="49" w:name="_Toc198554314"/>
      <w:r>
        <w:t xml:space="preserve">Entrenamiento de </w:t>
      </w:r>
      <w:r w:rsidR="00DB70A5">
        <w:t xml:space="preserve">los </w:t>
      </w:r>
      <w:r>
        <w:t>modelo</w:t>
      </w:r>
      <w:r w:rsidR="00DB70A5">
        <w:t>s</w:t>
      </w:r>
      <w:bookmarkEnd w:id="49"/>
    </w:p>
    <w:p w14:paraId="227F8340" w14:textId="6EDCEF11" w:rsidR="001B38FD" w:rsidRPr="0082788C" w:rsidRDefault="00F46168" w:rsidP="001B38FD">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2788C">
        <w:rPr>
          <w:rFonts w:ascii="Garamond" w:eastAsia="Garamond" w:hAnsi="Garamond" w:cs="Times New Roman"/>
          <w:color w:val="000000"/>
          <w:sz w:val="23"/>
          <w:szCs w:val="23"/>
        </w:rPr>
        <w:t xml:space="preserve">En esta sección se expone </w:t>
      </w:r>
      <w:r w:rsidR="003C6A2F" w:rsidRPr="0082788C">
        <w:rPr>
          <w:rFonts w:ascii="Garamond" w:eastAsia="Garamond" w:hAnsi="Garamond" w:cs="Times New Roman"/>
          <w:color w:val="000000"/>
          <w:sz w:val="23"/>
          <w:szCs w:val="23"/>
        </w:rPr>
        <w:t>el proceso de</w:t>
      </w:r>
      <w:r w:rsidR="00F04AD9" w:rsidRPr="0082788C">
        <w:rPr>
          <w:rFonts w:ascii="Garamond" w:eastAsia="Garamond" w:hAnsi="Garamond" w:cs="Times New Roman"/>
          <w:color w:val="000000"/>
          <w:sz w:val="23"/>
          <w:szCs w:val="23"/>
        </w:rPr>
        <w:t xml:space="preserve"> entrenamiento de</w:t>
      </w:r>
      <w:r w:rsidR="00992484" w:rsidRPr="0082788C">
        <w:rPr>
          <w:rFonts w:ascii="Garamond" w:eastAsia="Garamond" w:hAnsi="Garamond" w:cs="Times New Roman"/>
          <w:color w:val="000000"/>
          <w:sz w:val="23"/>
          <w:szCs w:val="23"/>
        </w:rPr>
        <w:t xml:space="preserve"> </w:t>
      </w:r>
      <w:r w:rsidR="007B7C1C" w:rsidRPr="0082788C">
        <w:rPr>
          <w:rFonts w:ascii="Garamond" w:eastAsia="Garamond" w:hAnsi="Garamond" w:cs="Times New Roman"/>
          <w:color w:val="000000"/>
          <w:sz w:val="23"/>
          <w:szCs w:val="23"/>
        </w:rPr>
        <w:t xml:space="preserve">los </w:t>
      </w:r>
      <w:r w:rsidR="00992484" w:rsidRPr="0082788C">
        <w:rPr>
          <w:rFonts w:ascii="Garamond" w:eastAsia="Garamond" w:hAnsi="Garamond" w:cs="Times New Roman"/>
          <w:color w:val="000000"/>
          <w:sz w:val="23"/>
          <w:szCs w:val="23"/>
        </w:rPr>
        <w:t>modelo</w:t>
      </w:r>
      <w:r w:rsidR="007B7C1C" w:rsidRPr="0082788C">
        <w:rPr>
          <w:rFonts w:ascii="Garamond" w:eastAsia="Garamond" w:hAnsi="Garamond" w:cs="Times New Roman"/>
          <w:color w:val="000000"/>
          <w:sz w:val="23"/>
          <w:szCs w:val="23"/>
        </w:rPr>
        <w:t>s</w:t>
      </w:r>
      <w:r w:rsidR="00992484" w:rsidRPr="0082788C">
        <w:rPr>
          <w:rFonts w:ascii="Garamond" w:eastAsia="Garamond" w:hAnsi="Garamond" w:cs="Times New Roman"/>
          <w:color w:val="000000"/>
          <w:sz w:val="23"/>
          <w:szCs w:val="23"/>
        </w:rPr>
        <w:t xml:space="preserve"> predictivo</w:t>
      </w:r>
      <w:r w:rsidR="007B7C1C" w:rsidRPr="0082788C">
        <w:rPr>
          <w:rFonts w:ascii="Garamond" w:eastAsia="Garamond" w:hAnsi="Garamond" w:cs="Times New Roman"/>
          <w:color w:val="000000"/>
          <w:sz w:val="23"/>
          <w:szCs w:val="23"/>
        </w:rPr>
        <w:t>s</w:t>
      </w:r>
      <w:r w:rsidR="00F04AD9" w:rsidRPr="0082788C">
        <w:rPr>
          <w:rFonts w:ascii="Garamond" w:eastAsia="Garamond" w:hAnsi="Garamond" w:cs="Times New Roman"/>
          <w:color w:val="000000"/>
          <w:sz w:val="23"/>
          <w:szCs w:val="23"/>
        </w:rPr>
        <w:t xml:space="preserve">. </w:t>
      </w:r>
      <w:r w:rsidR="001B38FD" w:rsidRPr="0082788C">
        <w:rPr>
          <w:rFonts w:ascii="Garamond" w:eastAsia="Garamond" w:hAnsi="Garamond" w:cs="Times New Roman"/>
          <w:color w:val="000000"/>
          <w:sz w:val="23"/>
          <w:szCs w:val="23"/>
        </w:rPr>
        <w:t>Se detalla</w:t>
      </w:r>
      <w:r w:rsidR="00992484" w:rsidRPr="0082788C">
        <w:rPr>
          <w:rFonts w:ascii="Garamond" w:eastAsia="Garamond" w:hAnsi="Garamond" w:cs="Times New Roman"/>
          <w:color w:val="000000"/>
          <w:sz w:val="23"/>
          <w:szCs w:val="23"/>
        </w:rPr>
        <w:t>n</w:t>
      </w:r>
      <w:r w:rsidR="001B38FD" w:rsidRPr="0082788C">
        <w:rPr>
          <w:rFonts w:ascii="Garamond" w:eastAsia="Garamond" w:hAnsi="Garamond" w:cs="Times New Roman"/>
          <w:color w:val="000000"/>
          <w:sz w:val="23"/>
          <w:szCs w:val="23"/>
        </w:rPr>
        <w:t xml:space="preserve"> las configuraciones utilizadas, los conjuntos de datos empleados, así como los criterios de evaluación aplicados. </w:t>
      </w:r>
      <w:r w:rsidR="00F376A0" w:rsidRPr="0082788C">
        <w:rPr>
          <w:rFonts w:ascii="Garamond" w:eastAsia="Garamond" w:hAnsi="Garamond" w:cs="Times New Roman"/>
          <w:color w:val="000000"/>
          <w:sz w:val="23"/>
          <w:szCs w:val="23"/>
        </w:rPr>
        <w:t>Los</w:t>
      </w:r>
      <w:r w:rsidR="001B38FD" w:rsidRPr="0082788C">
        <w:rPr>
          <w:rFonts w:ascii="Garamond" w:eastAsia="Garamond" w:hAnsi="Garamond" w:cs="Times New Roman"/>
          <w:color w:val="000000"/>
          <w:sz w:val="23"/>
          <w:szCs w:val="23"/>
        </w:rPr>
        <w:t xml:space="preserve"> modelo</w:t>
      </w:r>
      <w:r w:rsidR="00F376A0" w:rsidRPr="0082788C">
        <w:rPr>
          <w:rFonts w:ascii="Garamond" w:eastAsia="Garamond" w:hAnsi="Garamond" w:cs="Times New Roman"/>
          <w:color w:val="000000"/>
          <w:sz w:val="23"/>
          <w:szCs w:val="23"/>
        </w:rPr>
        <w:t>s</w:t>
      </w:r>
      <w:r w:rsidR="001B38FD" w:rsidRPr="0082788C">
        <w:rPr>
          <w:rFonts w:ascii="Garamond" w:eastAsia="Garamond" w:hAnsi="Garamond" w:cs="Times New Roman"/>
          <w:color w:val="000000"/>
          <w:sz w:val="23"/>
          <w:szCs w:val="23"/>
        </w:rPr>
        <w:t xml:space="preserve"> que se emple</w:t>
      </w:r>
      <w:r w:rsidR="00F376A0" w:rsidRPr="0082788C">
        <w:rPr>
          <w:rFonts w:ascii="Garamond" w:eastAsia="Garamond" w:hAnsi="Garamond" w:cs="Times New Roman"/>
          <w:color w:val="000000"/>
          <w:sz w:val="23"/>
          <w:szCs w:val="23"/>
        </w:rPr>
        <w:t>aron</w:t>
      </w:r>
      <w:r w:rsidR="001B38FD" w:rsidRPr="0082788C">
        <w:rPr>
          <w:rFonts w:ascii="Garamond" w:eastAsia="Garamond" w:hAnsi="Garamond" w:cs="Times New Roman"/>
          <w:color w:val="000000"/>
          <w:sz w:val="23"/>
          <w:szCs w:val="23"/>
        </w:rPr>
        <w:t xml:space="preserve"> fue</w:t>
      </w:r>
      <w:r w:rsidR="00F376A0" w:rsidRPr="0082788C">
        <w:rPr>
          <w:rFonts w:ascii="Garamond" w:eastAsia="Garamond" w:hAnsi="Garamond" w:cs="Times New Roman"/>
          <w:color w:val="000000"/>
          <w:sz w:val="23"/>
          <w:szCs w:val="23"/>
        </w:rPr>
        <w:t>ron</w:t>
      </w:r>
      <w:r w:rsidR="001B38FD" w:rsidRPr="0082788C">
        <w:rPr>
          <w:rFonts w:ascii="Garamond" w:eastAsia="Garamond" w:hAnsi="Garamond" w:cs="Times New Roman"/>
          <w:color w:val="000000"/>
          <w:sz w:val="23"/>
          <w:szCs w:val="23"/>
        </w:rPr>
        <w:t xml:space="preserve"> LSTM</w:t>
      </w:r>
      <w:r w:rsidR="00F376A0" w:rsidRPr="0082788C">
        <w:rPr>
          <w:rFonts w:ascii="Garamond" w:eastAsia="Garamond" w:hAnsi="Garamond" w:cs="Times New Roman"/>
          <w:color w:val="000000"/>
          <w:sz w:val="23"/>
          <w:szCs w:val="23"/>
        </w:rPr>
        <w:t xml:space="preserve"> y Prophet</w:t>
      </w:r>
      <w:r w:rsidR="001B38FD" w:rsidRPr="0082788C">
        <w:rPr>
          <w:rFonts w:ascii="Garamond" w:eastAsia="Garamond" w:hAnsi="Garamond" w:cs="Times New Roman"/>
          <w:color w:val="000000"/>
          <w:sz w:val="23"/>
          <w:szCs w:val="23"/>
        </w:rPr>
        <w:t>.</w:t>
      </w:r>
    </w:p>
    <w:p w14:paraId="0934B02D" w14:textId="3B8E08DF" w:rsidR="00E86C33" w:rsidRDefault="00E86C33" w:rsidP="004777D1">
      <w:pPr>
        <w:pStyle w:val="Ttulo3"/>
        <w:numPr>
          <w:ilvl w:val="2"/>
          <w:numId w:val="3"/>
        </w:numPr>
      </w:pPr>
      <w:bookmarkStart w:id="50" w:name="_Toc198554315"/>
      <w:r>
        <w:t>LSTM</w:t>
      </w:r>
      <w:bookmarkEnd w:id="50"/>
    </w:p>
    <w:p w14:paraId="6F60542A" w14:textId="6FAA050B" w:rsidR="000845AA" w:rsidRPr="0082788C" w:rsidRDefault="00CB2F63" w:rsidP="009B1B9B">
      <w:pPr>
        <w:jc w:val="both"/>
        <w:rPr>
          <w:rFonts w:ascii="Garamond" w:hAnsi="Garamond"/>
          <w:sz w:val="23"/>
          <w:szCs w:val="23"/>
        </w:rPr>
      </w:pPr>
      <w:r w:rsidRPr="0082788C">
        <w:rPr>
          <w:rFonts w:ascii="Garamond" w:hAnsi="Garamond"/>
          <w:sz w:val="23"/>
          <w:szCs w:val="23"/>
        </w:rPr>
        <w:t>El entrenamiento de un modelo LSTM requiere una adecuada preparación de los datos, que incluye el escalado de las variables, la construcción de la serie objetivo y la definición de los parámetros del modelo para asegurar un aprendizaje efectivo</w:t>
      </w:r>
      <w:r w:rsidR="000845AA" w:rsidRPr="0082788C">
        <w:rPr>
          <w:rFonts w:ascii="Garamond" w:hAnsi="Garamond"/>
          <w:sz w:val="23"/>
          <w:szCs w:val="23"/>
        </w:rPr>
        <w:t>, los cuales son descritos a continuación.</w:t>
      </w:r>
    </w:p>
    <w:p w14:paraId="5E11DCEC" w14:textId="15D56A5C" w:rsidR="004777D1" w:rsidRDefault="00720E35" w:rsidP="00E86C33">
      <w:pPr>
        <w:pStyle w:val="Ttulo4"/>
        <w:numPr>
          <w:ilvl w:val="3"/>
          <w:numId w:val="3"/>
        </w:numPr>
      </w:pPr>
      <w:r>
        <w:lastRenderedPageBreak/>
        <w:t>Escalado de datos</w:t>
      </w:r>
    </w:p>
    <w:p w14:paraId="431624FB" w14:textId="67591461" w:rsidR="00A60810" w:rsidRPr="0082788C" w:rsidRDefault="00574BD9" w:rsidP="0037674A">
      <w:pPr>
        <w:jc w:val="both"/>
        <w:rPr>
          <w:rFonts w:ascii="Garamond" w:hAnsi="Garamond"/>
          <w:sz w:val="23"/>
          <w:szCs w:val="23"/>
        </w:rPr>
      </w:pPr>
      <w:r w:rsidRPr="0082788C">
        <w:rPr>
          <w:rFonts w:ascii="Garamond" w:hAnsi="Garamond"/>
          <w:sz w:val="23"/>
          <w:szCs w:val="23"/>
        </w:rPr>
        <w:t>El escalado de datos es una técnica de preprocesamiento que consiste en transformar las variables numéricas para que se encuentren dentro de un mismo rango, normalmente entre 0 y 1. Esta transformación es especialmente importante en modelos como las redes neuronales, ya que mejora la eficiencia del entrenamiento, evita que ciertas variables dominen sobre otras y contribuye a una mejor convergencia del modelo.</w:t>
      </w:r>
      <w:r w:rsidR="00D26C08" w:rsidRPr="0082788C">
        <w:rPr>
          <w:rFonts w:ascii="Garamond" w:hAnsi="Garamond"/>
          <w:sz w:val="23"/>
          <w:szCs w:val="23"/>
        </w:rPr>
        <w:t xml:space="preserve"> Para este caso se </w:t>
      </w:r>
      <w:r w:rsidR="00B4620B" w:rsidRPr="0082788C">
        <w:rPr>
          <w:rFonts w:ascii="Garamond" w:hAnsi="Garamond"/>
          <w:sz w:val="23"/>
          <w:szCs w:val="23"/>
        </w:rPr>
        <w:t>utilizó</w:t>
      </w:r>
      <w:r w:rsidR="000E56DD" w:rsidRPr="0082788C">
        <w:rPr>
          <w:rFonts w:ascii="Garamond" w:hAnsi="Garamond"/>
          <w:sz w:val="23"/>
          <w:szCs w:val="23"/>
        </w:rPr>
        <w:t xml:space="preserve"> la </w:t>
      </w:r>
      <w:r w:rsidR="001A49E9" w:rsidRPr="0082788C">
        <w:rPr>
          <w:rFonts w:ascii="Garamond" w:hAnsi="Garamond"/>
          <w:sz w:val="23"/>
          <w:szCs w:val="23"/>
        </w:rPr>
        <w:t>técnica de normalizado Min-Max, el cual utiliza el valor mínimo y máximo de</w:t>
      </w:r>
      <w:r w:rsidR="00B4620B" w:rsidRPr="0082788C">
        <w:rPr>
          <w:rFonts w:ascii="Garamond" w:hAnsi="Garamond"/>
          <w:sz w:val="23"/>
          <w:szCs w:val="23"/>
        </w:rPr>
        <w:t xml:space="preserve"> los datos para realizar el escalado entre los valores 0 y 1.</w:t>
      </w:r>
    </w:p>
    <w:p w14:paraId="13A189B0" w14:textId="724BC5A8" w:rsidR="00926792" w:rsidRDefault="00A813A9" w:rsidP="00E86C33">
      <w:pPr>
        <w:pStyle w:val="Ttulo4"/>
        <w:numPr>
          <w:ilvl w:val="3"/>
          <w:numId w:val="3"/>
        </w:numPr>
      </w:pPr>
      <w:r>
        <w:t xml:space="preserve">Creación de variables </w:t>
      </w:r>
      <w:r w:rsidR="00074023" w:rsidRPr="004F139C">
        <w:rPr>
          <w:i/>
          <w:iCs/>
        </w:rPr>
        <w:t>y</w:t>
      </w:r>
    </w:p>
    <w:p w14:paraId="3C74B158" w14:textId="6B7DD903" w:rsidR="00BC2A2A" w:rsidRPr="0082788C" w:rsidRDefault="00BC2A2A" w:rsidP="0037674A">
      <w:pPr>
        <w:jc w:val="both"/>
        <w:rPr>
          <w:rFonts w:ascii="Garamond" w:hAnsi="Garamond"/>
          <w:sz w:val="23"/>
          <w:szCs w:val="23"/>
        </w:rPr>
      </w:pPr>
      <w:r w:rsidRPr="0082788C">
        <w:rPr>
          <w:rFonts w:ascii="Garamond" w:hAnsi="Garamond"/>
          <w:sz w:val="23"/>
          <w:szCs w:val="23"/>
        </w:rPr>
        <w:t>En el entrenamiento de redes neuronales, es fundamental proporcionar explícitamente tanto los datos de entrada como las respuestas esperadas, también conocidas como variables objetivo. Esto permite al modelo aprender la relación entre los patrones de entrada y los resultados deseados. En el caso de las series de tiempo, una práctica común consiste en utilizar una secuencia de valores pasados</w:t>
      </w:r>
      <w:r w:rsidR="00F0711E" w:rsidRPr="0082788C">
        <w:rPr>
          <w:rFonts w:ascii="Garamond" w:hAnsi="Garamond"/>
          <w:sz w:val="23"/>
          <w:szCs w:val="23"/>
        </w:rPr>
        <w:t xml:space="preserve">, </w:t>
      </w:r>
      <w:r w:rsidRPr="0082788C">
        <w:rPr>
          <w:rFonts w:ascii="Garamond" w:hAnsi="Garamond"/>
          <w:sz w:val="23"/>
          <w:szCs w:val="23"/>
        </w:rPr>
        <w:t>por ejemplo, los valores correspondientes a diez días consecutivos</w:t>
      </w:r>
      <w:r w:rsidR="00F0711E" w:rsidRPr="0082788C">
        <w:rPr>
          <w:rFonts w:ascii="Garamond" w:hAnsi="Garamond"/>
          <w:sz w:val="23"/>
          <w:szCs w:val="23"/>
        </w:rPr>
        <w:t xml:space="preserve"> </w:t>
      </w:r>
      <w:r w:rsidRPr="0082788C">
        <w:rPr>
          <w:rFonts w:ascii="Garamond" w:hAnsi="Garamond"/>
          <w:sz w:val="23"/>
          <w:szCs w:val="23"/>
        </w:rPr>
        <w:t>como entrada (X), y el valor del día siguiente</w:t>
      </w:r>
      <w:r w:rsidR="00F0711E" w:rsidRPr="0082788C">
        <w:rPr>
          <w:rFonts w:ascii="Garamond" w:hAnsi="Garamond"/>
          <w:sz w:val="23"/>
          <w:szCs w:val="23"/>
        </w:rPr>
        <w:t xml:space="preserve">, </w:t>
      </w:r>
      <w:r w:rsidRPr="0082788C">
        <w:rPr>
          <w:rFonts w:ascii="Garamond" w:hAnsi="Garamond"/>
          <w:sz w:val="23"/>
          <w:szCs w:val="23"/>
        </w:rPr>
        <w:t>el undécimo</w:t>
      </w:r>
      <w:r w:rsidR="00F0711E" w:rsidRPr="0082788C">
        <w:rPr>
          <w:rFonts w:ascii="Garamond" w:hAnsi="Garamond"/>
          <w:sz w:val="23"/>
          <w:szCs w:val="23"/>
        </w:rPr>
        <w:t>,</w:t>
      </w:r>
      <w:r w:rsidRPr="0082788C">
        <w:rPr>
          <w:rFonts w:ascii="Garamond" w:hAnsi="Garamond"/>
          <w:sz w:val="23"/>
          <w:szCs w:val="23"/>
        </w:rPr>
        <w:t xml:space="preserve"> como la salida esperada (y).</w:t>
      </w:r>
    </w:p>
    <w:p w14:paraId="63C45D66" w14:textId="77777777" w:rsidR="00BC2A2A" w:rsidRPr="0082788C" w:rsidRDefault="00BC2A2A" w:rsidP="0037674A">
      <w:pPr>
        <w:jc w:val="both"/>
        <w:rPr>
          <w:rFonts w:ascii="Garamond" w:hAnsi="Garamond"/>
          <w:sz w:val="23"/>
          <w:szCs w:val="23"/>
        </w:rPr>
      </w:pPr>
    </w:p>
    <w:p w14:paraId="2B1ECE67" w14:textId="4E2009DB" w:rsidR="000C0E7E" w:rsidRDefault="00BC2A2A" w:rsidP="00EC15A4">
      <w:pPr>
        <w:jc w:val="both"/>
        <w:rPr>
          <w:rFonts w:ascii="Garamond" w:hAnsi="Garamond"/>
          <w:sz w:val="23"/>
          <w:szCs w:val="23"/>
        </w:rPr>
      </w:pPr>
      <w:r w:rsidRPr="0082788C">
        <w:rPr>
          <w:rFonts w:ascii="Garamond" w:hAnsi="Garamond"/>
          <w:sz w:val="23"/>
          <w:szCs w:val="23"/>
        </w:rPr>
        <w:t>En nuestro caso particular, tanto los datos de entrada como las respuestas objetivo provienen de la misma serie de tiempo, por lo que fue necesario generar el conjunto de variables y de forma explícita. Para ello, se diseñó una función que se encarga de construir estas secuencias de valores objetivo</w:t>
      </w:r>
      <w:r w:rsidR="00A33FCD" w:rsidRPr="0082788C">
        <w:rPr>
          <w:rFonts w:ascii="Garamond" w:hAnsi="Garamond"/>
          <w:sz w:val="23"/>
          <w:szCs w:val="23"/>
        </w:rPr>
        <w:t>, la cual se muestra en la figura 3-2</w:t>
      </w:r>
      <w:r w:rsidR="00374237">
        <w:rPr>
          <w:rFonts w:ascii="Garamond" w:hAnsi="Garamond"/>
          <w:sz w:val="23"/>
          <w:szCs w:val="23"/>
        </w:rPr>
        <w:t>8</w:t>
      </w:r>
      <w:r w:rsidRPr="0082788C">
        <w:rPr>
          <w:rFonts w:ascii="Garamond" w:hAnsi="Garamond"/>
          <w:sz w:val="23"/>
          <w:szCs w:val="23"/>
        </w:rPr>
        <w:t>, asegurando así que el modelo pueda aprender correctamente a predecir valores futuros en función del comportamiento pasado.</w:t>
      </w:r>
    </w:p>
    <w:p w14:paraId="0A6829EE" w14:textId="77777777" w:rsidR="001E2A88" w:rsidRPr="001E2A88" w:rsidRDefault="001E2A88" w:rsidP="00EC15A4">
      <w:pPr>
        <w:jc w:val="both"/>
        <w:rPr>
          <w:rFonts w:ascii="Garamond" w:hAnsi="Garamond"/>
          <w:sz w:val="23"/>
          <w:szCs w:val="23"/>
        </w:rPr>
      </w:pPr>
    </w:p>
    <w:p w14:paraId="1DE9B784" w14:textId="21E3C93B" w:rsidR="00BC2A2A" w:rsidRDefault="00D975DE" w:rsidP="002B720E">
      <w:pPr>
        <w:jc w:val="center"/>
      </w:pPr>
      <w:r w:rsidRPr="00D975DE">
        <w:rPr>
          <w:noProof/>
        </w:rPr>
        <w:drawing>
          <wp:inline distT="0" distB="0" distL="0" distR="0" wp14:anchorId="032C3C97" wp14:editId="27A31631">
            <wp:extent cx="3460506" cy="1367625"/>
            <wp:effectExtent l="0" t="0" r="6985" b="4445"/>
            <wp:docPr id="109652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2518" name=""/>
                    <pic:cNvPicPr/>
                  </pic:nvPicPr>
                  <pic:blipFill>
                    <a:blip r:embed="rId61"/>
                    <a:stretch>
                      <a:fillRect/>
                    </a:stretch>
                  </pic:blipFill>
                  <pic:spPr>
                    <a:xfrm>
                      <a:off x="0" y="0"/>
                      <a:ext cx="3591051" cy="1419218"/>
                    </a:xfrm>
                    <a:prstGeom prst="rect">
                      <a:avLst/>
                    </a:prstGeom>
                  </pic:spPr>
                </pic:pic>
              </a:graphicData>
            </a:graphic>
          </wp:inline>
        </w:drawing>
      </w:r>
    </w:p>
    <w:p w14:paraId="7ED1C550" w14:textId="087D9FF3" w:rsidR="002B720E" w:rsidRDefault="002B720E" w:rsidP="002B720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F8215F">
        <w:rPr>
          <w:b/>
          <w:color w:val="000000"/>
          <w:sz w:val="18"/>
          <w:szCs w:val="18"/>
        </w:rPr>
        <w:t>8</w:t>
      </w:r>
      <w:r>
        <w:rPr>
          <w:b/>
          <w:color w:val="000000"/>
          <w:sz w:val="18"/>
          <w:szCs w:val="18"/>
        </w:rPr>
        <w:t xml:space="preserve">: </w:t>
      </w:r>
      <w:r w:rsidR="00847547">
        <w:rPr>
          <w:b/>
          <w:color w:val="000000"/>
          <w:sz w:val="18"/>
          <w:szCs w:val="18"/>
        </w:rPr>
        <w:t>implementación de la función que crea el conjunto de variables objetivo</w:t>
      </w:r>
    </w:p>
    <w:p w14:paraId="243D5033" w14:textId="31605BEF" w:rsidR="005B38CE"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B75E0F0" w14:textId="23FEEA16" w:rsidR="00847547" w:rsidRPr="0082788C" w:rsidRDefault="00BD2952" w:rsidP="0037674A">
      <w:pPr>
        <w:jc w:val="both"/>
        <w:rPr>
          <w:rFonts w:ascii="Garamond" w:hAnsi="Garamond"/>
          <w:sz w:val="23"/>
          <w:szCs w:val="23"/>
        </w:rPr>
      </w:pPr>
      <w:r w:rsidRPr="0082788C">
        <w:rPr>
          <w:rFonts w:ascii="Garamond" w:hAnsi="Garamond"/>
          <w:sz w:val="23"/>
          <w:szCs w:val="23"/>
        </w:rPr>
        <w:t xml:space="preserve">Esta función nos devuelve tanto el conjunto de las variables </w:t>
      </w:r>
      <w:r w:rsidRPr="0082788C">
        <w:rPr>
          <w:rFonts w:ascii="Garamond" w:hAnsi="Garamond"/>
          <w:i/>
          <w:iCs/>
          <w:sz w:val="23"/>
          <w:szCs w:val="23"/>
        </w:rPr>
        <w:t>x</w:t>
      </w:r>
      <w:r w:rsidRPr="0082788C">
        <w:rPr>
          <w:rFonts w:ascii="Garamond" w:hAnsi="Garamond"/>
          <w:sz w:val="23"/>
          <w:szCs w:val="23"/>
        </w:rPr>
        <w:t xml:space="preserve"> como la</w:t>
      </w:r>
      <w:r w:rsidR="005B38CE" w:rsidRPr="0082788C">
        <w:rPr>
          <w:rFonts w:ascii="Garamond" w:hAnsi="Garamond"/>
          <w:sz w:val="23"/>
          <w:szCs w:val="23"/>
        </w:rPr>
        <w:t xml:space="preserve"> de las variables </w:t>
      </w:r>
      <w:r w:rsidR="005B38CE" w:rsidRPr="0082788C">
        <w:rPr>
          <w:rFonts w:ascii="Garamond" w:hAnsi="Garamond"/>
          <w:i/>
          <w:iCs/>
          <w:sz w:val="23"/>
          <w:szCs w:val="23"/>
        </w:rPr>
        <w:t>y</w:t>
      </w:r>
      <w:r w:rsidR="00CF6FAB" w:rsidRPr="0082788C">
        <w:rPr>
          <w:rFonts w:ascii="Garamond" w:hAnsi="Garamond"/>
          <w:sz w:val="23"/>
          <w:szCs w:val="23"/>
        </w:rPr>
        <w:t xml:space="preserve">. </w:t>
      </w:r>
      <w:r w:rsidR="003546D9" w:rsidRPr="0082788C">
        <w:rPr>
          <w:rFonts w:ascii="Garamond" w:hAnsi="Garamond"/>
          <w:sz w:val="23"/>
          <w:szCs w:val="23"/>
        </w:rPr>
        <w:t xml:space="preserve">El parámetro </w:t>
      </w:r>
      <w:r w:rsidR="003546D9" w:rsidRPr="0082788C">
        <w:rPr>
          <w:rFonts w:ascii="Garamond" w:hAnsi="Garamond"/>
          <w:b/>
          <w:bCs/>
          <w:sz w:val="23"/>
          <w:szCs w:val="23"/>
        </w:rPr>
        <w:t>time_steps</w:t>
      </w:r>
      <w:r w:rsidR="003546D9" w:rsidRPr="0082788C">
        <w:rPr>
          <w:rFonts w:ascii="Garamond" w:hAnsi="Garamond"/>
          <w:sz w:val="23"/>
          <w:szCs w:val="23"/>
        </w:rPr>
        <w:t xml:space="preserve"> define la cantidad de observaciones consecutivas que se utilizarán como entrada para predecir el siguiente valor objetivo. Es decir, para cada ejemplo de entrenamiento, se toma una secuencia de “time_steps” valores del conjunto de entrada y se asocia con el valor de salida correspondiente al momento siguiente. De esta manera, el modelo aprende a establecer una relación entre un conjunto de datos pasados y su evolución futura. </w:t>
      </w:r>
    </w:p>
    <w:p w14:paraId="7F8B8280" w14:textId="33A8021F" w:rsidR="005D612E" w:rsidRDefault="007102B1" w:rsidP="00E86C33">
      <w:pPr>
        <w:pStyle w:val="Ttulo4"/>
        <w:numPr>
          <w:ilvl w:val="3"/>
          <w:numId w:val="3"/>
        </w:numPr>
      </w:pPr>
      <w:r>
        <w:lastRenderedPageBreak/>
        <w:t>Arquitectura</w:t>
      </w:r>
    </w:p>
    <w:p w14:paraId="46D97D39" w14:textId="5CFB415E" w:rsidR="00EB479B" w:rsidRPr="0082788C" w:rsidRDefault="005D1777" w:rsidP="007102B1">
      <w:pPr>
        <w:rPr>
          <w:rFonts w:ascii="Garamond" w:hAnsi="Garamond"/>
          <w:sz w:val="23"/>
          <w:szCs w:val="23"/>
        </w:rPr>
      </w:pPr>
      <w:r w:rsidRPr="0082788C">
        <w:rPr>
          <w:rFonts w:ascii="Garamond" w:hAnsi="Garamond"/>
          <w:sz w:val="23"/>
          <w:szCs w:val="23"/>
        </w:rPr>
        <w:t>Previo al entreno</w:t>
      </w:r>
      <w:r w:rsidR="00896A14" w:rsidRPr="0082788C">
        <w:rPr>
          <w:rFonts w:ascii="Garamond" w:hAnsi="Garamond"/>
          <w:sz w:val="23"/>
          <w:szCs w:val="23"/>
        </w:rPr>
        <w:t>,</w:t>
      </w:r>
      <w:r w:rsidRPr="0082788C">
        <w:rPr>
          <w:rFonts w:ascii="Garamond" w:hAnsi="Garamond"/>
          <w:sz w:val="23"/>
          <w:szCs w:val="23"/>
        </w:rPr>
        <w:t xml:space="preserve"> se </w:t>
      </w:r>
      <w:r w:rsidR="00234188" w:rsidRPr="0082788C">
        <w:rPr>
          <w:rFonts w:ascii="Garamond" w:hAnsi="Garamond"/>
          <w:sz w:val="23"/>
          <w:szCs w:val="23"/>
        </w:rPr>
        <w:t>creó</w:t>
      </w:r>
      <w:r w:rsidRPr="0082788C">
        <w:rPr>
          <w:rFonts w:ascii="Garamond" w:hAnsi="Garamond"/>
          <w:sz w:val="23"/>
          <w:szCs w:val="23"/>
        </w:rPr>
        <w:t xml:space="preserve"> </w:t>
      </w:r>
      <w:r w:rsidR="00896A14" w:rsidRPr="0082788C">
        <w:rPr>
          <w:rFonts w:ascii="Garamond" w:hAnsi="Garamond"/>
          <w:sz w:val="23"/>
          <w:szCs w:val="23"/>
        </w:rPr>
        <w:t>y compilo de la siguiente manera le red LSTM</w:t>
      </w:r>
      <w:r w:rsidR="00C4070D" w:rsidRPr="0082788C">
        <w:rPr>
          <w:rFonts w:ascii="Garamond" w:hAnsi="Garamond"/>
          <w:sz w:val="23"/>
          <w:szCs w:val="23"/>
        </w:rPr>
        <w:t>:</w:t>
      </w:r>
    </w:p>
    <w:p w14:paraId="7C28A7DF" w14:textId="71C76DC7" w:rsidR="00C4070D" w:rsidRDefault="006026A2" w:rsidP="00C4070D">
      <w:pPr>
        <w:jc w:val="center"/>
      </w:pPr>
      <w:r w:rsidRPr="006026A2">
        <w:rPr>
          <w:noProof/>
        </w:rPr>
        <w:drawing>
          <wp:inline distT="0" distB="0" distL="0" distR="0" wp14:anchorId="58763AAC" wp14:editId="0065067F">
            <wp:extent cx="4094922" cy="2406295"/>
            <wp:effectExtent l="0" t="0" r="1270" b="0"/>
            <wp:docPr id="123976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62594" name=""/>
                    <pic:cNvPicPr/>
                  </pic:nvPicPr>
                  <pic:blipFill>
                    <a:blip r:embed="rId62"/>
                    <a:stretch>
                      <a:fillRect/>
                    </a:stretch>
                  </pic:blipFill>
                  <pic:spPr>
                    <a:xfrm>
                      <a:off x="0" y="0"/>
                      <a:ext cx="4099548" cy="2409013"/>
                    </a:xfrm>
                    <a:prstGeom prst="rect">
                      <a:avLst/>
                    </a:prstGeom>
                  </pic:spPr>
                </pic:pic>
              </a:graphicData>
            </a:graphic>
          </wp:inline>
        </w:drawing>
      </w:r>
    </w:p>
    <w:p w14:paraId="7735785B" w14:textId="729310FB" w:rsidR="00C4070D" w:rsidRDefault="00CE50D3" w:rsidP="00C4070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w:t>
      </w:r>
      <w:r w:rsidR="00453618">
        <w:rPr>
          <w:b/>
          <w:color w:val="000000"/>
          <w:sz w:val="18"/>
          <w:szCs w:val="18"/>
        </w:rPr>
        <w:t>igura</w:t>
      </w:r>
      <w:r w:rsidR="00C4070D">
        <w:rPr>
          <w:b/>
          <w:color w:val="000000"/>
          <w:sz w:val="18"/>
          <w:szCs w:val="18"/>
        </w:rPr>
        <w:t xml:space="preserve"> 3-</w:t>
      </w:r>
      <w:r>
        <w:rPr>
          <w:b/>
          <w:color w:val="000000"/>
          <w:sz w:val="18"/>
          <w:szCs w:val="18"/>
        </w:rPr>
        <w:t>2</w:t>
      </w:r>
      <w:r w:rsidR="004E054A">
        <w:rPr>
          <w:b/>
          <w:color w:val="000000"/>
          <w:sz w:val="18"/>
          <w:szCs w:val="18"/>
        </w:rPr>
        <w:t>9</w:t>
      </w:r>
      <w:r w:rsidR="00C4070D">
        <w:rPr>
          <w:b/>
          <w:color w:val="000000"/>
          <w:sz w:val="18"/>
          <w:szCs w:val="18"/>
        </w:rPr>
        <w:t>: arquitectura de la red LSTM</w:t>
      </w:r>
    </w:p>
    <w:p w14:paraId="02289D76" w14:textId="7B647EC9"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E9C7AB5" w14:textId="76519131" w:rsidR="009615F4" w:rsidRPr="00EB479B" w:rsidRDefault="0075286B" w:rsidP="0037674A">
      <w:pPr>
        <w:jc w:val="both"/>
        <w:rPr>
          <w:rFonts w:ascii="Garamond" w:hAnsi="Garamond"/>
          <w:sz w:val="23"/>
          <w:szCs w:val="23"/>
        </w:rPr>
      </w:pPr>
      <w:r w:rsidRPr="0082788C">
        <w:rPr>
          <w:rFonts w:ascii="Garamond" w:hAnsi="Garamond"/>
          <w:sz w:val="23"/>
          <w:szCs w:val="23"/>
        </w:rPr>
        <w:t>La arquitectura del modelo LSTM implementada se compone de cuatro capas LSTM, cada una seguida de una capa de Dropout para la regularización</w:t>
      </w:r>
      <w:r w:rsidR="008E4D61" w:rsidRPr="0082788C">
        <w:rPr>
          <w:rFonts w:ascii="Garamond" w:hAnsi="Garamond"/>
          <w:sz w:val="23"/>
          <w:szCs w:val="23"/>
        </w:rPr>
        <w:t>, com</w:t>
      </w:r>
      <w:r w:rsidR="0082788C">
        <w:rPr>
          <w:rFonts w:ascii="Garamond" w:hAnsi="Garamond"/>
          <w:sz w:val="23"/>
          <w:szCs w:val="23"/>
        </w:rPr>
        <w:t>o</w:t>
      </w:r>
      <w:r w:rsidR="008E4D61" w:rsidRPr="0082788C">
        <w:rPr>
          <w:rFonts w:ascii="Garamond" w:hAnsi="Garamond"/>
          <w:sz w:val="23"/>
          <w:szCs w:val="23"/>
        </w:rPr>
        <w:t xml:space="preserve"> se ve en la figura 3-2</w:t>
      </w:r>
      <w:r w:rsidR="00374237">
        <w:rPr>
          <w:rFonts w:ascii="Garamond" w:hAnsi="Garamond"/>
          <w:sz w:val="23"/>
          <w:szCs w:val="23"/>
        </w:rPr>
        <w:t>9</w:t>
      </w:r>
      <w:r w:rsidRPr="0082788C">
        <w:rPr>
          <w:rFonts w:ascii="Garamond" w:hAnsi="Garamond"/>
          <w:sz w:val="23"/>
          <w:szCs w:val="23"/>
        </w:rPr>
        <w:t>. Cada capa LSTM cuenta con 250 unidades ocultas</w:t>
      </w:r>
      <w:r w:rsidR="00264AD4" w:rsidRPr="0082788C">
        <w:rPr>
          <w:rFonts w:ascii="Garamond" w:hAnsi="Garamond"/>
          <w:sz w:val="23"/>
          <w:szCs w:val="23"/>
        </w:rPr>
        <w:t xml:space="preserve"> (</w:t>
      </w:r>
      <w:r w:rsidR="003C0B93" w:rsidRPr="0082788C">
        <w:rPr>
          <w:rFonts w:ascii="Garamond" w:hAnsi="Garamond"/>
          <w:sz w:val="23"/>
          <w:szCs w:val="23"/>
        </w:rPr>
        <w:t>neuronas</w:t>
      </w:r>
      <w:r w:rsidR="00264AD4" w:rsidRPr="0082788C">
        <w:rPr>
          <w:rFonts w:ascii="Garamond" w:hAnsi="Garamond"/>
          <w:sz w:val="23"/>
          <w:szCs w:val="23"/>
        </w:rPr>
        <w:t>)</w:t>
      </w:r>
      <w:r w:rsidR="000F2F80" w:rsidRPr="0082788C">
        <w:rPr>
          <w:rFonts w:ascii="Garamond" w:hAnsi="Garamond"/>
          <w:sz w:val="23"/>
          <w:szCs w:val="23"/>
        </w:rPr>
        <w:t xml:space="preserve"> y además están configuradas con un time_step de </w:t>
      </w:r>
      <w:r w:rsidR="008E67A0" w:rsidRPr="0082788C">
        <w:rPr>
          <w:rFonts w:ascii="Garamond" w:hAnsi="Garamond"/>
          <w:sz w:val="23"/>
          <w:szCs w:val="23"/>
        </w:rPr>
        <w:t>1</w:t>
      </w:r>
      <w:r w:rsidR="00264AD4" w:rsidRPr="0082788C">
        <w:rPr>
          <w:rFonts w:ascii="Garamond" w:hAnsi="Garamond"/>
          <w:sz w:val="23"/>
          <w:szCs w:val="23"/>
        </w:rPr>
        <w:t>. Cada capa LSTM es</w:t>
      </w:r>
      <w:r w:rsidR="00E83679" w:rsidRPr="0082788C">
        <w:rPr>
          <w:rFonts w:ascii="Garamond" w:hAnsi="Garamond"/>
          <w:sz w:val="23"/>
          <w:szCs w:val="23"/>
        </w:rPr>
        <w:t xml:space="preserve">ta seguida de una </w:t>
      </w:r>
      <w:r w:rsidR="00BD1958" w:rsidRPr="0082788C">
        <w:rPr>
          <w:rFonts w:ascii="Garamond" w:hAnsi="Garamond"/>
          <w:sz w:val="23"/>
          <w:szCs w:val="23"/>
        </w:rPr>
        <w:t>capa Dropout, que tiene la función de reducir el riego de sobreajuste del modelo</w:t>
      </w:r>
      <w:r w:rsidR="005D4882" w:rsidRPr="0082788C">
        <w:rPr>
          <w:rFonts w:ascii="Garamond" w:hAnsi="Garamond"/>
          <w:sz w:val="23"/>
          <w:szCs w:val="23"/>
        </w:rPr>
        <w:t xml:space="preserve">, es decir, para evitar que el modelo </w:t>
      </w:r>
      <w:r w:rsidR="00836F77" w:rsidRPr="0082788C">
        <w:rPr>
          <w:rFonts w:ascii="Garamond" w:hAnsi="Garamond"/>
          <w:sz w:val="23"/>
          <w:szCs w:val="23"/>
        </w:rPr>
        <w:t xml:space="preserve">memorice los datos en vez de aprender de ellos para </w:t>
      </w:r>
      <w:r w:rsidR="00F4212B" w:rsidRPr="0082788C">
        <w:rPr>
          <w:rFonts w:ascii="Garamond" w:hAnsi="Garamond"/>
          <w:sz w:val="23"/>
          <w:szCs w:val="23"/>
        </w:rPr>
        <w:t xml:space="preserve">realizar una predicción </w:t>
      </w:r>
      <w:r w:rsidR="008E67A0" w:rsidRPr="0082788C">
        <w:rPr>
          <w:rFonts w:ascii="Garamond" w:hAnsi="Garamond"/>
          <w:sz w:val="23"/>
          <w:szCs w:val="23"/>
        </w:rPr>
        <w:t>más</w:t>
      </w:r>
      <w:r w:rsidR="00F4212B" w:rsidRPr="0082788C">
        <w:rPr>
          <w:rFonts w:ascii="Garamond" w:hAnsi="Garamond"/>
          <w:sz w:val="23"/>
          <w:szCs w:val="23"/>
        </w:rPr>
        <w:t xml:space="preserve"> generalizada</w:t>
      </w:r>
      <w:r w:rsidR="00860726" w:rsidRPr="0082788C">
        <w:rPr>
          <w:rFonts w:ascii="Garamond" w:hAnsi="Garamond"/>
          <w:sz w:val="23"/>
          <w:szCs w:val="23"/>
        </w:rPr>
        <w:t>.</w:t>
      </w:r>
      <w:r w:rsidR="00E83679" w:rsidRPr="0082788C">
        <w:rPr>
          <w:rFonts w:ascii="Garamond" w:hAnsi="Garamond"/>
          <w:sz w:val="23"/>
          <w:szCs w:val="23"/>
        </w:rPr>
        <w:t xml:space="preserve"> </w:t>
      </w:r>
      <w:r w:rsidR="004A4EEF" w:rsidRPr="0082788C">
        <w:rPr>
          <w:rFonts w:ascii="Garamond" w:hAnsi="Garamond"/>
          <w:sz w:val="23"/>
          <w:szCs w:val="23"/>
        </w:rPr>
        <w:t>Al final</w:t>
      </w:r>
      <w:r w:rsidR="007E25A4" w:rsidRPr="0082788C">
        <w:rPr>
          <w:rFonts w:ascii="Garamond" w:hAnsi="Garamond"/>
          <w:sz w:val="23"/>
          <w:szCs w:val="23"/>
        </w:rPr>
        <w:t>, la capa Dense, ubicada al final del modelo, tiene la función de transformar el vector de salida de 250 características, generado por la última capa LSTM, en un único valor de predicción, permitiendo así que el modelo entregue un resultado final coherente con el objetivo de predicción de la serie temporal.</w:t>
      </w:r>
      <w:r w:rsidR="00AB1325" w:rsidRPr="0082788C">
        <w:rPr>
          <w:rFonts w:ascii="Garamond" w:hAnsi="Garamond"/>
          <w:sz w:val="23"/>
          <w:szCs w:val="23"/>
        </w:rPr>
        <w:t xml:space="preserve"> </w:t>
      </w:r>
    </w:p>
    <w:p w14:paraId="36BEF4A4" w14:textId="7BF489CF" w:rsidR="004423E6" w:rsidRDefault="004423E6" w:rsidP="00E86C33">
      <w:pPr>
        <w:pStyle w:val="Ttulo4"/>
        <w:numPr>
          <w:ilvl w:val="3"/>
          <w:numId w:val="3"/>
        </w:numPr>
      </w:pPr>
      <w:r>
        <w:t>Entrenamiento</w:t>
      </w:r>
    </w:p>
    <w:p w14:paraId="3AD8D742" w14:textId="1594C402" w:rsidR="00541C1A" w:rsidRPr="0082788C" w:rsidRDefault="00D42C6E" w:rsidP="009615F4">
      <w:pPr>
        <w:jc w:val="both"/>
        <w:rPr>
          <w:rFonts w:ascii="Garamond" w:hAnsi="Garamond"/>
          <w:sz w:val="23"/>
          <w:szCs w:val="23"/>
        </w:rPr>
      </w:pPr>
      <w:r w:rsidRPr="0082788C">
        <w:rPr>
          <w:rFonts w:ascii="Garamond" w:hAnsi="Garamond"/>
          <w:sz w:val="23"/>
          <w:szCs w:val="23"/>
        </w:rPr>
        <w:t>Ya definido los datos y la arquitectura de la LSTM</w:t>
      </w:r>
      <w:r w:rsidR="000C0E7E" w:rsidRPr="0082788C">
        <w:rPr>
          <w:rFonts w:ascii="Garamond" w:hAnsi="Garamond"/>
          <w:sz w:val="23"/>
          <w:szCs w:val="23"/>
        </w:rPr>
        <w:t>,</w:t>
      </w:r>
      <w:r w:rsidR="00F81CAC" w:rsidRPr="0082788C">
        <w:rPr>
          <w:rFonts w:ascii="Garamond" w:hAnsi="Garamond"/>
          <w:sz w:val="23"/>
          <w:szCs w:val="23"/>
        </w:rPr>
        <w:t xml:space="preserve"> se procedió a entrenarlo</w:t>
      </w:r>
      <w:r w:rsidR="009615F4" w:rsidRPr="0082788C">
        <w:rPr>
          <w:rFonts w:ascii="Garamond" w:hAnsi="Garamond"/>
          <w:sz w:val="23"/>
          <w:szCs w:val="23"/>
        </w:rPr>
        <w:t>.</w:t>
      </w:r>
      <w:r w:rsidR="00F81CAC" w:rsidRPr="0082788C">
        <w:rPr>
          <w:rFonts w:ascii="Garamond" w:hAnsi="Garamond"/>
          <w:sz w:val="23"/>
          <w:szCs w:val="23"/>
        </w:rPr>
        <w:t xml:space="preserve"> </w:t>
      </w:r>
      <w:r w:rsidR="009615F4" w:rsidRPr="0082788C">
        <w:rPr>
          <w:rFonts w:ascii="Garamond" w:hAnsi="Garamond"/>
          <w:sz w:val="23"/>
          <w:szCs w:val="23"/>
        </w:rPr>
        <w:t>P</w:t>
      </w:r>
      <w:r w:rsidR="00F81CAC" w:rsidRPr="0082788C">
        <w:rPr>
          <w:rFonts w:ascii="Garamond" w:hAnsi="Garamond"/>
          <w:sz w:val="23"/>
          <w:szCs w:val="23"/>
        </w:rPr>
        <w:t xml:space="preserve">ara esto se llama al método </w:t>
      </w:r>
      <w:r w:rsidR="00F81CAC" w:rsidRPr="0082788C">
        <w:rPr>
          <w:rFonts w:ascii="Garamond" w:hAnsi="Garamond"/>
          <w:b/>
          <w:bCs/>
          <w:sz w:val="23"/>
          <w:szCs w:val="23"/>
        </w:rPr>
        <w:t>fit()</w:t>
      </w:r>
      <w:r w:rsidR="00A172E2" w:rsidRPr="0082788C">
        <w:rPr>
          <w:rFonts w:ascii="Garamond" w:hAnsi="Garamond"/>
          <w:b/>
          <w:bCs/>
          <w:sz w:val="23"/>
          <w:szCs w:val="23"/>
        </w:rPr>
        <w:t xml:space="preserve"> </w:t>
      </w:r>
      <w:r w:rsidR="00A172E2" w:rsidRPr="0082788C">
        <w:rPr>
          <w:rFonts w:ascii="Garamond" w:hAnsi="Garamond"/>
          <w:sz w:val="23"/>
          <w:szCs w:val="23"/>
        </w:rPr>
        <w:t xml:space="preserve">del modelo, </w:t>
      </w:r>
      <w:r w:rsidR="006B42C1" w:rsidRPr="0082788C">
        <w:rPr>
          <w:rFonts w:ascii="Garamond" w:hAnsi="Garamond"/>
          <w:sz w:val="23"/>
          <w:szCs w:val="23"/>
        </w:rPr>
        <w:t>como se muestra en la figura 3-</w:t>
      </w:r>
      <w:r w:rsidR="00374237">
        <w:rPr>
          <w:rFonts w:ascii="Garamond" w:hAnsi="Garamond"/>
          <w:sz w:val="23"/>
          <w:szCs w:val="23"/>
        </w:rPr>
        <w:t>30</w:t>
      </w:r>
      <w:r w:rsidR="006B42C1" w:rsidRPr="0082788C">
        <w:rPr>
          <w:rFonts w:ascii="Garamond" w:hAnsi="Garamond"/>
          <w:sz w:val="23"/>
          <w:szCs w:val="23"/>
        </w:rPr>
        <w:t xml:space="preserve">, </w:t>
      </w:r>
      <w:r w:rsidR="00A172E2" w:rsidRPr="0082788C">
        <w:rPr>
          <w:rFonts w:ascii="Garamond" w:hAnsi="Garamond"/>
          <w:sz w:val="23"/>
          <w:szCs w:val="23"/>
        </w:rPr>
        <w:t xml:space="preserve">en el cual </w:t>
      </w:r>
      <w:r w:rsidR="00AF4C15" w:rsidRPr="0082788C">
        <w:rPr>
          <w:rFonts w:ascii="Garamond" w:hAnsi="Garamond"/>
          <w:sz w:val="23"/>
          <w:szCs w:val="23"/>
        </w:rPr>
        <w:t>se emplearon 100 épocas (epochs=100), lo que indica que el modelo recorre el conjunto de entrenamiento completo 100 veces durante el proceso de aprendizaje. Se definió un tamaño de lote de 32 (batch_size=32), lo que significa que los datos se dividen en pequeños grupos de 32 muestras que se procesan simultáneamente para actualizar los pesos.</w:t>
      </w:r>
    </w:p>
    <w:p w14:paraId="5D255E47" w14:textId="7BBBF412" w:rsidR="00A60810" w:rsidRDefault="006026A2" w:rsidP="00F92A75">
      <w:pPr>
        <w:tabs>
          <w:tab w:val="left" w:pos="6662"/>
        </w:tabs>
        <w:jc w:val="center"/>
        <w:rPr>
          <w:rFonts w:ascii="Garamond" w:eastAsia="Garamond" w:hAnsi="Garamond" w:cs="Garamond"/>
          <w:color w:val="000000"/>
          <w:sz w:val="23"/>
          <w:szCs w:val="23"/>
        </w:rPr>
      </w:pPr>
      <w:r w:rsidRPr="006026A2">
        <w:rPr>
          <w:rFonts w:ascii="Garamond" w:eastAsia="Garamond" w:hAnsi="Garamond" w:cs="Garamond"/>
          <w:noProof/>
          <w:color w:val="000000"/>
          <w:sz w:val="23"/>
          <w:szCs w:val="23"/>
        </w:rPr>
        <w:drawing>
          <wp:inline distT="0" distB="0" distL="0" distR="0" wp14:anchorId="0AE8B9D4" wp14:editId="59481DDB">
            <wp:extent cx="2362530" cy="914528"/>
            <wp:effectExtent l="0" t="0" r="0" b="0"/>
            <wp:docPr id="55552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509" name=""/>
                    <pic:cNvPicPr/>
                  </pic:nvPicPr>
                  <pic:blipFill>
                    <a:blip r:embed="rId63"/>
                    <a:stretch>
                      <a:fillRect/>
                    </a:stretch>
                  </pic:blipFill>
                  <pic:spPr>
                    <a:xfrm>
                      <a:off x="0" y="0"/>
                      <a:ext cx="2362530" cy="914528"/>
                    </a:xfrm>
                    <a:prstGeom prst="rect">
                      <a:avLst/>
                    </a:prstGeom>
                  </pic:spPr>
                </pic:pic>
              </a:graphicData>
            </a:graphic>
          </wp:inline>
        </w:drawing>
      </w:r>
    </w:p>
    <w:p w14:paraId="4B85D3D9" w14:textId="128DA6E8" w:rsidR="00F92A75" w:rsidRDefault="00F92A75" w:rsidP="00F92A7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4C7212">
        <w:rPr>
          <w:b/>
          <w:color w:val="000000"/>
          <w:sz w:val="18"/>
          <w:szCs w:val="18"/>
        </w:rPr>
        <w:t>30</w:t>
      </w:r>
      <w:r>
        <w:rPr>
          <w:b/>
          <w:color w:val="000000"/>
          <w:sz w:val="18"/>
          <w:szCs w:val="18"/>
        </w:rPr>
        <w:t xml:space="preserve">: </w:t>
      </w:r>
      <w:r w:rsidR="000737CD">
        <w:rPr>
          <w:b/>
          <w:color w:val="000000"/>
          <w:sz w:val="18"/>
          <w:szCs w:val="18"/>
        </w:rPr>
        <w:t>parámetros de entrenamiento de la LSTM</w:t>
      </w:r>
    </w:p>
    <w:p w14:paraId="718398B3" w14:textId="76D7D9D0"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E2FCEB0" w14:textId="7DD078A9" w:rsidR="004505C9" w:rsidRPr="00164A5A" w:rsidRDefault="00A22DDE" w:rsidP="004505C9">
      <w:pPr>
        <w:tabs>
          <w:tab w:val="left" w:pos="6662"/>
        </w:tabs>
        <w:jc w:val="both"/>
        <w:rPr>
          <w:rFonts w:ascii="Garamond" w:eastAsia="Garamond" w:hAnsi="Garamond" w:cs="Times New Roman"/>
          <w:color w:val="000000"/>
          <w:sz w:val="23"/>
          <w:szCs w:val="23"/>
        </w:rPr>
      </w:pPr>
      <w:r w:rsidRPr="0082788C">
        <w:rPr>
          <w:rFonts w:ascii="Garamond" w:eastAsia="Garamond" w:hAnsi="Garamond" w:cs="Times New Roman"/>
          <w:color w:val="000000"/>
          <w:sz w:val="23"/>
          <w:szCs w:val="23"/>
        </w:rPr>
        <w:lastRenderedPageBreak/>
        <w:t>Con el objetivo de explorar cómo la estacionalidad de la serie afecta el desempeño del modelo, se realizaron tres entrenamientos utilizando distintos valores para el parámetro time_steps</w:t>
      </w:r>
      <w:r w:rsidR="00072B7A" w:rsidRPr="0082788C">
        <w:rPr>
          <w:rFonts w:ascii="Garamond" w:eastAsia="Garamond" w:hAnsi="Garamond" w:cs="Times New Roman"/>
          <w:color w:val="000000"/>
          <w:sz w:val="23"/>
          <w:szCs w:val="23"/>
        </w:rPr>
        <w:t xml:space="preserve"> para la secuencia de los datos </w:t>
      </w:r>
      <w:r w:rsidR="00072B7A" w:rsidRPr="0082788C">
        <w:rPr>
          <w:rFonts w:ascii="Garamond" w:eastAsia="Garamond" w:hAnsi="Garamond" w:cs="Times New Roman"/>
          <w:i/>
          <w:iCs/>
          <w:color w:val="000000"/>
          <w:sz w:val="23"/>
          <w:szCs w:val="23"/>
        </w:rPr>
        <w:t>y</w:t>
      </w:r>
      <w:r w:rsidR="00277808" w:rsidRPr="0082788C">
        <w:rPr>
          <w:rFonts w:ascii="Garamond" w:eastAsia="Garamond" w:hAnsi="Garamond" w:cs="Times New Roman"/>
          <w:color w:val="000000"/>
          <w:sz w:val="23"/>
          <w:szCs w:val="23"/>
        </w:rPr>
        <w:t xml:space="preserve"> (y_train)</w:t>
      </w:r>
      <w:r w:rsidRPr="0082788C">
        <w:rPr>
          <w:rFonts w:ascii="Garamond" w:eastAsia="Garamond" w:hAnsi="Garamond" w:cs="Times New Roman"/>
          <w:color w:val="000000"/>
          <w:sz w:val="23"/>
          <w:szCs w:val="23"/>
        </w:rPr>
        <w:t xml:space="preserve">. En el primer caso se utilizó un time_step de 1, asumiendo una posible estacionalidad diaria. Posteriormente, se entrenó el modelo con un valor de 6, considerando que los cobros podrían presentar un patrón semanal, dado que la atención se realiza seis días a la semana. Finalmente, se realizó un tercer entrenamiento con un time_step de 26, basado en la hipótesis de una estacionalidad mensual, descontando los domingos. </w:t>
      </w:r>
    </w:p>
    <w:p w14:paraId="4BE99887" w14:textId="49268907" w:rsidR="00267DD5" w:rsidRDefault="004505C9" w:rsidP="00267DD5">
      <w:pPr>
        <w:pStyle w:val="Ttulo3"/>
        <w:numPr>
          <w:ilvl w:val="2"/>
          <w:numId w:val="3"/>
        </w:numPr>
      </w:pPr>
      <w:bookmarkStart w:id="51" w:name="_Toc198554316"/>
      <w:r>
        <w:t>Prophet</w:t>
      </w:r>
      <w:bookmarkEnd w:id="51"/>
    </w:p>
    <w:p w14:paraId="2B65F068" w14:textId="5AA4A6DF" w:rsidR="006F3042" w:rsidRPr="0082788C" w:rsidRDefault="006F3042" w:rsidP="009B1B9B">
      <w:pPr>
        <w:jc w:val="both"/>
        <w:rPr>
          <w:rFonts w:ascii="Garamond" w:hAnsi="Garamond"/>
          <w:sz w:val="23"/>
          <w:szCs w:val="23"/>
          <w:lang w:val="es-US"/>
        </w:rPr>
      </w:pPr>
      <w:r w:rsidRPr="0082788C">
        <w:rPr>
          <w:rFonts w:ascii="Garamond" w:hAnsi="Garamond"/>
          <w:sz w:val="23"/>
          <w:szCs w:val="23"/>
          <w:lang w:val="es-US"/>
        </w:rPr>
        <w:t>El uso del modelo Prophet requiere preparar los datos en un formato específico, definir los eventos especiales</w:t>
      </w:r>
      <w:r w:rsidR="003E6E49" w:rsidRPr="0082788C">
        <w:rPr>
          <w:rFonts w:ascii="Garamond" w:hAnsi="Garamond"/>
          <w:sz w:val="23"/>
          <w:szCs w:val="23"/>
          <w:lang w:val="es-US"/>
        </w:rPr>
        <w:t xml:space="preserve"> que pueden alterar la tendencia</w:t>
      </w:r>
      <w:r w:rsidRPr="0082788C">
        <w:rPr>
          <w:rFonts w:ascii="Garamond" w:hAnsi="Garamond"/>
          <w:sz w:val="23"/>
          <w:szCs w:val="23"/>
          <w:lang w:val="es-US"/>
        </w:rPr>
        <w:t>, y ajustar los parámetros que guían el comportamiento del modelo durante la predicción.</w:t>
      </w:r>
      <w:r w:rsidR="003E6E49" w:rsidRPr="0082788C">
        <w:rPr>
          <w:rFonts w:ascii="Garamond" w:hAnsi="Garamond"/>
          <w:sz w:val="23"/>
          <w:szCs w:val="23"/>
          <w:lang w:val="es-US"/>
        </w:rPr>
        <w:t xml:space="preserve"> A </w:t>
      </w:r>
      <w:r w:rsidR="00F92E51" w:rsidRPr="0082788C">
        <w:rPr>
          <w:rFonts w:ascii="Garamond" w:hAnsi="Garamond"/>
          <w:sz w:val="23"/>
          <w:szCs w:val="23"/>
          <w:lang w:val="es-US"/>
        </w:rPr>
        <w:t>continuación,</w:t>
      </w:r>
      <w:r w:rsidR="003E6E49" w:rsidRPr="0082788C">
        <w:rPr>
          <w:rFonts w:ascii="Garamond" w:hAnsi="Garamond"/>
          <w:sz w:val="23"/>
          <w:szCs w:val="23"/>
          <w:lang w:val="es-US"/>
        </w:rPr>
        <w:t xml:space="preserve"> se describe cada uno de estos procesos.</w:t>
      </w:r>
    </w:p>
    <w:p w14:paraId="23789FD8" w14:textId="77777777" w:rsidR="003E6E49" w:rsidRDefault="00F92E51" w:rsidP="00F92E51">
      <w:pPr>
        <w:pStyle w:val="Ttulo4"/>
        <w:numPr>
          <w:ilvl w:val="3"/>
          <w:numId w:val="3"/>
        </w:numPr>
        <w:rPr>
          <w:lang w:val="es-US"/>
        </w:rPr>
      </w:pPr>
      <w:r>
        <w:rPr>
          <w:lang w:val="es-US"/>
        </w:rPr>
        <w:t>Adaptación de la serie de tiempo</w:t>
      </w:r>
    </w:p>
    <w:p w14:paraId="03627A4B" w14:textId="363F32EB" w:rsidR="00F92E51" w:rsidRPr="0082788C" w:rsidRDefault="00E65F8F" w:rsidP="009B1B9B">
      <w:pPr>
        <w:jc w:val="both"/>
        <w:rPr>
          <w:rFonts w:ascii="Garamond" w:hAnsi="Garamond"/>
          <w:sz w:val="23"/>
          <w:szCs w:val="23"/>
        </w:rPr>
      </w:pPr>
      <w:r w:rsidRPr="0082788C">
        <w:rPr>
          <w:rFonts w:ascii="Garamond" w:hAnsi="Garamond"/>
          <w:sz w:val="23"/>
          <w:szCs w:val="23"/>
        </w:rPr>
        <w:t xml:space="preserve">Para entrenar correctamente el modelo Prophet, </w:t>
      </w:r>
      <w:r w:rsidR="003D6F85" w:rsidRPr="0082788C">
        <w:rPr>
          <w:rFonts w:ascii="Garamond" w:hAnsi="Garamond"/>
          <w:sz w:val="23"/>
          <w:szCs w:val="23"/>
        </w:rPr>
        <w:t>fue</w:t>
      </w:r>
      <w:r w:rsidRPr="0082788C">
        <w:rPr>
          <w:rFonts w:ascii="Garamond" w:hAnsi="Garamond"/>
          <w:sz w:val="23"/>
          <w:szCs w:val="23"/>
        </w:rPr>
        <w:t xml:space="preserve"> necesario adaptar el conjunto de datos al formato que este requiere. Específicamente, las columnas que representan la fecha y el valor a predecir deben renombrarse como </w:t>
      </w:r>
      <w:r w:rsidRPr="0082788C">
        <w:rPr>
          <w:rFonts w:ascii="Garamond" w:hAnsi="Garamond"/>
          <w:i/>
          <w:iCs/>
          <w:sz w:val="23"/>
          <w:szCs w:val="23"/>
        </w:rPr>
        <w:t>ds</w:t>
      </w:r>
      <w:r w:rsidRPr="0082788C">
        <w:rPr>
          <w:rFonts w:ascii="Garamond" w:hAnsi="Garamond"/>
          <w:sz w:val="23"/>
          <w:szCs w:val="23"/>
        </w:rPr>
        <w:t xml:space="preserve"> (date stamp) y </w:t>
      </w:r>
      <w:r w:rsidRPr="0082788C">
        <w:rPr>
          <w:rFonts w:ascii="Garamond" w:hAnsi="Garamond"/>
          <w:i/>
          <w:iCs/>
          <w:sz w:val="23"/>
          <w:szCs w:val="23"/>
        </w:rPr>
        <w:t>y</w:t>
      </w:r>
      <w:r w:rsidRPr="0082788C">
        <w:rPr>
          <w:rFonts w:ascii="Garamond" w:hAnsi="Garamond"/>
          <w:sz w:val="23"/>
          <w:szCs w:val="23"/>
        </w:rPr>
        <w:t xml:space="preserve"> (value), respectivamente</w:t>
      </w:r>
      <w:r w:rsidR="004511FE" w:rsidRPr="0082788C">
        <w:rPr>
          <w:rFonts w:ascii="Garamond" w:hAnsi="Garamond"/>
          <w:sz w:val="23"/>
          <w:szCs w:val="23"/>
        </w:rPr>
        <w:t>, como se muestra en la figura</w:t>
      </w:r>
      <w:r w:rsidR="000B2603" w:rsidRPr="0082788C">
        <w:rPr>
          <w:rFonts w:ascii="Garamond" w:hAnsi="Garamond"/>
          <w:sz w:val="23"/>
          <w:szCs w:val="23"/>
        </w:rPr>
        <w:t xml:space="preserve"> 3-</w:t>
      </w:r>
      <w:r w:rsidR="00FF48F2">
        <w:rPr>
          <w:rFonts w:ascii="Garamond" w:hAnsi="Garamond"/>
          <w:sz w:val="23"/>
          <w:szCs w:val="23"/>
        </w:rPr>
        <w:t>31</w:t>
      </w:r>
      <w:r w:rsidRPr="0082788C">
        <w:rPr>
          <w:rFonts w:ascii="Garamond" w:hAnsi="Garamond"/>
          <w:sz w:val="23"/>
          <w:szCs w:val="23"/>
        </w:rPr>
        <w:t>. Esta convención es obligatoria, ya que Prophet está diseñado para reconocer automáticamente estas etiquetas y usarlas como entrada para el entrenamiento del modelo. Por lo tanto, aunque los datos originales puedan tener nombres más descriptivos, es fundamental realizar este cambio para asegurar la compatibilidad con el modelo y evitar errores durante su ejecución.</w:t>
      </w:r>
      <w:r w:rsidR="00E722AA" w:rsidRPr="0082788C">
        <w:rPr>
          <w:rFonts w:ascii="Garamond" w:hAnsi="Garamond"/>
          <w:sz w:val="23"/>
          <w:szCs w:val="23"/>
        </w:rPr>
        <w:t xml:space="preserve"> Esta conversión se </w:t>
      </w:r>
      <w:r w:rsidR="006B42C1" w:rsidRPr="0082788C">
        <w:rPr>
          <w:rFonts w:ascii="Garamond" w:hAnsi="Garamond"/>
          <w:sz w:val="23"/>
          <w:szCs w:val="23"/>
        </w:rPr>
        <w:t>aplicó</w:t>
      </w:r>
      <w:r w:rsidR="00E722AA" w:rsidRPr="0082788C">
        <w:rPr>
          <w:rFonts w:ascii="Garamond" w:hAnsi="Garamond"/>
          <w:sz w:val="23"/>
          <w:szCs w:val="23"/>
        </w:rPr>
        <w:t xml:space="preserve"> tanto al conjunto de entrenamiento como al conjunto de validación.</w:t>
      </w:r>
    </w:p>
    <w:p w14:paraId="008E5622" w14:textId="77777777" w:rsidR="004511FE" w:rsidRDefault="004511FE" w:rsidP="004511FE">
      <w:pPr>
        <w:jc w:val="center"/>
        <w:rPr>
          <w:lang w:val="es-US"/>
        </w:rPr>
      </w:pPr>
      <w:r w:rsidRPr="004511FE">
        <w:rPr>
          <w:noProof/>
          <w:lang w:val="es-US"/>
        </w:rPr>
        <w:drawing>
          <wp:inline distT="0" distB="0" distL="0" distR="0" wp14:anchorId="0762D6B8" wp14:editId="2882968E">
            <wp:extent cx="1200647" cy="1434541"/>
            <wp:effectExtent l="0" t="0" r="0" b="0"/>
            <wp:docPr id="3039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59" name=""/>
                    <pic:cNvPicPr/>
                  </pic:nvPicPr>
                  <pic:blipFill>
                    <a:blip r:embed="rId64"/>
                    <a:stretch>
                      <a:fillRect/>
                    </a:stretch>
                  </pic:blipFill>
                  <pic:spPr>
                    <a:xfrm>
                      <a:off x="0" y="0"/>
                      <a:ext cx="1209565" cy="1445196"/>
                    </a:xfrm>
                    <a:prstGeom prst="rect">
                      <a:avLst/>
                    </a:prstGeom>
                  </pic:spPr>
                </pic:pic>
              </a:graphicData>
            </a:graphic>
          </wp:inline>
        </w:drawing>
      </w:r>
    </w:p>
    <w:p w14:paraId="6F8AF897" w14:textId="53E916FE" w:rsidR="000B2603" w:rsidRDefault="000B2603" w:rsidP="000B260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C828EA">
        <w:rPr>
          <w:b/>
          <w:color w:val="000000"/>
          <w:sz w:val="18"/>
          <w:szCs w:val="18"/>
        </w:rPr>
        <w:t>31</w:t>
      </w:r>
      <w:r>
        <w:rPr>
          <w:b/>
          <w:color w:val="000000"/>
          <w:sz w:val="18"/>
          <w:szCs w:val="18"/>
        </w:rPr>
        <w:t>: serie de tiempo con las columnas renombradas</w:t>
      </w:r>
    </w:p>
    <w:p w14:paraId="71CEF380" w14:textId="113BED22" w:rsidR="000B2603" w:rsidRPr="00164A5A" w:rsidRDefault="000B2603"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47942D8" w14:textId="7EAB67D3" w:rsidR="00555E5F" w:rsidRDefault="009F3AF0" w:rsidP="00555E5F">
      <w:pPr>
        <w:pStyle w:val="Ttulo4"/>
        <w:rPr>
          <w:lang w:val="es-US"/>
        </w:rPr>
      </w:pPr>
      <w:r>
        <w:rPr>
          <w:lang w:val="es-US"/>
        </w:rPr>
        <w:t>3</w:t>
      </w:r>
      <w:r w:rsidR="00555E5F">
        <w:rPr>
          <w:lang w:val="es-US"/>
        </w:rPr>
        <w:t xml:space="preserve">.7.2.2. </w:t>
      </w:r>
      <w:r w:rsidR="004D3A9B">
        <w:rPr>
          <w:lang w:val="es-US"/>
        </w:rPr>
        <w:t xml:space="preserve">Creación de los </w:t>
      </w:r>
      <w:r w:rsidR="004D3A9B" w:rsidRPr="00DA2143">
        <w:rPr>
          <w:i/>
          <w:iCs/>
          <w:lang w:val="es-US"/>
        </w:rPr>
        <w:t>holidays</w:t>
      </w:r>
    </w:p>
    <w:p w14:paraId="234A40BA" w14:textId="13FA63D3" w:rsidR="003A2B9B" w:rsidRPr="00C828EA" w:rsidRDefault="0086191E" w:rsidP="00C828EA">
      <w:pPr>
        <w:jc w:val="both"/>
        <w:rPr>
          <w:rFonts w:ascii="Garamond" w:hAnsi="Garamond"/>
          <w:sz w:val="23"/>
          <w:szCs w:val="23"/>
        </w:rPr>
      </w:pPr>
      <w:r w:rsidRPr="0082788C">
        <w:rPr>
          <w:rFonts w:ascii="Garamond" w:hAnsi="Garamond"/>
          <w:sz w:val="23"/>
          <w:szCs w:val="23"/>
        </w:rPr>
        <w:t xml:space="preserve">Como se explicó en la sección 2.5.1, la funcionalidad de </w:t>
      </w:r>
      <w:r w:rsidRPr="0082788C">
        <w:rPr>
          <w:rFonts w:ascii="Garamond" w:hAnsi="Garamond"/>
          <w:i/>
          <w:iCs/>
          <w:sz w:val="23"/>
          <w:szCs w:val="23"/>
        </w:rPr>
        <w:t>holidays</w:t>
      </w:r>
      <w:r w:rsidRPr="0082788C">
        <w:rPr>
          <w:rFonts w:ascii="Garamond" w:hAnsi="Garamond"/>
          <w:sz w:val="23"/>
          <w:szCs w:val="23"/>
        </w:rPr>
        <w:t xml:space="preserve"> en Prophet permite identificar y modelar comportamientos inusuales dentro de la serie de tiempo, de modo que estos sean considerados de forma más precisa durante el entrenamiento del modelo. En esta serie de tiempo, se detectó un patrón recurrente que ocurre cada último mes del año, como se muestra en la figura 3-</w:t>
      </w:r>
      <w:r w:rsidR="00FF48F2">
        <w:rPr>
          <w:rFonts w:ascii="Garamond" w:hAnsi="Garamond"/>
          <w:sz w:val="23"/>
          <w:szCs w:val="23"/>
        </w:rPr>
        <w:t>32</w:t>
      </w:r>
      <w:r w:rsidRPr="0082788C">
        <w:rPr>
          <w:rFonts w:ascii="Garamond" w:hAnsi="Garamond"/>
          <w:sz w:val="23"/>
          <w:szCs w:val="23"/>
        </w:rPr>
        <w:t>. Este comportamiento puede estar relacionado con el hecho de que muchos usuarios tienden a ponerse al día con pagos atrasados en diciembre, mes en el que generalmente se perciben mayores ingresos, lo que facilita saldar facturas acumuladas de meses anteriores.</w:t>
      </w:r>
    </w:p>
    <w:p w14:paraId="2B065632" w14:textId="77777777" w:rsidR="005C1311" w:rsidRDefault="0082038E" w:rsidP="004D3A9B">
      <w:pPr>
        <w:rPr>
          <w:lang w:val="es-US"/>
        </w:rPr>
      </w:pPr>
      <w:r w:rsidRPr="0082038E">
        <w:rPr>
          <w:noProof/>
          <w:lang w:val="es-US"/>
        </w:rPr>
        <w:lastRenderedPageBreak/>
        <w:drawing>
          <wp:inline distT="0" distB="0" distL="0" distR="0" wp14:anchorId="5028768A" wp14:editId="509A1778">
            <wp:extent cx="5853430" cy="1510665"/>
            <wp:effectExtent l="0" t="0" r="0" b="0"/>
            <wp:docPr id="2052680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0292" name=""/>
                    <pic:cNvPicPr/>
                  </pic:nvPicPr>
                  <pic:blipFill>
                    <a:blip r:embed="rId65"/>
                    <a:stretch>
                      <a:fillRect/>
                    </a:stretch>
                  </pic:blipFill>
                  <pic:spPr>
                    <a:xfrm>
                      <a:off x="0" y="0"/>
                      <a:ext cx="5853430" cy="1510665"/>
                    </a:xfrm>
                    <a:prstGeom prst="rect">
                      <a:avLst/>
                    </a:prstGeom>
                  </pic:spPr>
                </pic:pic>
              </a:graphicData>
            </a:graphic>
          </wp:inline>
        </w:drawing>
      </w:r>
    </w:p>
    <w:p w14:paraId="1F4E804A" w14:textId="5F4A5F79" w:rsidR="0082038E" w:rsidRPr="003A2B9B" w:rsidRDefault="0082038E" w:rsidP="0082038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C828EA">
        <w:rPr>
          <w:b/>
          <w:color w:val="000000"/>
          <w:sz w:val="18"/>
          <w:szCs w:val="18"/>
        </w:rPr>
        <w:t>32</w:t>
      </w:r>
      <w:r>
        <w:rPr>
          <w:b/>
          <w:color w:val="000000"/>
          <w:sz w:val="18"/>
          <w:szCs w:val="18"/>
        </w:rPr>
        <w:t xml:space="preserve">: </w:t>
      </w:r>
      <w:r w:rsidR="003A2B9B">
        <w:rPr>
          <w:b/>
          <w:i/>
          <w:iCs/>
          <w:color w:val="000000"/>
          <w:sz w:val="18"/>
          <w:szCs w:val="18"/>
        </w:rPr>
        <w:t xml:space="preserve">holidays </w:t>
      </w:r>
      <w:r w:rsidR="003A2B9B">
        <w:rPr>
          <w:b/>
          <w:color w:val="000000"/>
          <w:sz w:val="18"/>
          <w:szCs w:val="18"/>
        </w:rPr>
        <w:t>en la serie de tiempo</w:t>
      </w:r>
    </w:p>
    <w:p w14:paraId="45DF5CE2" w14:textId="02C44516" w:rsidR="0082038E" w:rsidRPr="00164A5A" w:rsidRDefault="0082038E"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22EB542" w14:textId="3298D8FD" w:rsidR="007227DD" w:rsidRDefault="00C503F7" w:rsidP="00164A5A">
      <w:pPr>
        <w:jc w:val="both"/>
        <w:rPr>
          <w:rFonts w:ascii="Garamond" w:hAnsi="Garamond"/>
          <w:noProof/>
          <w:sz w:val="23"/>
          <w:szCs w:val="23"/>
        </w:rPr>
      </w:pPr>
      <w:r w:rsidRPr="0082788C">
        <w:rPr>
          <w:rFonts w:ascii="Garamond" w:hAnsi="Garamond"/>
          <w:sz w:val="23"/>
          <w:szCs w:val="23"/>
        </w:rPr>
        <w:t xml:space="preserve">Para definir los </w:t>
      </w:r>
      <w:r w:rsidRPr="0082788C">
        <w:rPr>
          <w:rFonts w:ascii="Garamond" w:hAnsi="Garamond"/>
          <w:i/>
          <w:iCs/>
          <w:sz w:val="23"/>
          <w:szCs w:val="23"/>
        </w:rPr>
        <w:t>holidays</w:t>
      </w:r>
      <w:r w:rsidRPr="0082788C">
        <w:rPr>
          <w:rFonts w:ascii="Garamond" w:hAnsi="Garamond"/>
          <w:sz w:val="23"/>
          <w:szCs w:val="23"/>
        </w:rPr>
        <w:t xml:space="preserve"> en Prophet, es necesario especificarlos en un DataFrame, el cual posteriormente se pasa como parámetro durante la creación del modelo. En este caso, se consideró como </w:t>
      </w:r>
      <w:r w:rsidRPr="0082788C">
        <w:rPr>
          <w:rFonts w:ascii="Garamond" w:hAnsi="Garamond"/>
          <w:i/>
          <w:iCs/>
          <w:sz w:val="23"/>
          <w:szCs w:val="23"/>
        </w:rPr>
        <w:t>holiday</w:t>
      </w:r>
      <w:r w:rsidRPr="0082788C">
        <w:rPr>
          <w:rFonts w:ascii="Garamond" w:hAnsi="Garamond"/>
          <w:sz w:val="23"/>
          <w:szCs w:val="23"/>
        </w:rPr>
        <w:t xml:space="preserve"> el 5 de diciembre de cada año, asignando un rango de consideración de cinco días antes y cinco días después de esta fecha</w:t>
      </w:r>
      <w:r w:rsidR="000A09DD" w:rsidRPr="0082788C">
        <w:rPr>
          <w:rFonts w:ascii="Garamond" w:hAnsi="Garamond"/>
          <w:sz w:val="23"/>
          <w:szCs w:val="23"/>
        </w:rPr>
        <w:t xml:space="preserve">, el cual, </w:t>
      </w:r>
      <w:r w:rsidRPr="0082788C">
        <w:rPr>
          <w:rFonts w:ascii="Garamond" w:hAnsi="Garamond"/>
          <w:sz w:val="23"/>
          <w:szCs w:val="23"/>
        </w:rPr>
        <w:t>busca capturar el comportamiento inusual que puede iniciarse y extenderse dentro de ese intervalo. La figura 3-</w:t>
      </w:r>
      <w:r w:rsidR="004907AD">
        <w:rPr>
          <w:rFonts w:ascii="Garamond" w:hAnsi="Garamond"/>
          <w:sz w:val="23"/>
          <w:szCs w:val="23"/>
        </w:rPr>
        <w:t>33</w:t>
      </w:r>
      <w:r w:rsidRPr="0082788C">
        <w:rPr>
          <w:rFonts w:ascii="Garamond" w:hAnsi="Garamond"/>
          <w:sz w:val="23"/>
          <w:szCs w:val="23"/>
        </w:rPr>
        <w:t xml:space="preserve"> muestra cómo fue definida esta configuración.</w:t>
      </w:r>
      <w:r w:rsidR="007227DD" w:rsidRPr="0082788C">
        <w:rPr>
          <w:rFonts w:ascii="Garamond" w:hAnsi="Garamond"/>
          <w:noProof/>
          <w:sz w:val="23"/>
          <w:szCs w:val="23"/>
        </w:rPr>
        <w:t xml:space="preserve"> </w:t>
      </w:r>
    </w:p>
    <w:p w14:paraId="4B36AAA0" w14:textId="77777777" w:rsidR="00164A5A" w:rsidRPr="00164A5A" w:rsidRDefault="00164A5A" w:rsidP="00164A5A">
      <w:pPr>
        <w:jc w:val="both"/>
        <w:rPr>
          <w:rFonts w:ascii="Garamond" w:hAnsi="Garamond"/>
          <w:noProof/>
          <w:sz w:val="23"/>
          <w:szCs w:val="23"/>
        </w:rPr>
      </w:pPr>
    </w:p>
    <w:p w14:paraId="22ACCF8F" w14:textId="77777777" w:rsidR="00C503F7" w:rsidRDefault="007227DD" w:rsidP="007227DD">
      <w:pPr>
        <w:jc w:val="center"/>
        <w:rPr>
          <w:lang w:val="es-US"/>
        </w:rPr>
      </w:pPr>
      <w:r w:rsidRPr="007227DD">
        <w:rPr>
          <w:noProof/>
        </w:rPr>
        <w:drawing>
          <wp:inline distT="0" distB="0" distL="0" distR="0" wp14:anchorId="55DEAA90" wp14:editId="60073AA1">
            <wp:extent cx="4452731" cy="872795"/>
            <wp:effectExtent l="0" t="0" r="5080" b="3810"/>
            <wp:docPr id="201835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5843" name=""/>
                    <pic:cNvPicPr/>
                  </pic:nvPicPr>
                  <pic:blipFill>
                    <a:blip r:embed="rId66"/>
                    <a:stretch>
                      <a:fillRect/>
                    </a:stretch>
                  </pic:blipFill>
                  <pic:spPr>
                    <a:xfrm>
                      <a:off x="0" y="0"/>
                      <a:ext cx="4484444" cy="879011"/>
                    </a:xfrm>
                    <a:prstGeom prst="rect">
                      <a:avLst/>
                    </a:prstGeom>
                  </pic:spPr>
                </pic:pic>
              </a:graphicData>
            </a:graphic>
          </wp:inline>
        </w:drawing>
      </w:r>
    </w:p>
    <w:p w14:paraId="014DEF4B" w14:textId="310AA42F" w:rsidR="007227DD" w:rsidRPr="007227DD" w:rsidRDefault="007227DD" w:rsidP="007227DD">
      <w:pPr>
        <w:pBdr>
          <w:top w:val="nil"/>
          <w:left w:val="nil"/>
          <w:bottom w:val="nil"/>
          <w:right w:val="nil"/>
          <w:between w:val="nil"/>
        </w:pBdr>
        <w:spacing w:before="120" w:after="120" w:line="240" w:lineRule="auto"/>
        <w:jc w:val="center"/>
        <w:rPr>
          <w:b/>
          <w:i/>
          <w:iCs/>
          <w:color w:val="000000"/>
          <w:sz w:val="18"/>
          <w:szCs w:val="18"/>
        </w:rPr>
      </w:pPr>
      <w:r>
        <w:rPr>
          <w:b/>
          <w:color w:val="000000"/>
          <w:sz w:val="18"/>
          <w:szCs w:val="18"/>
        </w:rPr>
        <w:t>Figura 3-</w:t>
      </w:r>
      <w:r w:rsidR="00C828EA">
        <w:rPr>
          <w:b/>
          <w:color w:val="000000"/>
          <w:sz w:val="18"/>
          <w:szCs w:val="18"/>
        </w:rPr>
        <w:t>33</w:t>
      </w:r>
      <w:r>
        <w:rPr>
          <w:b/>
          <w:color w:val="000000"/>
          <w:sz w:val="18"/>
          <w:szCs w:val="18"/>
        </w:rPr>
        <w:t xml:space="preserve">: definición de los </w:t>
      </w:r>
      <w:r>
        <w:rPr>
          <w:b/>
          <w:i/>
          <w:iCs/>
          <w:color w:val="000000"/>
          <w:sz w:val="18"/>
          <w:szCs w:val="18"/>
        </w:rPr>
        <w:t>holidays</w:t>
      </w:r>
    </w:p>
    <w:p w14:paraId="3BD6BD44" w14:textId="7B8909AC" w:rsidR="007227DD" w:rsidRPr="00164A5A" w:rsidRDefault="007227DD"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5047969" w14:textId="71117857" w:rsidR="007B63F6" w:rsidRDefault="009F3AF0" w:rsidP="007B63F6">
      <w:pPr>
        <w:pStyle w:val="Ttulo4"/>
        <w:rPr>
          <w:lang w:val="es-US"/>
        </w:rPr>
      </w:pPr>
      <w:r>
        <w:rPr>
          <w:lang w:val="es-US"/>
        </w:rPr>
        <w:t>3</w:t>
      </w:r>
      <w:r w:rsidR="007B63F6">
        <w:rPr>
          <w:lang w:val="es-US"/>
        </w:rPr>
        <w:t>.</w:t>
      </w:r>
      <w:r w:rsidR="001C2046">
        <w:rPr>
          <w:lang w:val="es-US"/>
        </w:rPr>
        <w:t>7.2.3. Entrenamiento</w:t>
      </w:r>
    </w:p>
    <w:p w14:paraId="5496ECFE" w14:textId="6560CB2B" w:rsidR="0017590D" w:rsidRDefault="00D95D32" w:rsidP="00164A5A">
      <w:pPr>
        <w:jc w:val="both"/>
        <w:rPr>
          <w:rFonts w:ascii="Garamond" w:hAnsi="Garamond"/>
          <w:sz w:val="23"/>
          <w:szCs w:val="23"/>
        </w:rPr>
      </w:pPr>
      <w:r w:rsidRPr="0082788C">
        <w:rPr>
          <w:rFonts w:ascii="Garamond" w:hAnsi="Garamond"/>
          <w:sz w:val="23"/>
          <w:szCs w:val="23"/>
        </w:rPr>
        <w:t>Para el entrenamiento del modelo Prophet, se realizó una configuración específica de sus parámetros con el objetivo de mejorar la capacidad predictiva del modelo frente a las características particulares de la serie temporal en estudio</w:t>
      </w:r>
      <w:r w:rsidR="00A34B02" w:rsidRPr="0082788C">
        <w:rPr>
          <w:rFonts w:ascii="Garamond" w:hAnsi="Garamond"/>
          <w:sz w:val="23"/>
          <w:szCs w:val="23"/>
        </w:rPr>
        <w:t>.</w:t>
      </w:r>
    </w:p>
    <w:p w14:paraId="794600C7" w14:textId="77777777" w:rsidR="00DD207B" w:rsidRPr="00164A5A" w:rsidRDefault="00DD207B" w:rsidP="00164A5A">
      <w:pPr>
        <w:jc w:val="both"/>
        <w:rPr>
          <w:rFonts w:ascii="Garamond" w:hAnsi="Garamond"/>
          <w:sz w:val="23"/>
          <w:szCs w:val="23"/>
        </w:rPr>
      </w:pPr>
    </w:p>
    <w:p w14:paraId="33F3924A" w14:textId="77777777" w:rsidR="0017590D" w:rsidRDefault="0017590D" w:rsidP="008536C1">
      <w:pPr>
        <w:jc w:val="center"/>
        <w:rPr>
          <w:lang w:val="es-US"/>
        </w:rPr>
      </w:pPr>
      <w:r w:rsidRPr="0017590D">
        <w:rPr>
          <w:noProof/>
          <w:lang w:val="es-US"/>
        </w:rPr>
        <w:drawing>
          <wp:inline distT="0" distB="0" distL="0" distR="0" wp14:anchorId="2F7A7945" wp14:editId="7FE84A9C">
            <wp:extent cx="5226657" cy="461176"/>
            <wp:effectExtent l="0" t="0" r="0" b="0"/>
            <wp:docPr id="1514484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4331" name=""/>
                    <pic:cNvPicPr/>
                  </pic:nvPicPr>
                  <pic:blipFill>
                    <a:blip r:embed="rId67"/>
                    <a:stretch>
                      <a:fillRect/>
                    </a:stretch>
                  </pic:blipFill>
                  <pic:spPr>
                    <a:xfrm>
                      <a:off x="0" y="0"/>
                      <a:ext cx="5316188" cy="469076"/>
                    </a:xfrm>
                    <a:prstGeom prst="rect">
                      <a:avLst/>
                    </a:prstGeom>
                  </pic:spPr>
                </pic:pic>
              </a:graphicData>
            </a:graphic>
          </wp:inline>
        </w:drawing>
      </w:r>
    </w:p>
    <w:p w14:paraId="2234E368" w14:textId="1DD2F921" w:rsidR="008536C1" w:rsidRPr="007227DD" w:rsidRDefault="008536C1" w:rsidP="008536C1">
      <w:pPr>
        <w:pBdr>
          <w:top w:val="nil"/>
          <w:left w:val="nil"/>
          <w:bottom w:val="nil"/>
          <w:right w:val="nil"/>
          <w:between w:val="nil"/>
        </w:pBdr>
        <w:spacing w:before="120" w:after="120" w:line="240" w:lineRule="auto"/>
        <w:jc w:val="center"/>
        <w:rPr>
          <w:b/>
          <w:i/>
          <w:iCs/>
          <w:color w:val="000000"/>
          <w:sz w:val="18"/>
          <w:szCs w:val="18"/>
        </w:rPr>
      </w:pPr>
      <w:r>
        <w:rPr>
          <w:b/>
          <w:color w:val="000000"/>
          <w:sz w:val="18"/>
          <w:szCs w:val="18"/>
        </w:rPr>
        <w:t>Figura 3-3</w:t>
      </w:r>
      <w:r w:rsidR="00C828EA">
        <w:rPr>
          <w:b/>
          <w:color w:val="000000"/>
          <w:sz w:val="18"/>
          <w:szCs w:val="18"/>
        </w:rPr>
        <w:t>4</w:t>
      </w:r>
      <w:r>
        <w:rPr>
          <w:b/>
          <w:color w:val="000000"/>
          <w:sz w:val="18"/>
          <w:szCs w:val="18"/>
        </w:rPr>
        <w:t>: definición de los parámetros de Prophet</w:t>
      </w:r>
    </w:p>
    <w:p w14:paraId="7EE0262C" w14:textId="6488FD92" w:rsidR="008536C1" w:rsidRPr="00DD207B" w:rsidRDefault="008536C1" w:rsidP="00DD207B">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E950195" w14:textId="3C96427C" w:rsidR="002F7A27" w:rsidRPr="0082788C" w:rsidRDefault="00CC4FB9" w:rsidP="009B1B9B">
      <w:pPr>
        <w:jc w:val="both"/>
        <w:rPr>
          <w:rFonts w:ascii="Garamond" w:hAnsi="Garamond"/>
          <w:sz w:val="23"/>
          <w:szCs w:val="23"/>
        </w:rPr>
      </w:pPr>
      <w:r w:rsidRPr="0082788C">
        <w:rPr>
          <w:rFonts w:ascii="Garamond" w:hAnsi="Garamond"/>
          <w:sz w:val="23"/>
          <w:szCs w:val="23"/>
        </w:rPr>
        <w:t>En primer lugar,</w:t>
      </w:r>
      <w:r w:rsidR="00C5243B" w:rsidRPr="0082788C">
        <w:rPr>
          <w:rFonts w:ascii="Garamond" w:hAnsi="Garamond"/>
          <w:sz w:val="23"/>
          <w:szCs w:val="23"/>
        </w:rPr>
        <w:t xml:space="preserve"> como se muestra en la figura 3-3</w:t>
      </w:r>
      <w:r w:rsidR="004907AD">
        <w:rPr>
          <w:rFonts w:ascii="Garamond" w:hAnsi="Garamond"/>
          <w:sz w:val="23"/>
          <w:szCs w:val="23"/>
        </w:rPr>
        <w:t>4</w:t>
      </w:r>
      <w:r w:rsidR="00C5243B" w:rsidRPr="0082788C">
        <w:rPr>
          <w:rFonts w:ascii="Garamond" w:hAnsi="Garamond"/>
          <w:sz w:val="23"/>
          <w:szCs w:val="23"/>
        </w:rPr>
        <w:t>,</w:t>
      </w:r>
      <w:r w:rsidRPr="0082788C">
        <w:rPr>
          <w:rFonts w:ascii="Garamond" w:hAnsi="Garamond"/>
          <w:sz w:val="23"/>
          <w:szCs w:val="23"/>
        </w:rPr>
        <w:t xml:space="preserve"> se incorporó el parámetro holidays, en la que se </w:t>
      </w:r>
      <w:r w:rsidR="00172533" w:rsidRPr="0082788C">
        <w:rPr>
          <w:rFonts w:ascii="Garamond" w:hAnsi="Garamond"/>
          <w:sz w:val="23"/>
          <w:szCs w:val="23"/>
        </w:rPr>
        <w:t>asignó</w:t>
      </w:r>
      <w:r w:rsidRPr="0082788C">
        <w:rPr>
          <w:rFonts w:ascii="Garamond" w:hAnsi="Garamond"/>
          <w:sz w:val="23"/>
          <w:szCs w:val="23"/>
        </w:rPr>
        <w:t xml:space="preserve"> el </w:t>
      </w:r>
      <w:r w:rsidR="000857E6" w:rsidRPr="0082788C">
        <w:rPr>
          <w:rFonts w:ascii="Garamond" w:hAnsi="Garamond"/>
          <w:sz w:val="23"/>
          <w:szCs w:val="23"/>
        </w:rPr>
        <w:t xml:space="preserve">DataFrame que se </w:t>
      </w:r>
      <w:r w:rsidR="00172533" w:rsidRPr="0082788C">
        <w:rPr>
          <w:rFonts w:ascii="Garamond" w:hAnsi="Garamond"/>
          <w:sz w:val="23"/>
          <w:szCs w:val="23"/>
        </w:rPr>
        <w:t>creó</w:t>
      </w:r>
      <w:r w:rsidR="000857E6" w:rsidRPr="0082788C">
        <w:rPr>
          <w:rFonts w:ascii="Garamond" w:hAnsi="Garamond"/>
          <w:sz w:val="23"/>
          <w:szCs w:val="23"/>
        </w:rPr>
        <w:t xml:space="preserve"> en la anterior sección</w:t>
      </w:r>
      <w:r w:rsidRPr="0082788C">
        <w:rPr>
          <w:rFonts w:ascii="Garamond" w:hAnsi="Garamond"/>
          <w:sz w:val="23"/>
          <w:szCs w:val="23"/>
        </w:rPr>
        <w:t xml:space="preserve">. Prophet toma esta información para ajustar mejor la curva de predicción en esos intervalos. </w:t>
      </w:r>
    </w:p>
    <w:p w14:paraId="59171919" w14:textId="77777777" w:rsidR="00380E6F" w:rsidRPr="0082788C" w:rsidRDefault="00380E6F" w:rsidP="009B1B9B">
      <w:pPr>
        <w:jc w:val="both"/>
        <w:rPr>
          <w:rFonts w:ascii="Garamond" w:hAnsi="Garamond"/>
          <w:sz w:val="23"/>
          <w:szCs w:val="23"/>
        </w:rPr>
      </w:pPr>
    </w:p>
    <w:p w14:paraId="0524B5DA" w14:textId="77777777" w:rsidR="00380E6F" w:rsidRPr="0082788C" w:rsidRDefault="00380E6F" w:rsidP="009B1B9B">
      <w:pPr>
        <w:jc w:val="both"/>
        <w:rPr>
          <w:rFonts w:ascii="Garamond" w:hAnsi="Garamond"/>
          <w:sz w:val="23"/>
          <w:szCs w:val="23"/>
        </w:rPr>
      </w:pPr>
      <w:r w:rsidRPr="0082788C">
        <w:rPr>
          <w:rFonts w:ascii="Garamond" w:hAnsi="Garamond"/>
          <w:sz w:val="23"/>
          <w:szCs w:val="23"/>
        </w:rPr>
        <w:t>Se ajustó también el parámetro changepoint_range al valor de 0.95</w:t>
      </w:r>
      <w:r w:rsidR="00E7534E" w:rsidRPr="0082788C">
        <w:rPr>
          <w:rFonts w:ascii="Garamond" w:hAnsi="Garamond"/>
          <w:sz w:val="23"/>
          <w:szCs w:val="23"/>
        </w:rPr>
        <w:t xml:space="preserve">. </w:t>
      </w:r>
      <w:r w:rsidRPr="0082788C">
        <w:rPr>
          <w:rFonts w:ascii="Garamond" w:hAnsi="Garamond"/>
          <w:sz w:val="23"/>
          <w:szCs w:val="23"/>
        </w:rPr>
        <w:t>Este parámetro define la proporción inicial de la serie de tiempo en la que Prophet buscará posibles puntos de cambio en la tendencia.</w:t>
      </w:r>
      <w:r w:rsidR="00E7534E" w:rsidRPr="0082788C">
        <w:rPr>
          <w:rFonts w:ascii="Garamond" w:hAnsi="Garamond"/>
          <w:sz w:val="23"/>
          <w:szCs w:val="23"/>
        </w:rPr>
        <w:t xml:space="preserve"> Por </w:t>
      </w:r>
      <w:r w:rsidR="00E7534E" w:rsidRPr="0082788C">
        <w:rPr>
          <w:rFonts w:ascii="Garamond" w:hAnsi="Garamond"/>
          <w:sz w:val="23"/>
          <w:szCs w:val="23"/>
        </w:rPr>
        <w:lastRenderedPageBreak/>
        <w:t>defecto, el valor es 0.8, pero</w:t>
      </w:r>
      <w:r w:rsidRPr="0082788C">
        <w:rPr>
          <w:rFonts w:ascii="Garamond" w:hAnsi="Garamond"/>
          <w:sz w:val="23"/>
          <w:szCs w:val="23"/>
        </w:rPr>
        <w:t xml:space="preserve"> </w:t>
      </w:r>
      <w:r w:rsidR="00E7534E" w:rsidRPr="0082788C">
        <w:rPr>
          <w:rFonts w:ascii="Garamond" w:hAnsi="Garamond"/>
          <w:sz w:val="23"/>
          <w:szCs w:val="23"/>
        </w:rPr>
        <w:t>a</w:t>
      </w:r>
      <w:r w:rsidRPr="0082788C">
        <w:rPr>
          <w:rFonts w:ascii="Garamond" w:hAnsi="Garamond"/>
          <w:sz w:val="23"/>
          <w:szCs w:val="23"/>
        </w:rPr>
        <w:t xml:space="preserve">l ampliar este rango al 95% del total de datos, permite que el modelo identifique cambios estructurales en la tendencia más cerca del final del periodo de entrenamiento, lo cual es relevante en </w:t>
      </w:r>
      <w:r w:rsidR="00AA3CF2" w:rsidRPr="0082788C">
        <w:rPr>
          <w:rFonts w:ascii="Garamond" w:hAnsi="Garamond"/>
          <w:sz w:val="23"/>
          <w:szCs w:val="23"/>
        </w:rPr>
        <w:t xml:space="preserve">este caso ya que </w:t>
      </w:r>
      <w:r w:rsidR="00B331A0" w:rsidRPr="0082788C">
        <w:rPr>
          <w:rFonts w:ascii="Garamond" w:hAnsi="Garamond"/>
          <w:sz w:val="23"/>
          <w:szCs w:val="23"/>
        </w:rPr>
        <w:t xml:space="preserve">existe un </w:t>
      </w:r>
      <w:r w:rsidR="00B331A0" w:rsidRPr="0082788C">
        <w:rPr>
          <w:rFonts w:ascii="Garamond" w:hAnsi="Garamond"/>
          <w:i/>
          <w:iCs/>
          <w:sz w:val="23"/>
          <w:szCs w:val="23"/>
        </w:rPr>
        <w:t>holiday</w:t>
      </w:r>
      <w:r w:rsidR="00E84FA3" w:rsidRPr="0082788C">
        <w:rPr>
          <w:rFonts w:ascii="Garamond" w:hAnsi="Garamond"/>
          <w:sz w:val="23"/>
          <w:szCs w:val="23"/>
        </w:rPr>
        <w:t xml:space="preserve"> que estaba siendo ex</w:t>
      </w:r>
      <w:r w:rsidR="00BA15E5" w:rsidRPr="0082788C">
        <w:rPr>
          <w:rFonts w:ascii="Garamond" w:hAnsi="Garamond"/>
          <w:sz w:val="23"/>
          <w:szCs w:val="23"/>
        </w:rPr>
        <w:t>c</w:t>
      </w:r>
      <w:r w:rsidR="00E84FA3" w:rsidRPr="0082788C">
        <w:rPr>
          <w:rFonts w:ascii="Garamond" w:hAnsi="Garamond"/>
          <w:sz w:val="23"/>
          <w:szCs w:val="23"/>
        </w:rPr>
        <w:t>luido si se</w:t>
      </w:r>
      <w:r w:rsidR="00F928B3" w:rsidRPr="0082788C">
        <w:rPr>
          <w:rFonts w:ascii="Garamond" w:hAnsi="Garamond"/>
          <w:sz w:val="23"/>
          <w:szCs w:val="23"/>
        </w:rPr>
        <w:t xml:space="preserve"> tomaba el 80% de los datos</w:t>
      </w:r>
      <w:r w:rsidR="00BA15E5" w:rsidRPr="0082788C">
        <w:rPr>
          <w:rFonts w:ascii="Garamond" w:hAnsi="Garamond"/>
          <w:sz w:val="23"/>
          <w:szCs w:val="23"/>
        </w:rPr>
        <w:t>.</w:t>
      </w:r>
    </w:p>
    <w:p w14:paraId="6AAB56FF" w14:textId="77777777" w:rsidR="006A667A" w:rsidRPr="0082788C" w:rsidRDefault="006A667A" w:rsidP="009B1B9B">
      <w:pPr>
        <w:jc w:val="both"/>
        <w:rPr>
          <w:rFonts w:ascii="Garamond" w:hAnsi="Garamond"/>
          <w:sz w:val="23"/>
          <w:szCs w:val="23"/>
        </w:rPr>
      </w:pPr>
    </w:p>
    <w:p w14:paraId="638C1AD3" w14:textId="77777777" w:rsidR="00BA15E5" w:rsidRPr="0082788C" w:rsidRDefault="006A667A" w:rsidP="009B1B9B">
      <w:pPr>
        <w:jc w:val="both"/>
        <w:rPr>
          <w:rFonts w:ascii="Garamond" w:hAnsi="Garamond"/>
          <w:sz w:val="23"/>
          <w:szCs w:val="23"/>
        </w:rPr>
      </w:pPr>
      <w:r w:rsidRPr="0082788C">
        <w:rPr>
          <w:rFonts w:ascii="Garamond" w:hAnsi="Garamond"/>
          <w:sz w:val="23"/>
          <w:szCs w:val="23"/>
        </w:rPr>
        <w:t>Asimismo, se modificó el parámetro yearly_seasonality, que por defecto es un valor booleano y, cuando está habilitado, Prophet estima automáticamente un valor adecuado para la estacionalidad anual. Sin embargo, en este caso se estableció manualmente en 50, lo que indica que se utilizarán 50 términos de la serie de Fourier para representar esta estacionalidad. Esto proporciona mayor flexibilidad al modelo para capturar patrones anuales complejos o no lineales que no serían captados adecuadamente con los valores predeterminados, que generalmente oscilan entre 10 y 20 términos.</w:t>
      </w:r>
    </w:p>
    <w:p w14:paraId="5F60596D" w14:textId="77777777" w:rsidR="00EA74CA" w:rsidRPr="0082788C" w:rsidRDefault="00EA74CA" w:rsidP="009B1B9B">
      <w:pPr>
        <w:jc w:val="both"/>
        <w:rPr>
          <w:rFonts w:ascii="Garamond" w:hAnsi="Garamond"/>
          <w:sz w:val="23"/>
          <w:szCs w:val="23"/>
        </w:rPr>
      </w:pPr>
    </w:p>
    <w:p w14:paraId="2C7FD84B" w14:textId="77777777" w:rsidR="00EA74CA" w:rsidRPr="0082788C" w:rsidRDefault="00EA74CA" w:rsidP="009B1B9B">
      <w:pPr>
        <w:jc w:val="both"/>
        <w:rPr>
          <w:rFonts w:ascii="Garamond" w:hAnsi="Garamond"/>
          <w:sz w:val="23"/>
          <w:szCs w:val="23"/>
        </w:rPr>
      </w:pPr>
      <w:r w:rsidRPr="0082788C">
        <w:rPr>
          <w:rFonts w:ascii="Garamond" w:hAnsi="Garamond"/>
          <w:sz w:val="23"/>
          <w:szCs w:val="23"/>
        </w:rPr>
        <w:t xml:space="preserve">Además, se añadió una estacionalidad personalizada de tipo mensual utilizando </w:t>
      </w:r>
      <w:r w:rsidRPr="0082788C">
        <w:rPr>
          <w:rFonts w:ascii="Garamond" w:hAnsi="Garamond"/>
          <w:b/>
          <w:bCs/>
          <w:sz w:val="23"/>
          <w:szCs w:val="23"/>
        </w:rPr>
        <w:t>add_seasonality()</w:t>
      </w:r>
      <w:r w:rsidRPr="0082788C">
        <w:rPr>
          <w:rFonts w:ascii="Garamond" w:hAnsi="Garamond"/>
          <w:sz w:val="23"/>
          <w:szCs w:val="23"/>
        </w:rPr>
        <w:t xml:space="preserve">. </w:t>
      </w:r>
      <w:r w:rsidR="009F5EB6" w:rsidRPr="0082788C">
        <w:rPr>
          <w:rFonts w:ascii="Garamond" w:hAnsi="Garamond"/>
          <w:sz w:val="23"/>
          <w:szCs w:val="23"/>
        </w:rPr>
        <w:t xml:space="preserve">Prophet no incluye una estacionalidad mensual por defecto, por lo que fue necesario definirla manualmente. </w:t>
      </w:r>
      <w:r w:rsidRPr="0082788C">
        <w:rPr>
          <w:rFonts w:ascii="Garamond" w:hAnsi="Garamond"/>
          <w:sz w:val="23"/>
          <w:szCs w:val="23"/>
        </w:rPr>
        <w:t xml:space="preserve">El período de 30.5 días representa la duración promedio de un mes, y se usó un fourier_order de 15 para permitir que el modelo capte variaciones mensuales con suficiente detalle. Esta configuración es especialmente útil </w:t>
      </w:r>
      <w:r w:rsidR="00F8594A" w:rsidRPr="0082788C">
        <w:rPr>
          <w:rFonts w:ascii="Garamond" w:hAnsi="Garamond"/>
          <w:sz w:val="23"/>
          <w:szCs w:val="23"/>
        </w:rPr>
        <w:t>ya que se</w:t>
      </w:r>
      <w:r w:rsidRPr="0082788C">
        <w:rPr>
          <w:rFonts w:ascii="Garamond" w:hAnsi="Garamond"/>
          <w:sz w:val="23"/>
          <w:szCs w:val="23"/>
        </w:rPr>
        <w:t xml:space="preserve"> han identificado ciclos mensuales recurrentes en el comportamiento del consumo de agua.</w:t>
      </w:r>
    </w:p>
    <w:p w14:paraId="7E589016" w14:textId="77777777" w:rsidR="00E65422" w:rsidRPr="0082788C" w:rsidRDefault="00E65422" w:rsidP="009B1B9B">
      <w:pPr>
        <w:jc w:val="both"/>
        <w:rPr>
          <w:rFonts w:ascii="Garamond" w:hAnsi="Garamond"/>
          <w:sz w:val="23"/>
          <w:szCs w:val="23"/>
        </w:rPr>
      </w:pPr>
    </w:p>
    <w:p w14:paraId="6F117285" w14:textId="44B4C61B" w:rsidR="00E65422" w:rsidRPr="0082788C" w:rsidRDefault="00E65422" w:rsidP="009B1B9B">
      <w:pPr>
        <w:jc w:val="both"/>
        <w:rPr>
          <w:rFonts w:ascii="Garamond" w:hAnsi="Garamond"/>
          <w:sz w:val="23"/>
          <w:szCs w:val="23"/>
          <w:lang w:val="es-US"/>
        </w:rPr>
        <w:sectPr w:rsidR="00E65422" w:rsidRPr="0082788C" w:rsidSect="0087496D">
          <w:headerReference w:type="even" r:id="rId68"/>
          <w:headerReference w:type="default" r:id="rId69"/>
          <w:pgSz w:w="12242" w:h="15842"/>
          <w:pgMar w:top="1699" w:right="1440" w:bottom="1699" w:left="1584" w:header="720" w:footer="720" w:gutter="0"/>
          <w:cols w:space="720"/>
        </w:sectPr>
      </w:pPr>
      <w:r w:rsidRPr="0082788C">
        <w:rPr>
          <w:rFonts w:ascii="Garamond" w:hAnsi="Garamond"/>
          <w:sz w:val="23"/>
          <w:szCs w:val="23"/>
        </w:rPr>
        <w:t xml:space="preserve">Finalmente, </w:t>
      </w:r>
      <w:r w:rsidR="007F66B8" w:rsidRPr="0082788C">
        <w:rPr>
          <w:rFonts w:ascii="Garamond" w:hAnsi="Garamond"/>
          <w:sz w:val="23"/>
          <w:szCs w:val="23"/>
        </w:rPr>
        <w:t xml:space="preserve">se entrenos el modelo con la función </w:t>
      </w:r>
      <w:r w:rsidR="007F66B8" w:rsidRPr="0082788C">
        <w:rPr>
          <w:rFonts w:ascii="Garamond" w:hAnsi="Garamond"/>
          <w:b/>
          <w:bCs/>
          <w:sz w:val="23"/>
          <w:szCs w:val="23"/>
        </w:rPr>
        <w:t>fit()</w:t>
      </w:r>
      <w:r w:rsidR="007F66B8" w:rsidRPr="0082788C">
        <w:rPr>
          <w:rFonts w:ascii="Garamond" w:hAnsi="Garamond"/>
          <w:sz w:val="23"/>
          <w:szCs w:val="23"/>
        </w:rPr>
        <w:t>, en el que se mand</w:t>
      </w:r>
      <w:r w:rsidR="00335050" w:rsidRPr="0082788C">
        <w:rPr>
          <w:rFonts w:ascii="Garamond" w:hAnsi="Garamond"/>
          <w:sz w:val="23"/>
          <w:szCs w:val="23"/>
        </w:rPr>
        <w:t>a</w:t>
      </w:r>
      <w:r w:rsidR="007F66B8" w:rsidRPr="0082788C">
        <w:rPr>
          <w:rFonts w:ascii="Garamond" w:hAnsi="Garamond"/>
          <w:sz w:val="23"/>
          <w:szCs w:val="23"/>
        </w:rPr>
        <w:t xml:space="preserve"> como parámetro </w:t>
      </w:r>
      <w:r w:rsidR="00335050" w:rsidRPr="0082788C">
        <w:rPr>
          <w:rFonts w:ascii="Garamond" w:hAnsi="Garamond"/>
          <w:sz w:val="23"/>
          <w:szCs w:val="23"/>
        </w:rPr>
        <w:t>el DataFrame que contiene la serie de tiempo de entrenamiento</w:t>
      </w:r>
      <w:r w:rsidR="000F63B3" w:rsidRPr="0082788C">
        <w:rPr>
          <w:rFonts w:ascii="Garamond" w:hAnsi="Garamond"/>
          <w:sz w:val="23"/>
          <w:szCs w:val="23"/>
        </w:rPr>
        <w:t>.</w:t>
      </w:r>
    </w:p>
    <w:p w14:paraId="0B633E39" w14:textId="77777777" w:rsidR="00A60810" w:rsidRDefault="00424BE6" w:rsidP="00C53876">
      <w:pPr>
        <w:pStyle w:val="Ttulo1"/>
        <w:numPr>
          <w:ilvl w:val="0"/>
          <w:numId w:val="3"/>
        </w:numPr>
        <w:spacing w:before="240" w:after="240" w:line="288" w:lineRule="auto"/>
      </w:pPr>
      <w:bookmarkStart w:id="52" w:name="_Toc198554317"/>
      <w:r>
        <w:lastRenderedPageBreak/>
        <w:t>Análisis de Resultados y Discusión</w:t>
      </w:r>
      <w:bookmarkEnd w:id="52"/>
    </w:p>
    <w:p w14:paraId="7FB5C50D" w14:textId="7117A251" w:rsidR="001724B0" w:rsidRPr="0082788C" w:rsidRDefault="0006087C" w:rsidP="0037674A">
      <w:pPr>
        <w:jc w:val="both"/>
        <w:rPr>
          <w:rFonts w:ascii="Garamond" w:hAnsi="Garamond"/>
          <w:sz w:val="23"/>
          <w:szCs w:val="23"/>
        </w:rPr>
      </w:pPr>
      <w:r w:rsidRPr="0082788C">
        <w:rPr>
          <w:rFonts w:ascii="Garamond" w:hAnsi="Garamond"/>
          <w:sz w:val="23"/>
          <w:szCs w:val="23"/>
        </w:rPr>
        <w:t xml:space="preserve">En esta sección se presentan y analizan los resultados obtenidos tras el entrenamiento y evaluación del modelo propuesto. </w:t>
      </w:r>
      <w:r w:rsidR="00531422" w:rsidRPr="0082788C">
        <w:rPr>
          <w:rFonts w:ascii="Garamond" w:hAnsi="Garamond"/>
          <w:sz w:val="23"/>
          <w:szCs w:val="23"/>
        </w:rPr>
        <w:t>Se evaluará su rendimiento utilizando métricas estadísticas relevantes</w:t>
      </w:r>
      <w:r w:rsidR="009D6192" w:rsidRPr="0082788C">
        <w:rPr>
          <w:rFonts w:ascii="Garamond" w:hAnsi="Garamond"/>
          <w:sz w:val="23"/>
          <w:szCs w:val="23"/>
        </w:rPr>
        <w:t xml:space="preserve"> para comparar </w:t>
      </w:r>
      <w:r w:rsidR="00D62CBE" w:rsidRPr="0082788C">
        <w:rPr>
          <w:rFonts w:ascii="Garamond" w:hAnsi="Garamond"/>
          <w:sz w:val="23"/>
          <w:szCs w:val="23"/>
        </w:rPr>
        <w:t>el modelo</w:t>
      </w:r>
      <w:r w:rsidR="00554125" w:rsidRPr="0082788C">
        <w:rPr>
          <w:rFonts w:ascii="Garamond" w:hAnsi="Garamond"/>
          <w:sz w:val="23"/>
          <w:szCs w:val="23"/>
        </w:rPr>
        <w:t xml:space="preserve"> bajo distintas </w:t>
      </w:r>
      <w:r w:rsidR="007E7045" w:rsidRPr="0082788C">
        <w:rPr>
          <w:rFonts w:ascii="Garamond" w:hAnsi="Garamond"/>
          <w:sz w:val="23"/>
          <w:szCs w:val="23"/>
        </w:rPr>
        <w:t xml:space="preserve">configuraciones. Posteriormente, se compararán estos resultados con los obtenidos en un </w:t>
      </w:r>
      <w:r w:rsidR="00D62CBE" w:rsidRPr="0082788C">
        <w:rPr>
          <w:rFonts w:ascii="Garamond" w:hAnsi="Garamond"/>
          <w:sz w:val="23"/>
          <w:szCs w:val="23"/>
        </w:rPr>
        <w:t>proyecto</w:t>
      </w:r>
      <w:r w:rsidR="007E7045" w:rsidRPr="0082788C">
        <w:rPr>
          <w:rFonts w:ascii="Garamond" w:hAnsi="Garamond"/>
          <w:sz w:val="23"/>
          <w:szCs w:val="23"/>
        </w:rPr>
        <w:t xml:space="preserve"> similar</w:t>
      </w:r>
      <w:r w:rsidR="00D62CBE" w:rsidRPr="0082788C">
        <w:rPr>
          <w:rFonts w:ascii="Garamond" w:hAnsi="Garamond"/>
          <w:sz w:val="23"/>
          <w:szCs w:val="23"/>
        </w:rPr>
        <w:t>, con el objetivo de contextualizar y discutir los hallazgos alcanzados, identificando tanto las fortalezas como las posibles limitaciones del enfoque adoptado en este estudio.</w:t>
      </w:r>
    </w:p>
    <w:p w14:paraId="23745D26" w14:textId="31103EF3" w:rsidR="005D4FB4" w:rsidRDefault="005D4FB4" w:rsidP="0037674A">
      <w:pPr>
        <w:pStyle w:val="Ttulo2"/>
        <w:numPr>
          <w:ilvl w:val="1"/>
          <w:numId w:val="3"/>
        </w:numPr>
        <w:ind w:left="709" w:hanging="709"/>
        <w:jc w:val="both"/>
      </w:pPr>
      <w:bookmarkStart w:id="53" w:name="_Toc198554318"/>
      <w:r>
        <w:t xml:space="preserve">Resultados del </w:t>
      </w:r>
      <w:r w:rsidR="0073660B">
        <w:t>tratamiento de los datos</w:t>
      </w:r>
      <w:bookmarkEnd w:id="53"/>
    </w:p>
    <w:p w14:paraId="613DDDB3" w14:textId="3324CBDE" w:rsidR="00AE6162" w:rsidRPr="0082788C" w:rsidRDefault="00920DA7" w:rsidP="0037674A">
      <w:pPr>
        <w:jc w:val="both"/>
        <w:rPr>
          <w:rFonts w:ascii="Garamond" w:hAnsi="Garamond"/>
          <w:sz w:val="23"/>
          <w:szCs w:val="23"/>
        </w:rPr>
      </w:pPr>
      <w:r w:rsidRPr="0082788C">
        <w:rPr>
          <w:rFonts w:ascii="Garamond" w:hAnsi="Garamond"/>
          <w:sz w:val="23"/>
          <w:szCs w:val="23"/>
        </w:rPr>
        <w:t xml:space="preserve">La base de datos contaba </w:t>
      </w:r>
      <w:r w:rsidR="00EB3205" w:rsidRPr="0082788C">
        <w:rPr>
          <w:rFonts w:ascii="Garamond" w:hAnsi="Garamond"/>
          <w:sz w:val="23"/>
          <w:szCs w:val="23"/>
        </w:rPr>
        <w:t xml:space="preserve">en su forma </w:t>
      </w:r>
      <w:r w:rsidR="003A7E7D" w:rsidRPr="0082788C">
        <w:rPr>
          <w:rFonts w:ascii="Garamond" w:hAnsi="Garamond"/>
          <w:sz w:val="23"/>
          <w:szCs w:val="23"/>
        </w:rPr>
        <w:t>íntegra</w:t>
      </w:r>
      <w:r w:rsidR="00EB3205" w:rsidRPr="0082788C">
        <w:rPr>
          <w:rFonts w:ascii="Garamond" w:hAnsi="Garamond"/>
          <w:sz w:val="23"/>
          <w:szCs w:val="23"/>
        </w:rPr>
        <w:t xml:space="preserve"> con 19.899 datos inicialmente</w:t>
      </w:r>
      <w:r w:rsidR="00A37791" w:rsidRPr="0082788C">
        <w:rPr>
          <w:rFonts w:ascii="Garamond" w:hAnsi="Garamond"/>
          <w:sz w:val="23"/>
          <w:szCs w:val="23"/>
        </w:rPr>
        <w:t xml:space="preserve">. Los procesos de tratamiento de los datos que se realizaron fueron, </w:t>
      </w:r>
      <w:r w:rsidR="00ED52BA" w:rsidRPr="0082788C">
        <w:rPr>
          <w:rFonts w:ascii="Garamond" w:hAnsi="Garamond"/>
          <w:sz w:val="23"/>
          <w:szCs w:val="23"/>
        </w:rPr>
        <w:t xml:space="preserve">tratamiento de valores nulos, tratamiento de fechas, tratamiento de inconsistencias, tratamiento de </w:t>
      </w:r>
      <w:r w:rsidR="00AE6162" w:rsidRPr="0082788C">
        <w:rPr>
          <w:rFonts w:ascii="Garamond" w:hAnsi="Garamond"/>
          <w:sz w:val="23"/>
          <w:szCs w:val="23"/>
        </w:rPr>
        <w:t>valores atípicos, agrupación de los datos por fechas y como ultimo la división de los datos para el entrenamiento y la validación del modelo.</w:t>
      </w:r>
    </w:p>
    <w:p w14:paraId="6C4CD5C2" w14:textId="6215CC43" w:rsidR="00B75A91" w:rsidRDefault="00B75A91" w:rsidP="0037674A">
      <w:pPr>
        <w:pStyle w:val="Ttulo3"/>
        <w:numPr>
          <w:ilvl w:val="2"/>
          <w:numId w:val="3"/>
        </w:numPr>
        <w:jc w:val="both"/>
      </w:pPr>
      <w:bookmarkStart w:id="54" w:name="_Toc198554319"/>
      <w:r>
        <w:t>Valores nulos</w:t>
      </w:r>
      <w:bookmarkEnd w:id="54"/>
    </w:p>
    <w:p w14:paraId="31F3F3C7" w14:textId="77777777" w:rsidR="00464840" w:rsidRPr="0082788C" w:rsidRDefault="00464840" w:rsidP="0037674A">
      <w:pPr>
        <w:jc w:val="both"/>
        <w:rPr>
          <w:rFonts w:ascii="Garamond" w:hAnsi="Garamond"/>
          <w:sz w:val="23"/>
          <w:szCs w:val="23"/>
        </w:rPr>
      </w:pPr>
      <w:r w:rsidRPr="0082788C">
        <w:rPr>
          <w:rFonts w:ascii="Garamond" w:hAnsi="Garamond"/>
          <w:sz w:val="23"/>
          <w:szCs w:val="23"/>
        </w:rPr>
        <w:t>En el tratamiento de valores nulos, se identificaron un total de 301.433 valores faltantes en toda la base de datos. Para abordar esta situación, se optó por eliminar aproximadamente la mitad de las columnas, así como algunas filas cuyos registros contenían una gran proporción de datos nulos. En ciertos casos, los valores nulos tenían un significado particular, como en las columnas ‘FECHA’ y ‘CONCEPTO’, por lo que fueron transformados más adelante en datos con valor informativo.</w:t>
      </w:r>
    </w:p>
    <w:p w14:paraId="76DBE9B0" w14:textId="77777777" w:rsidR="00464840" w:rsidRPr="0082788C" w:rsidRDefault="00464840" w:rsidP="0037674A">
      <w:pPr>
        <w:jc w:val="both"/>
        <w:rPr>
          <w:rFonts w:ascii="Garamond" w:hAnsi="Garamond"/>
          <w:sz w:val="23"/>
          <w:szCs w:val="23"/>
        </w:rPr>
      </w:pPr>
    </w:p>
    <w:p w14:paraId="546B512C" w14:textId="5D4A120D" w:rsidR="001D5E2C" w:rsidRPr="0082788C" w:rsidRDefault="00464840" w:rsidP="0037674A">
      <w:pPr>
        <w:jc w:val="both"/>
        <w:rPr>
          <w:rFonts w:ascii="Garamond" w:hAnsi="Garamond"/>
          <w:sz w:val="23"/>
          <w:szCs w:val="23"/>
        </w:rPr>
      </w:pPr>
      <w:r w:rsidRPr="0082788C">
        <w:rPr>
          <w:rFonts w:ascii="Garamond" w:hAnsi="Garamond"/>
          <w:sz w:val="23"/>
          <w:szCs w:val="23"/>
        </w:rPr>
        <w:t>Posteriormente, al agrupar los registros por fecha, fue necesario realizar un nuevo tratamiento de valores nulos. Esto se debió a que algunas fechas no estaban presentes en la serie de tiempo original, y al establecer una secuencia cronológica continua, estas fechas ausentes aparecieron con registros vacíos</w:t>
      </w:r>
      <w:r w:rsidR="00D570CF" w:rsidRPr="0082788C">
        <w:rPr>
          <w:rFonts w:ascii="Garamond" w:hAnsi="Garamond"/>
          <w:sz w:val="23"/>
          <w:szCs w:val="23"/>
        </w:rPr>
        <w:t>, un total de 112 fechas</w:t>
      </w:r>
      <w:r w:rsidRPr="0082788C">
        <w:rPr>
          <w:rFonts w:ascii="Garamond" w:hAnsi="Garamond"/>
          <w:sz w:val="23"/>
          <w:szCs w:val="23"/>
        </w:rPr>
        <w:t>. Para permitir el cálculo correcto del MAPE, se decidió reemplazar estos valores nulos con el valor de 1 en lugar de 0, evitando así que el cálculo del error porcentual absoluto medio arrojara un valor infinito.</w:t>
      </w:r>
    </w:p>
    <w:p w14:paraId="3AA8F456" w14:textId="77777777" w:rsidR="00F97350" w:rsidRPr="0082788C" w:rsidRDefault="00F97350" w:rsidP="0037674A">
      <w:pPr>
        <w:jc w:val="both"/>
        <w:rPr>
          <w:rFonts w:ascii="Garamond" w:hAnsi="Garamond"/>
          <w:sz w:val="23"/>
          <w:szCs w:val="23"/>
        </w:rPr>
      </w:pPr>
    </w:p>
    <w:p w14:paraId="7B71741D" w14:textId="6A7CE6EA" w:rsidR="00666321" w:rsidRPr="0082788C" w:rsidRDefault="00C30C9C" w:rsidP="0037674A">
      <w:pPr>
        <w:jc w:val="both"/>
        <w:rPr>
          <w:rFonts w:ascii="Garamond" w:hAnsi="Garamond"/>
          <w:sz w:val="23"/>
          <w:szCs w:val="23"/>
        </w:rPr>
      </w:pPr>
      <w:r w:rsidRPr="0082788C">
        <w:rPr>
          <w:rFonts w:ascii="Garamond" w:hAnsi="Garamond"/>
          <w:sz w:val="23"/>
          <w:szCs w:val="23"/>
        </w:rPr>
        <w:t>En total, se eliminaron 228 registros, lo cual representa solo el 1,16% del total, una proporción baja que no afecta significativamente la representatividad del conjunto de datos.</w:t>
      </w:r>
      <w:r w:rsidR="00666321" w:rsidRPr="0082788C">
        <w:rPr>
          <w:rFonts w:ascii="Garamond" w:hAnsi="Garamond"/>
          <w:sz w:val="23"/>
          <w:szCs w:val="23"/>
        </w:rPr>
        <w:t xml:space="preserve"> Asimismo, se eliminaron 33 columnas, equivalentes al 60% del total, principalmente porque la mayoría de ellas presentaban un alto porcentaje de valores faltantes o no aportaban información relevante para los objetivos del proyecto. Esta depuración permitió reducir la dimensionalidad del conjunto de datos y centrarse en las variables más útiles para el análisis predictivo, mejorando así la calidad del modelo.</w:t>
      </w:r>
    </w:p>
    <w:p w14:paraId="04C64FE3" w14:textId="11FD1538" w:rsidR="00CC3CA1" w:rsidRDefault="005631E2" w:rsidP="0037674A">
      <w:pPr>
        <w:pStyle w:val="Ttulo3"/>
        <w:numPr>
          <w:ilvl w:val="2"/>
          <w:numId w:val="3"/>
        </w:numPr>
        <w:jc w:val="both"/>
      </w:pPr>
      <w:bookmarkStart w:id="55" w:name="_Toc198554320"/>
      <w:r>
        <w:t>Tratamiento de fechas</w:t>
      </w:r>
      <w:bookmarkEnd w:id="55"/>
    </w:p>
    <w:p w14:paraId="155DF09A" w14:textId="6E8CCFDF" w:rsidR="00986A0D" w:rsidRPr="0082788C" w:rsidRDefault="00986A0D" w:rsidP="0037674A">
      <w:pPr>
        <w:jc w:val="both"/>
        <w:rPr>
          <w:rFonts w:ascii="Garamond" w:hAnsi="Garamond"/>
          <w:sz w:val="23"/>
          <w:szCs w:val="23"/>
        </w:rPr>
      </w:pPr>
      <w:r w:rsidRPr="0082788C">
        <w:rPr>
          <w:rFonts w:ascii="Garamond" w:hAnsi="Garamond"/>
          <w:sz w:val="23"/>
          <w:szCs w:val="23"/>
        </w:rPr>
        <w:t xml:space="preserve">En cuanto al tratamiento de las fechas, también fue necesario realizar una depuración específica, ya que se identificaron ciertos registros con valores inconsistentes en este campo. Algunas filas contenían fechas incompletas, mal formateadas o directamente no representaban fechas válidas, lo cual impedía su correcta </w:t>
      </w:r>
      <w:r w:rsidRPr="0082788C">
        <w:rPr>
          <w:rFonts w:ascii="Garamond" w:hAnsi="Garamond"/>
          <w:sz w:val="23"/>
          <w:szCs w:val="23"/>
        </w:rPr>
        <w:lastRenderedPageBreak/>
        <w:t>interpretación y análisis dentro de la serie temporal. Dado que el componente temporal es fundamental para el desarrollo del modelo predictivo, se optó por eliminar estos registros, ya que su inclusión podría afectar negativamente la calidad del modelo y generar resultados erróneos. En total, se eliminaron 52 registros, lo que representa aproximadamente el 0,2</w:t>
      </w:r>
      <w:r w:rsidR="00B8595B" w:rsidRPr="0082788C">
        <w:rPr>
          <w:rFonts w:ascii="Garamond" w:hAnsi="Garamond"/>
          <w:sz w:val="23"/>
          <w:szCs w:val="23"/>
        </w:rPr>
        <w:t>6</w:t>
      </w:r>
      <w:r w:rsidRPr="0082788C">
        <w:rPr>
          <w:rFonts w:ascii="Garamond" w:hAnsi="Garamond"/>
          <w:sz w:val="23"/>
          <w:szCs w:val="23"/>
        </w:rPr>
        <w:t>% del conjunto de datos. Esta proporción es mínima y no afecta de manera significativa la representatividad ni la robustez del análisis general.</w:t>
      </w:r>
    </w:p>
    <w:p w14:paraId="42B01E37" w14:textId="2A6FF294" w:rsidR="00986A0D" w:rsidRDefault="008E1836" w:rsidP="0037674A">
      <w:pPr>
        <w:pStyle w:val="Ttulo3"/>
        <w:numPr>
          <w:ilvl w:val="2"/>
          <w:numId w:val="3"/>
        </w:numPr>
        <w:jc w:val="both"/>
      </w:pPr>
      <w:bookmarkStart w:id="56" w:name="_Toc198554321"/>
      <w:r>
        <w:t>Inconsistencias</w:t>
      </w:r>
      <w:bookmarkEnd w:id="56"/>
    </w:p>
    <w:p w14:paraId="4B553302" w14:textId="57AA8A7A" w:rsidR="000408A6" w:rsidRPr="0082788C" w:rsidRDefault="000408A6" w:rsidP="0037674A">
      <w:pPr>
        <w:jc w:val="both"/>
        <w:rPr>
          <w:rFonts w:ascii="Garamond" w:hAnsi="Garamond"/>
          <w:sz w:val="23"/>
          <w:szCs w:val="23"/>
        </w:rPr>
      </w:pPr>
      <w:r w:rsidRPr="0082788C">
        <w:rPr>
          <w:rFonts w:ascii="Garamond" w:hAnsi="Garamond"/>
          <w:sz w:val="23"/>
          <w:szCs w:val="23"/>
        </w:rPr>
        <w:t>En el tratamiento de inconsistencias no fue necesario eliminar registros, pero sí se identificaron varios casos en los que los datos presentaban errores o formatos inadecuados que requerían corrección. Estas inconsistencias incluían diferencias en la escritura de conceptos similares, uso inadecuado de mayúsculas y minúsculas</w:t>
      </w:r>
      <w:r w:rsidR="00D951B8" w:rsidRPr="0082788C">
        <w:rPr>
          <w:rFonts w:ascii="Garamond" w:hAnsi="Garamond"/>
          <w:sz w:val="23"/>
          <w:szCs w:val="23"/>
        </w:rPr>
        <w:t>,</w:t>
      </w:r>
      <w:r w:rsidR="00BC2124" w:rsidRPr="0082788C">
        <w:rPr>
          <w:rFonts w:ascii="Garamond" w:hAnsi="Garamond"/>
          <w:sz w:val="23"/>
          <w:szCs w:val="23"/>
        </w:rPr>
        <w:t xml:space="preserve"> y</w:t>
      </w:r>
      <w:r w:rsidRPr="0082788C">
        <w:rPr>
          <w:rFonts w:ascii="Garamond" w:hAnsi="Garamond"/>
          <w:sz w:val="23"/>
          <w:szCs w:val="23"/>
        </w:rPr>
        <w:t xml:space="preserve"> símbolos especiales. Para garantizar la coherencia y facilitar el análisis posterior, se realizaron transformaciones que permitieran estandarizar la información, como la unificación de categorías, normalización de textos y ajustes en el formato de ciertos campos. Estas correcciones contribuyeron significativamente a mejorar la calidad del conjunto de datos sin necesidad de descartar información valiosa.</w:t>
      </w:r>
    </w:p>
    <w:p w14:paraId="7B2DAFF3" w14:textId="4FD569CF" w:rsidR="000408A6" w:rsidRDefault="00F87AD2" w:rsidP="0037674A">
      <w:pPr>
        <w:pStyle w:val="Ttulo3"/>
        <w:numPr>
          <w:ilvl w:val="2"/>
          <w:numId w:val="3"/>
        </w:numPr>
        <w:jc w:val="both"/>
      </w:pPr>
      <w:bookmarkStart w:id="57" w:name="_Toc198554322"/>
      <w:r>
        <w:t>Valores atípicos</w:t>
      </w:r>
      <w:bookmarkEnd w:id="57"/>
    </w:p>
    <w:p w14:paraId="5AB157B1" w14:textId="4CE33FF8" w:rsidR="00F57C8C" w:rsidRPr="0082788C" w:rsidRDefault="00F57C8C" w:rsidP="0037674A">
      <w:pPr>
        <w:jc w:val="both"/>
        <w:rPr>
          <w:rFonts w:ascii="Garamond" w:hAnsi="Garamond"/>
          <w:sz w:val="23"/>
          <w:szCs w:val="23"/>
        </w:rPr>
      </w:pPr>
      <w:r w:rsidRPr="0082788C">
        <w:rPr>
          <w:rFonts w:ascii="Garamond" w:hAnsi="Garamond"/>
          <w:sz w:val="23"/>
          <w:szCs w:val="23"/>
        </w:rPr>
        <w:t>Para el tratamiento de valores atípicos se aplicó la técnica del rango intercuartílico (IQR), enfocándose en la columna TOTAL, ya que esta fue la variable utilizada posteriormente para la agrupación por fechas y representa directamente los montos recaudados. A través de este método se identificaron y filtraron 3.142 registros considerados fuera de rango. Es importante señalar que en este proceso se incluyeron todos aquellos registros que correspondían a facturas registradas como no pagadas, lo cual era coherente con el objetivo del estudio, centrado en la recaudación efectiva.</w:t>
      </w:r>
      <w:r w:rsidR="00BC37D1" w:rsidRPr="0082788C">
        <w:rPr>
          <w:rFonts w:ascii="Garamond" w:hAnsi="Garamond"/>
          <w:sz w:val="23"/>
          <w:szCs w:val="23"/>
        </w:rPr>
        <w:t xml:space="preserve"> Estos registros representaron aproximadamente el 15,80% del total de datos.</w:t>
      </w:r>
      <w:r w:rsidR="001F38F5" w:rsidRPr="0082788C">
        <w:rPr>
          <w:rFonts w:ascii="Garamond" w:hAnsi="Garamond"/>
          <w:sz w:val="23"/>
          <w:szCs w:val="23"/>
        </w:rPr>
        <w:t xml:space="preserve"> Si bien este porcentaje podría parecer elevado, se considera una cantidad no significativa en relación con el volumen total de datos disponibles, que supera ampliamente los 16.000 registros. Por tanto, la eliminación no compromete la representatividad ni la calidad del conjunto de datos restante, y permite contar con una base más coherente y adecuada para el análisis y la predicción.</w:t>
      </w:r>
    </w:p>
    <w:p w14:paraId="1692B247" w14:textId="72B7089C" w:rsidR="00977296" w:rsidRDefault="007A751A" w:rsidP="009D75C6">
      <w:pPr>
        <w:pStyle w:val="Ttulo2"/>
        <w:numPr>
          <w:ilvl w:val="1"/>
          <w:numId w:val="3"/>
        </w:numPr>
        <w:ind w:left="630"/>
      </w:pPr>
      <w:bookmarkStart w:id="58" w:name="_Toc198554323"/>
      <w:r>
        <w:t>Agrupación de datos por fechas</w:t>
      </w:r>
      <w:bookmarkEnd w:id="58"/>
    </w:p>
    <w:p w14:paraId="49FFFEDC" w14:textId="6472A156" w:rsidR="00FC5778" w:rsidRPr="0082788C" w:rsidRDefault="00FC5778" w:rsidP="00FC5778">
      <w:pPr>
        <w:jc w:val="both"/>
        <w:rPr>
          <w:rFonts w:ascii="Garamond" w:hAnsi="Garamond"/>
          <w:sz w:val="23"/>
          <w:szCs w:val="23"/>
        </w:rPr>
      </w:pPr>
      <w:r w:rsidRPr="0082788C">
        <w:rPr>
          <w:rFonts w:ascii="Garamond" w:hAnsi="Garamond"/>
          <w:sz w:val="23"/>
          <w:szCs w:val="23"/>
        </w:rPr>
        <w:t>Se generó una serie de tiempo a partir de los datos originales, agrupando los registros por fecha y sumando los valores correspondientes a la columna TOTAL</w:t>
      </w:r>
      <w:r w:rsidR="00BC54C7" w:rsidRPr="0082788C">
        <w:rPr>
          <w:rFonts w:ascii="Garamond" w:hAnsi="Garamond"/>
          <w:sz w:val="23"/>
          <w:szCs w:val="23"/>
        </w:rPr>
        <w:t>.</w:t>
      </w:r>
      <w:r w:rsidRPr="0082788C">
        <w:rPr>
          <w:rFonts w:ascii="Garamond" w:hAnsi="Garamond"/>
          <w:sz w:val="23"/>
          <w:szCs w:val="23"/>
        </w:rPr>
        <w:t xml:space="preserve"> Esta transformación permitió consolidar la información diaria en una estructura adecuada para el análisis temporal. Como resultado, se obtuvo una serie compuesta por 1185 registros, donde cada fila refleja el total recaudado en un día específico a lo largo del período observado.</w:t>
      </w:r>
    </w:p>
    <w:p w14:paraId="7CE11117" w14:textId="77777777" w:rsidR="00FC5778" w:rsidRPr="0082788C" w:rsidRDefault="00FC5778" w:rsidP="00FC5778">
      <w:pPr>
        <w:jc w:val="both"/>
        <w:rPr>
          <w:rFonts w:ascii="Garamond" w:hAnsi="Garamond"/>
          <w:sz w:val="23"/>
          <w:szCs w:val="23"/>
        </w:rPr>
      </w:pPr>
    </w:p>
    <w:p w14:paraId="61599105" w14:textId="1073687B" w:rsidR="00FC5778" w:rsidRPr="0082788C" w:rsidRDefault="00FC5778" w:rsidP="00FC5778">
      <w:pPr>
        <w:jc w:val="both"/>
        <w:rPr>
          <w:rFonts w:ascii="Garamond" w:hAnsi="Garamond"/>
          <w:sz w:val="23"/>
          <w:szCs w:val="23"/>
        </w:rPr>
      </w:pPr>
      <w:r w:rsidRPr="0082788C">
        <w:rPr>
          <w:rFonts w:ascii="Garamond" w:hAnsi="Garamond"/>
          <w:sz w:val="23"/>
          <w:szCs w:val="23"/>
        </w:rPr>
        <w:t xml:space="preserve">Antes de proceder con el entrenamiento de los modelos, fue necesario realizar un tratamiento adicional sobre la serie con el fin de reducir el impacto de valores atípicos que aún persistían. Para ello, se aplicó la técnica de </w:t>
      </w:r>
      <w:r w:rsidR="006249EA" w:rsidRPr="0082788C">
        <w:rPr>
          <w:rFonts w:ascii="Garamond" w:hAnsi="Garamond"/>
          <w:i/>
          <w:iCs/>
          <w:sz w:val="23"/>
          <w:szCs w:val="23"/>
        </w:rPr>
        <w:t>W</w:t>
      </w:r>
      <w:r w:rsidRPr="0082788C">
        <w:rPr>
          <w:rFonts w:ascii="Garamond" w:hAnsi="Garamond"/>
          <w:i/>
          <w:iCs/>
          <w:sz w:val="23"/>
          <w:szCs w:val="23"/>
        </w:rPr>
        <w:t>insorización</w:t>
      </w:r>
      <w:r w:rsidRPr="0082788C">
        <w:rPr>
          <w:rFonts w:ascii="Garamond" w:hAnsi="Garamond"/>
          <w:sz w:val="23"/>
          <w:szCs w:val="23"/>
        </w:rPr>
        <w:t xml:space="preserve">, utilizando como umbral el percentil 99. Esta estrategia consistió en identificar los valores más extremos de la serie y </w:t>
      </w:r>
      <w:r w:rsidR="0056035E" w:rsidRPr="0082788C">
        <w:rPr>
          <w:rFonts w:ascii="Garamond" w:hAnsi="Garamond"/>
          <w:sz w:val="23"/>
          <w:szCs w:val="23"/>
        </w:rPr>
        <w:t>sustituirlos por el valor del percentil</w:t>
      </w:r>
      <w:r w:rsidRPr="0082788C">
        <w:rPr>
          <w:rFonts w:ascii="Garamond" w:hAnsi="Garamond"/>
          <w:sz w:val="23"/>
          <w:szCs w:val="23"/>
        </w:rPr>
        <w:t xml:space="preserve">, ya que podían distorsionar las </w:t>
      </w:r>
      <w:r w:rsidRPr="0082788C">
        <w:rPr>
          <w:rFonts w:ascii="Garamond" w:hAnsi="Garamond"/>
          <w:sz w:val="23"/>
          <w:szCs w:val="23"/>
        </w:rPr>
        <w:lastRenderedPageBreak/>
        <w:t xml:space="preserve">predicciones si eran considerados durante el ajuste del modelo. En total, se </w:t>
      </w:r>
      <w:r w:rsidR="00501852" w:rsidRPr="0082788C">
        <w:rPr>
          <w:rFonts w:ascii="Garamond" w:hAnsi="Garamond"/>
          <w:sz w:val="23"/>
          <w:szCs w:val="23"/>
        </w:rPr>
        <w:t>sustituyeron</w:t>
      </w:r>
      <w:r w:rsidRPr="0082788C">
        <w:rPr>
          <w:rFonts w:ascii="Garamond" w:hAnsi="Garamond"/>
          <w:sz w:val="23"/>
          <w:szCs w:val="23"/>
        </w:rPr>
        <w:t xml:space="preserve"> 12 observaciones que superaban dicho umbral.</w:t>
      </w:r>
    </w:p>
    <w:p w14:paraId="441D5BC9" w14:textId="77777777" w:rsidR="00FC5778" w:rsidRPr="0082788C" w:rsidRDefault="00FC5778" w:rsidP="00FC5778">
      <w:pPr>
        <w:jc w:val="both"/>
        <w:rPr>
          <w:rFonts w:ascii="Garamond" w:hAnsi="Garamond"/>
          <w:sz w:val="23"/>
          <w:szCs w:val="23"/>
        </w:rPr>
      </w:pPr>
    </w:p>
    <w:p w14:paraId="18098526" w14:textId="1D25FDDA" w:rsidR="000579CE" w:rsidRPr="0082788C" w:rsidRDefault="00FC5778" w:rsidP="00FC5778">
      <w:pPr>
        <w:jc w:val="both"/>
        <w:rPr>
          <w:rFonts w:ascii="Garamond" w:hAnsi="Garamond"/>
          <w:sz w:val="23"/>
          <w:szCs w:val="23"/>
        </w:rPr>
      </w:pPr>
      <w:r w:rsidRPr="0082788C">
        <w:rPr>
          <w:rFonts w:ascii="Garamond" w:hAnsi="Garamond"/>
          <w:sz w:val="23"/>
          <w:szCs w:val="23"/>
        </w:rPr>
        <w:t xml:space="preserve">Una vez tratada la serie, se procedió con su división en dos subconjuntos, respetando el orden cronológico de los datos para evitar fugas de información: los primeros 948 registros fueron utilizados como conjunto de entrenamiento y los 237 restantes como conjunto de validación. </w:t>
      </w:r>
    </w:p>
    <w:p w14:paraId="6513ABC1" w14:textId="5847015A" w:rsidR="00A60810" w:rsidRDefault="00424BE6" w:rsidP="0037674A">
      <w:pPr>
        <w:pStyle w:val="Ttulo2"/>
        <w:numPr>
          <w:ilvl w:val="1"/>
          <w:numId w:val="3"/>
        </w:numPr>
        <w:ind w:left="709" w:hanging="709"/>
        <w:jc w:val="both"/>
      </w:pPr>
      <w:bookmarkStart w:id="59" w:name="_Toc198554324"/>
      <w:r>
        <w:t>Resultados d</w:t>
      </w:r>
      <w:r w:rsidR="0005156B">
        <w:t>e</w:t>
      </w:r>
      <w:r w:rsidR="007C6751">
        <w:t xml:space="preserve"> los</w:t>
      </w:r>
      <w:r w:rsidR="00E22D4D">
        <w:t xml:space="preserve"> entrenamiento</w:t>
      </w:r>
      <w:r w:rsidR="007C6751">
        <w:t>s</w:t>
      </w:r>
      <w:bookmarkEnd w:id="59"/>
    </w:p>
    <w:p w14:paraId="3CB821C7" w14:textId="0DF30DA5" w:rsidR="00103D19" w:rsidRPr="0082788C" w:rsidRDefault="00103D19" w:rsidP="0037674A">
      <w:pPr>
        <w:jc w:val="both"/>
        <w:rPr>
          <w:rFonts w:ascii="Garamond" w:hAnsi="Garamond"/>
          <w:sz w:val="23"/>
          <w:szCs w:val="23"/>
        </w:rPr>
      </w:pPr>
      <w:r w:rsidRPr="0082788C">
        <w:rPr>
          <w:rFonts w:ascii="Garamond" w:hAnsi="Garamond"/>
          <w:sz w:val="23"/>
          <w:szCs w:val="23"/>
        </w:rPr>
        <w:t>Una vez procesados y preparados los datos, se procedió con el entrenamiento de</w:t>
      </w:r>
      <w:r w:rsidR="003F0B1A" w:rsidRPr="0082788C">
        <w:rPr>
          <w:rFonts w:ascii="Garamond" w:hAnsi="Garamond"/>
          <w:sz w:val="23"/>
          <w:szCs w:val="23"/>
        </w:rPr>
        <w:t xml:space="preserve"> </w:t>
      </w:r>
      <w:r w:rsidR="00706C13" w:rsidRPr="0082788C">
        <w:rPr>
          <w:rFonts w:ascii="Garamond" w:hAnsi="Garamond"/>
          <w:sz w:val="23"/>
          <w:szCs w:val="23"/>
        </w:rPr>
        <w:t>los</w:t>
      </w:r>
      <w:r w:rsidRPr="0082788C">
        <w:rPr>
          <w:rFonts w:ascii="Garamond" w:hAnsi="Garamond"/>
          <w:sz w:val="23"/>
          <w:szCs w:val="23"/>
        </w:rPr>
        <w:t xml:space="preserve"> modelo</w:t>
      </w:r>
      <w:r w:rsidR="00706C13" w:rsidRPr="0082788C">
        <w:rPr>
          <w:rFonts w:ascii="Garamond" w:hAnsi="Garamond"/>
          <w:sz w:val="23"/>
          <w:szCs w:val="23"/>
        </w:rPr>
        <w:t>s</w:t>
      </w:r>
      <w:r w:rsidRPr="0082788C">
        <w:rPr>
          <w:rFonts w:ascii="Garamond" w:hAnsi="Garamond"/>
          <w:sz w:val="23"/>
          <w:szCs w:val="23"/>
        </w:rPr>
        <w:t>. A continuación, se detallan las configuraciones utilizadas durante el entrenamiento, así como los resultados obtenidos en términos de desempeño y precisión del modelo.</w:t>
      </w:r>
    </w:p>
    <w:p w14:paraId="51B057DD" w14:textId="2848DD00" w:rsidR="00E0374C" w:rsidRPr="00E0374C" w:rsidRDefault="00E0374C" w:rsidP="00E0374C">
      <w:pPr>
        <w:pStyle w:val="Ttulo3"/>
        <w:numPr>
          <w:ilvl w:val="2"/>
          <w:numId w:val="3"/>
        </w:numPr>
      </w:pPr>
      <w:bookmarkStart w:id="60" w:name="_Toc198554325"/>
      <w:r>
        <w:t>LSTM</w:t>
      </w:r>
      <w:bookmarkEnd w:id="60"/>
    </w:p>
    <w:p w14:paraId="0CF3F59A" w14:textId="06179BBD" w:rsidR="00AE4C11" w:rsidRDefault="00EE0B4F" w:rsidP="00D720C5">
      <w:pPr>
        <w:rPr>
          <w:rFonts w:ascii="Garamond" w:hAnsi="Garamond"/>
          <w:sz w:val="23"/>
          <w:szCs w:val="23"/>
        </w:rPr>
      </w:pPr>
      <w:r w:rsidRPr="0082788C">
        <w:rPr>
          <w:rFonts w:ascii="Garamond" w:hAnsi="Garamond"/>
          <w:sz w:val="23"/>
          <w:szCs w:val="23"/>
        </w:rPr>
        <w:t xml:space="preserve"> </w:t>
      </w:r>
      <w:r w:rsidR="00882DB5" w:rsidRPr="0082788C">
        <w:rPr>
          <w:rFonts w:ascii="Garamond" w:hAnsi="Garamond"/>
          <w:sz w:val="23"/>
          <w:szCs w:val="23"/>
        </w:rPr>
        <w:t>Los siguientes graficos</w:t>
      </w:r>
      <w:r w:rsidR="00AE4C11" w:rsidRPr="0082788C">
        <w:rPr>
          <w:rFonts w:ascii="Garamond" w:hAnsi="Garamond"/>
          <w:sz w:val="23"/>
          <w:szCs w:val="23"/>
        </w:rPr>
        <w:t xml:space="preserve"> representan la evolución de la función de pérdida durante el entrenamiento del modelo LSTM para distintos valores de time_steps (1, 6 y 26).</w:t>
      </w:r>
    </w:p>
    <w:p w14:paraId="6D58D46A" w14:textId="77777777" w:rsidR="002B1C27" w:rsidRPr="002B1C27" w:rsidRDefault="002B1C27" w:rsidP="00D720C5">
      <w:pPr>
        <w:rPr>
          <w:rFonts w:ascii="Garamond" w:hAnsi="Garamond"/>
          <w:sz w:val="23"/>
          <w:szCs w:val="23"/>
        </w:rPr>
      </w:pPr>
    </w:p>
    <w:p w14:paraId="58E3B1DC" w14:textId="4B27E035" w:rsidR="000965E6" w:rsidRPr="000965E6" w:rsidRDefault="0092153F" w:rsidP="00D66321">
      <w:pPr>
        <w:jc w:val="center"/>
      </w:pPr>
      <w:r>
        <w:rPr>
          <w:noProof/>
        </w:rPr>
        <w:drawing>
          <wp:inline distT="0" distB="0" distL="0" distR="0" wp14:anchorId="78A7B7BA" wp14:editId="341C05E0">
            <wp:extent cx="5843905" cy="4341495"/>
            <wp:effectExtent l="0" t="0" r="4445" b="1905"/>
            <wp:docPr id="3579552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3905" cy="4341495"/>
                    </a:xfrm>
                    <a:prstGeom prst="rect">
                      <a:avLst/>
                    </a:prstGeom>
                    <a:noFill/>
                    <a:ln>
                      <a:noFill/>
                    </a:ln>
                  </pic:spPr>
                </pic:pic>
              </a:graphicData>
            </a:graphic>
          </wp:inline>
        </w:drawing>
      </w:r>
    </w:p>
    <w:p w14:paraId="322B19E4" w14:textId="4E90F92B" w:rsidR="000965E6" w:rsidRDefault="000965E6" w:rsidP="000965E6">
      <w:pPr>
        <w:pBdr>
          <w:top w:val="nil"/>
          <w:left w:val="nil"/>
          <w:bottom w:val="nil"/>
          <w:right w:val="nil"/>
          <w:between w:val="nil"/>
        </w:pBdr>
        <w:spacing w:line="240" w:lineRule="auto"/>
        <w:jc w:val="center"/>
        <w:rPr>
          <w:b/>
          <w:color w:val="000000"/>
          <w:sz w:val="18"/>
          <w:szCs w:val="18"/>
        </w:rPr>
      </w:pPr>
      <w:r>
        <w:rPr>
          <w:b/>
          <w:color w:val="000000"/>
          <w:sz w:val="18"/>
          <w:szCs w:val="18"/>
        </w:rPr>
        <w:t>Figura 4-1</w:t>
      </w:r>
      <w:r w:rsidR="00BA4680">
        <w:rPr>
          <w:b/>
          <w:color w:val="000000"/>
          <w:sz w:val="18"/>
          <w:szCs w:val="18"/>
        </w:rPr>
        <w:t xml:space="preserve">: </w:t>
      </w:r>
      <w:r w:rsidR="00B54F7C">
        <w:rPr>
          <w:b/>
          <w:color w:val="000000"/>
          <w:sz w:val="18"/>
          <w:szCs w:val="18"/>
        </w:rPr>
        <w:t>funciones</w:t>
      </w:r>
      <w:r w:rsidR="00BA4680">
        <w:rPr>
          <w:b/>
          <w:color w:val="000000"/>
          <w:sz w:val="18"/>
          <w:szCs w:val="18"/>
        </w:rPr>
        <w:t xml:space="preserve"> de </w:t>
      </w:r>
      <w:r w:rsidR="00861DC8">
        <w:rPr>
          <w:b/>
          <w:color w:val="000000"/>
          <w:sz w:val="18"/>
          <w:szCs w:val="18"/>
        </w:rPr>
        <w:t>pérdida</w:t>
      </w:r>
      <w:r w:rsidR="00BA4680">
        <w:rPr>
          <w:b/>
          <w:color w:val="000000"/>
          <w:sz w:val="18"/>
          <w:szCs w:val="18"/>
        </w:rPr>
        <w:t xml:space="preserve"> con</w:t>
      </w:r>
      <w:r w:rsidR="00CE00D8">
        <w:rPr>
          <w:b/>
          <w:color w:val="000000"/>
          <w:sz w:val="18"/>
          <w:szCs w:val="18"/>
        </w:rPr>
        <w:t xml:space="preserve"> distintos</w:t>
      </w:r>
      <w:r w:rsidR="00BA4680">
        <w:rPr>
          <w:b/>
          <w:color w:val="000000"/>
          <w:sz w:val="18"/>
          <w:szCs w:val="18"/>
        </w:rPr>
        <w:t xml:space="preserve"> time_steps </w:t>
      </w:r>
    </w:p>
    <w:p w14:paraId="1A0629AB" w14:textId="662070AB" w:rsidR="00861DC8" w:rsidRP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39E6C19" w14:textId="6540A517" w:rsidR="00BD2D14" w:rsidRPr="0082788C" w:rsidRDefault="00BD2D14" w:rsidP="0037674A">
      <w:pPr>
        <w:jc w:val="both"/>
        <w:rPr>
          <w:rFonts w:ascii="Garamond" w:hAnsi="Garamond"/>
          <w:sz w:val="23"/>
          <w:szCs w:val="23"/>
          <w:lang w:val="es-US"/>
        </w:rPr>
      </w:pPr>
      <w:r w:rsidRPr="0082788C">
        <w:rPr>
          <w:rFonts w:ascii="Garamond" w:hAnsi="Garamond"/>
          <w:sz w:val="23"/>
          <w:szCs w:val="23"/>
        </w:rPr>
        <w:lastRenderedPageBreak/>
        <w:t xml:space="preserve">Las tres gráficas </w:t>
      </w:r>
      <w:r w:rsidR="00ED33F6" w:rsidRPr="0082788C">
        <w:rPr>
          <w:rFonts w:ascii="Garamond" w:hAnsi="Garamond"/>
          <w:sz w:val="23"/>
          <w:szCs w:val="23"/>
        </w:rPr>
        <w:t xml:space="preserve">en la figura 4-1, </w:t>
      </w:r>
      <w:r w:rsidRPr="0082788C">
        <w:rPr>
          <w:rFonts w:ascii="Garamond" w:hAnsi="Garamond"/>
          <w:sz w:val="23"/>
          <w:szCs w:val="23"/>
        </w:rPr>
        <w:t xml:space="preserve">representan la evolución de la función de pérdida durante el entrenamiento </w:t>
      </w:r>
      <w:r w:rsidR="00AD18A3" w:rsidRPr="0082788C">
        <w:rPr>
          <w:rFonts w:ascii="Garamond" w:hAnsi="Garamond"/>
          <w:sz w:val="23"/>
          <w:szCs w:val="23"/>
        </w:rPr>
        <w:t>del</w:t>
      </w:r>
      <w:r w:rsidRPr="0082788C">
        <w:rPr>
          <w:rFonts w:ascii="Garamond" w:hAnsi="Garamond"/>
          <w:sz w:val="23"/>
          <w:szCs w:val="23"/>
        </w:rPr>
        <w:t xml:space="preserve"> modelo LSTM para distintos valores de time_steps (1, 6 y 26). </w:t>
      </w:r>
      <w:r w:rsidRPr="0082788C">
        <w:rPr>
          <w:rFonts w:ascii="Garamond" w:hAnsi="Garamond"/>
          <w:sz w:val="23"/>
          <w:szCs w:val="23"/>
          <w:lang w:val="es-US"/>
        </w:rPr>
        <w:t>En particular, los modelos entrenados con time_steps 6 y 26 muestran comportamientos muy similares: ambas curvas presentan una disminución sostenida y progresiva de la pérdida, con leves fluctuaciones, lo que sugiere que el modelo logra capturar relaciones temporales significativas a lo largo del entrenamiento. Esto podría deberse a que tanto 6 como 26 pasos permiten al modelo incorporar información contextual suficiente para aprender patrones semanales o mensuales.</w:t>
      </w:r>
    </w:p>
    <w:p w14:paraId="41922932" w14:textId="77777777" w:rsidR="00751A2A" w:rsidRPr="0082788C" w:rsidRDefault="00751A2A" w:rsidP="0037674A">
      <w:pPr>
        <w:jc w:val="both"/>
        <w:rPr>
          <w:rFonts w:ascii="Garamond" w:hAnsi="Garamond"/>
          <w:sz w:val="23"/>
          <w:szCs w:val="23"/>
          <w:lang w:val="es-US"/>
        </w:rPr>
      </w:pPr>
    </w:p>
    <w:p w14:paraId="7FA5D1D8" w14:textId="65B4FBDB" w:rsidR="00BD2D14" w:rsidRPr="0082788C" w:rsidRDefault="00BD2D14" w:rsidP="0037674A">
      <w:pPr>
        <w:jc w:val="both"/>
        <w:rPr>
          <w:rFonts w:ascii="Garamond" w:hAnsi="Garamond"/>
          <w:sz w:val="23"/>
          <w:szCs w:val="23"/>
        </w:rPr>
      </w:pPr>
      <w:r w:rsidRPr="0082788C">
        <w:rPr>
          <w:rFonts w:ascii="Garamond" w:hAnsi="Garamond"/>
          <w:sz w:val="23"/>
          <w:szCs w:val="23"/>
          <w:lang w:val="es-US"/>
        </w:rPr>
        <w:t xml:space="preserve">En contraste, el modelo entrenado con time_steps 1 muestra una curva con una caída más rápida al inicio, pero que se estabiliza de manera prematura y con mayor variabilidad relativa. Este comportamiento indica </w:t>
      </w:r>
      <w:r w:rsidR="00191308" w:rsidRPr="0082788C">
        <w:rPr>
          <w:rFonts w:ascii="Garamond" w:hAnsi="Garamond"/>
          <w:sz w:val="23"/>
          <w:szCs w:val="23"/>
          <w:lang w:val="es-US"/>
        </w:rPr>
        <w:t>que,</w:t>
      </w:r>
      <w:r w:rsidRPr="0082788C">
        <w:rPr>
          <w:rFonts w:ascii="Garamond" w:hAnsi="Garamond"/>
          <w:sz w:val="23"/>
          <w:szCs w:val="23"/>
          <w:lang w:val="es-US"/>
        </w:rPr>
        <w:t xml:space="preserve"> con solo un paso temporal, el modelo tiene un contexto limitado para aprender relaciones temporales más complejas, lo que puede afectar su capacidad predictiva.</w:t>
      </w:r>
      <w:r w:rsidR="00F14AF3" w:rsidRPr="0082788C">
        <w:rPr>
          <w:rFonts w:ascii="Garamond" w:hAnsi="Garamond"/>
          <w:sz w:val="23"/>
          <w:szCs w:val="23"/>
        </w:rPr>
        <w:t xml:space="preserve"> Este patrón se mantuvo de forma consistente a lo largo de varias ejecuciones, lo que refuerza la idea de que un mayor número de pasos temporales permite capturar mejor la estructura de dependencia temporal de los datos</w:t>
      </w:r>
      <w:r w:rsidR="00D77AF1" w:rsidRPr="0082788C">
        <w:rPr>
          <w:rFonts w:ascii="Garamond" w:hAnsi="Garamond"/>
          <w:sz w:val="23"/>
          <w:szCs w:val="23"/>
        </w:rPr>
        <w:t>.</w:t>
      </w:r>
    </w:p>
    <w:p w14:paraId="3E3323EA" w14:textId="473CB33F" w:rsidR="00547B92" w:rsidRDefault="00547B92" w:rsidP="00547B92">
      <w:pPr>
        <w:pStyle w:val="Ttulo3"/>
        <w:numPr>
          <w:ilvl w:val="2"/>
          <w:numId w:val="3"/>
        </w:numPr>
        <w:rPr>
          <w:lang w:val="es-US"/>
        </w:rPr>
      </w:pPr>
      <w:bookmarkStart w:id="61" w:name="_Toc198554326"/>
      <w:r>
        <w:rPr>
          <w:lang w:val="es-US"/>
        </w:rPr>
        <w:t>Prophet</w:t>
      </w:r>
      <w:bookmarkEnd w:id="61"/>
    </w:p>
    <w:p w14:paraId="59076AC7" w14:textId="3A393B77" w:rsidR="002B1C27" w:rsidRPr="0082788C" w:rsidRDefault="00C003E1" w:rsidP="009B1B9B">
      <w:pPr>
        <w:jc w:val="both"/>
        <w:rPr>
          <w:rFonts w:ascii="Garamond" w:hAnsi="Garamond"/>
          <w:sz w:val="23"/>
          <w:szCs w:val="23"/>
        </w:rPr>
      </w:pPr>
      <w:r w:rsidRPr="0082788C">
        <w:rPr>
          <w:rFonts w:ascii="Garamond" w:hAnsi="Garamond"/>
          <w:sz w:val="23"/>
          <w:szCs w:val="23"/>
        </w:rPr>
        <w:t xml:space="preserve">La función </w:t>
      </w:r>
      <w:r w:rsidRPr="0082788C">
        <w:rPr>
          <w:rFonts w:ascii="Garamond" w:hAnsi="Garamond"/>
          <w:b/>
          <w:bCs/>
          <w:sz w:val="23"/>
          <w:szCs w:val="23"/>
        </w:rPr>
        <w:t>plot_components()</w:t>
      </w:r>
      <w:r w:rsidRPr="0082788C">
        <w:rPr>
          <w:rFonts w:ascii="Garamond" w:hAnsi="Garamond"/>
          <w:sz w:val="23"/>
          <w:szCs w:val="23"/>
        </w:rPr>
        <w:t xml:space="preserve"> </w:t>
      </w:r>
      <w:r w:rsidR="00395457" w:rsidRPr="0082788C">
        <w:rPr>
          <w:rFonts w:ascii="Garamond" w:hAnsi="Garamond"/>
          <w:sz w:val="23"/>
          <w:szCs w:val="23"/>
        </w:rPr>
        <w:t xml:space="preserve">de Prophet, </w:t>
      </w:r>
      <w:r w:rsidRPr="0082788C">
        <w:rPr>
          <w:rFonts w:ascii="Garamond" w:hAnsi="Garamond"/>
          <w:sz w:val="23"/>
          <w:szCs w:val="23"/>
        </w:rPr>
        <w:t>permite visualizar los distintos componentes que el modelo identificó en la serie temporal tras el entrenamiento. Estos componentes son fundamentales para interpretar el comportamiento subyacente de los datos, ya que separan efectos de tendencia, estacionalidades y eventos especiales.</w:t>
      </w:r>
    </w:p>
    <w:p w14:paraId="1775E84A" w14:textId="321095EC" w:rsidR="003F31A1" w:rsidRDefault="000B1005" w:rsidP="000B1005">
      <w:pPr>
        <w:jc w:val="center"/>
        <w:rPr>
          <w:lang w:val="es-US"/>
        </w:rPr>
      </w:pPr>
      <w:r w:rsidRPr="000B1005">
        <w:rPr>
          <w:noProof/>
          <w:lang w:val="es-US"/>
        </w:rPr>
        <w:drawing>
          <wp:inline distT="0" distB="0" distL="0" distR="0" wp14:anchorId="4154519B" wp14:editId="2FDA5C15">
            <wp:extent cx="4715124" cy="1604104"/>
            <wp:effectExtent l="0" t="0" r="0" b="0"/>
            <wp:docPr id="349704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4298" name=""/>
                    <pic:cNvPicPr/>
                  </pic:nvPicPr>
                  <pic:blipFill>
                    <a:blip r:embed="rId71"/>
                    <a:stretch>
                      <a:fillRect/>
                    </a:stretch>
                  </pic:blipFill>
                  <pic:spPr>
                    <a:xfrm>
                      <a:off x="0" y="0"/>
                      <a:ext cx="4730113" cy="1609203"/>
                    </a:xfrm>
                    <a:prstGeom prst="rect">
                      <a:avLst/>
                    </a:prstGeom>
                  </pic:spPr>
                </pic:pic>
              </a:graphicData>
            </a:graphic>
          </wp:inline>
        </w:drawing>
      </w:r>
    </w:p>
    <w:p w14:paraId="1FA3C7D7" w14:textId="23276BEE" w:rsidR="003416E1" w:rsidRDefault="003416E1" w:rsidP="003416E1">
      <w:pPr>
        <w:pBdr>
          <w:top w:val="nil"/>
          <w:left w:val="nil"/>
          <w:bottom w:val="nil"/>
          <w:right w:val="nil"/>
          <w:between w:val="nil"/>
        </w:pBdr>
        <w:spacing w:line="240" w:lineRule="auto"/>
        <w:jc w:val="center"/>
        <w:rPr>
          <w:b/>
          <w:color w:val="000000"/>
          <w:sz w:val="18"/>
          <w:szCs w:val="18"/>
        </w:rPr>
      </w:pPr>
      <w:r>
        <w:rPr>
          <w:b/>
          <w:color w:val="000000"/>
          <w:sz w:val="18"/>
          <w:szCs w:val="18"/>
        </w:rPr>
        <w:t>Figura 4-2: tendencia identificada por P</w:t>
      </w:r>
      <w:r w:rsidR="006D1988">
        <w:rPr>
          <w:b/>
          <w:color w:val="000000"/>
          <w:sz w:val="18"/>
          <w:szCs w:val="18"/>
        </w:rPr>
        <w:t>rophet</w:t>
      </w:r>
    </w:p>
    <w:p w14:paraId="69364E55" w14:textId="77777777" w:rsidR="003416E1" w:rsidRPr="000D2E8A" w:rsidRDefault="003416E1" w:rsidP="003416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5F1834E" w14:textId="368C85C3" w:rsidR="003416E1" w:rsidRDefault="006D1988" w:rsidP="000B1005">
      <w:pPr>
        <w:jc w:val="center"/>
        <w:rPr>
          <w:lang w:val="es-US"/>
        </w:rPr>
      </w:pPr>
      <w:r w:rsidRPr="006D1988">
        <w:rPr>
          <w:noProof/>
          <w:lang w:val="es-US"/>
        </w:rPr>
        <w:drawing>
          <wp:inline distT="0" distB="0" distL="0" distR="0" wp14:anchorId="47F45119" wp14:editId="2B358A3B">
            <wp:extent cx="4699221" cy="1449836"/>
            <wp:effectExtent l="0" t="0" r="6350" b="0"/>
            <wp:docPr id="1465914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4181" name=""/>
                    <pic:cNvPicPr/>
                  </pic:nvPicPr>
                  <pic:blipFill>
                    <a:blip r:embed="rId72"/>
                    <a:stretch>
                      <a:fillRect/>
                    </a:stretch>
                  </pic:blipFill>
                  <pic:spPr>
                    <a:xfrm>
                      <a:off x="0" y="0"/>
                      <a:ext cx="4731221" cy="1459709"/>
                    </a:xfrm>
                    <a:prstGeom prst="rect">
                      <a:avLst/>
                    </a:prstGeom>
                  </pic:spPr>
                </pic:pic>
              </a:graphicData>
            </a:graphic>
          </wp:inline>
        </w:drawing>
      </w:r>
    </w:p>
    <w:p w14:paraId="6C25EC08" w14:textId="6FB24C62" w:rsidR="006D1988" w:rsidRDefault="006D1988" w:rsidP="006D1988">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4-3: </w:t>
      </w:r>
      <w:r w:rsidR="00892925">
        <w:rPr>
          <w:b/>
          <w:color w:val="000000"/>
          <w:sz w:val="18"/>
          <w:szCs w:val="18"/>
        </w:rPr>
        <w:t xml:space="preserve">efecto de los </w:t>
      </w:r>
      <w:r w:rsidR="00892925">
        <w:rPr>
          <w:b/>
          <w:i/>
          <w:iCs/>
          <w:color w:val="000000"/>
          <w:sz w:val="18"/>
          <w:szCs w:val="18"/>
        </w:rPr>
        <w:t>holidays</w:t>
      </w:r>
      <w:r>
        <w:rPr>
          <w:b/>
          <w:color w:val="000000"/>
          <w:sz w:val="18"/>
          <w:szCs w:val="18"/>
        </w:rPr>
        <w:t xml:space="preserve"> identificad</w:t>
      </w:r>
      <w:r w:rsidR="00EF6DA9">
        <w:rPr>
          <w:b/>
          <w:color w:val="000000"/>
          <w:sz w:val="18"/>
          <w:szCs w:val="18"/>
        </w:rPr>
        <w:t>o</w:t>
      </w:r>
      <w:r>
        <w:rPr>
          <w:b/>
          <w:color w:val="000000"/>
          <w:sz w:val="18"/>
          <w:szCs w:val="18"/>
        </w:rPr>
        <w:t xml:space="preserve"> por Prophet</w:t>
      </w:r>
    </w:p>
    <w:p w14:paraId="05DCCD18" w14:textId="77777777" w:rsidR="006D1988" w:rsidRPr="000D2E8A" w:rsidRDefault="006D1988" w:rsidP="006D1988">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EF5F0DB" w14:textId="29B2E0C7" w:rsidR="006D1988" w:rsidRDefault="00F068E3" w:rsidP="000B1005">
      <w:pPr>
        <w:jc w:val="center"/>
        <w:rPr>
          <w:lang w:val="es-US"/>
        </w:rPr>
      </w:pPr>
      <w:r w:rsidRPr="00F068E3">
        <w:rPr>
          <w:noProof/>
          <w:lang w:val="es-US"/>
        </w:rPr>
        <w:lastRenderedPageBreak/>
        <w:drawing>
          <wp:inline distT="0" distB="0" distL="0" distR="0" wp14:anchorId="4E65F414" wp14:editId="7634C92A">
            <wp:extent cx="4611757" cy="1617467"/>
            <wp:effectExtent l="0" t="0" r="0" b="1905"/>
            <wp:docPr id="18098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451" name=""/>
                    <pic:cNvPicPr/>
                  </pic:nvPicPr>
                  <pic:blipFill>
                    <a:blip r:embed="rId73"/>
                    <a:stretch>
                      <a:fillRect/>
                    </a:stretch>
                  </pic:blipFill>
                  <pic:spPr>
                    <a:xfrm>
                      <a:off x="0" y="0"/>
                      <a:ext cx="4630711" cy="1624115"/>
                    </a:xfrm>
                    <a:prstGeom prst="rect">
                      <a:avLst/>
                    </a:prstGeom>
                  </pic:spPr>
                </pic:pic>
              </a:graphicData>
            </a:graphic>
          </wp:inline>
        </w:drawing>
      </w:r>
    </w:p>
    <w:p w14:paraId="465848ED" w14:textId="4BB5AA34" w:rsidR="00F068E3" w:rsidRDefault="00F068E3" w:rsidP="00F068E3">
      <w:pPr>
        <w:pBdr>
          <w:top w:val="nil"/>
          <w:left w:val="nil"/>
          <w:bottom w:val="nil"/>
          <w:right w:val="nil"/>
          <w:between w:val="nil"/>
        </w:pBdr>
        <w:spacing w:line="240" w:lineRule="auto"/>
        <w:jc w:val="center"/>
        <w:rPr>
          <w:b/>
          <w:color w:val="000000"/>
          <w:sz w:val="18"/>
          <w:szCs w:val="18"/>
        </w:rPr>
      </w:pPr>
      <w:r>
        <w:rPr>
          <w:b/>
          <w:color w:val="000000"/>
          <w:sz w:val="18"/>
          <w:szCs w:val="18"/>
        </w:rPr>
        <w:t>Figura 4-4: estacionalidad semanal identificada por Prophet</w:t>
      </w:r>
    </w:p>
    <w:p w14:paraId="43F28483" w14:textId="77777777" w:rsidR="00F068E3" w:rsidRDefault="00F068E3" w:rsidP="00F068E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64D7AD0" w14:textId="1CAB5B7C" w:rsidR="00F068E3" w:rsidRPr="000D2E8A" w:rsidRDefault="00E65DF0" w:rsidP="00F068E3">
      <w:pPr>
        <w:pBdr>
          <w:top w:val="nil"/>
          <w:left w:val="nil"/>
          <w:bottom w:val="nil"/>
          <w:right w:val="nil"/>
          <w:between w:val="nil"/>
        </w:pBdr>
        <w:spacing w:before="120" w:after="120" w:line="240" w:lineRule="auto"/>
        <w:jc w:val="center"/>
        <w:rPr>
          <w:b/>
          <w:color w:val="000000"/>
          <w:sz w:val="18"/>
          <w:szCs w:val="18"/>
        </w:rPr>
      </w:pPr>
      <w:r w:rsidRPr="00E65DF0">
        <w:rPr>
          <w:b/>
          <w:noProof/>
          <w:color w:val="000000"/>
          <w:sz w:val="18"/>
          <w:szCs w:val="18"/>
        </w:rPr>
        <w:drawing>
          <wp:inline distT="0" distB="0" distL="0" distR="0" wp14:anchorId="74E15319" wp14:editId="16C21044">
            <wp:extent cx="4627659" cy="1500550"/>
            <wp:effectExtent l="0" t="0" r="1905" b="4445"/>
            <wp:docPr id="131582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28865" name=""/>
                    <pic:cNvPicPr/>
                  </pic:nvPicPr>
                  <pic:blipFill>
                    <a:blip r:embed="rId74"/>
                    <a:stretch>
                      <a:fillRect/>
                    </a:stretch>
                  </pic:blipFill>
                  <pic:spPr>
                    <a:xfrm>
                      <a:off x="0" y="0"/>
                      <a:ext cx="4649279" cy="1507560"/>
                    </a:xfrm>
                    <a:prstGeom prst="rect">
                      <a:avLst/>
                    </a:prstGeom>
                  </pic:spPr>
                </pic:pic>
              </a:graphicData>
            </a:graphic>
          </wp:inline>
        </w:drawing>
      </w:r>
    </w:p>
    <w:p w14:paraId="1484C69B" w14:textId="728EA190" w:rsidR="00E65DF0" w:rsidRDefault="00E65DF0" w:rsidP="00E65DF0">
      <w:pPr>
        <w:pBdr>
          <w:top w:val="nil"/>
          <w:left w:val="nil"/>
          <w:bottom w:val="nil"/>
          <w:right w:val="nil"/>
          <w:between w:val="nil"/>
        </w:pBdr>
        <w:spacing w:line="240" w:lineRule="auto"/>
        <w:jc w:val="center"/>
        <w:rPr>
          <w:b/>
          <w:color w:val="000000"/>
          <w:sz w:val="18"/>
          <w:szCs w:val="18"/>
        </w:rPr>
      </w:pPr>
      <w:r>
        <w:rPr>
          <w:b/>
          <w:color w:val="000000"/>
          <w:sz w:val="18"/>
          <w:szCs w:val="18"/>
        </w:rPr>
        <w:t>Figura 4-5: estacionalidad anual identificada por Prophet</w:t>
      </w:r>
    </w:p>
    <w:p w14:paraId="44C3E84C" w14:textId="77777777" w:rsidR="00E65DF0" w:rsidRDefault="00E65DF0" w:rsidP="00E65DF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8CEA2FE" w14:textId="433FEEA2" w:rsidR="009A10DC" w:rsidRDefault="009A10DC" w:rsidP="00E65DF0">
      <w:pPr>
        <w:pBdr>
          <w:top w:val="nil"/>
          <w:left w:val="nil"/>
          <w:bottom w:val="nil"/>
          <w:right w:val="nil"/>
          <w:between w:val="nil"/>
        </w:pBdr>
        <w:spacing w:before="120" w:after="120" w:line="240" w:lineRule="auto"/>
        <w:jc w:val="center"/>
        <w:rPr>
          <w:b/>
          <w:color w:val="000000"/>
          <w:sz w:val="18"/>
          <w:szCs w:val="18"/>
        </w:rPr>
      </w:pPr>
      <w:r w:rsidRPr="009A10DC">
        <w:rPr>
          <w:b/>
          <w:noProof/>
          <w:color w:val="000000"/>
          <w:sz w:val="18"/>
          <w:szCs w:val="18"/>
        </w:rPr>
        <w:drawing>
          <wp:inline distT="0" distB="0" distL="0" distR="0" wp14:anchorId="06B2A408" wp14:editId="24785430">
            <wp:extent cx="4627659" cy="1599449"/>
            <wp:effectExtent l="0" t="0" r="1905" b="1270"/>
            <wp:docPr id="1389255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5187" name=""/>
                    <pic:cNvPicPr/>
                  </pic:nvPicPr>
                  <pic:blipFill>
                    <a:blip r:embed="rId75"/>
                    <a:stretch>
                      <a:fillRect/>
                    </a:stretch>
                  </pic:blipFill>
                  <pic:spPr>
                    <a:xfrm>
                      <a:off x="0" y="0"/>
                      <a:ext cx="4652072" cy="1607887"/>
                    </a:xfrm>
                    <a:prstGeom prst="rect">
                      <a:avLst/>
                    </a:prstGeom>
                  </pic:spPr>
                </pic:pic>
              </a:graphicData>
            </a:graphic>
          </wp:inline>
        </w:drawing>
      </w:r>
    </w:p>
    <w:p w14:paraId="3AE82C88" w14:textId="0428972B" w:rsidR="009A10DC" w:rsidRDefault="009A10DC" w:rsidP="009A10DC">
      <w:pPr>
        <w:pBdr>
          <w:top w:val="nil"/>
          <w:left w:val="nil"/>
          <w:bottom w:val="nil"/>
          <w:right w:val="nil"/>
          <w:between w:val="nil"/>
        </w:pBdr>
        <w:spacing w:line="240" w:lineRule="auto"/>
        <w:jc w:val="center"/>
        <w:rPr>
          <w:b/>
          <w:color w:val="000000"/>
          <w:sz w:val="18"/>
          <w:szCs w:val="18"/>
        </w:rPr>
      </w:pPr>
      <w:r>
        <w:rPr>
          <w:b/>
          <w:color w:val="000000"/>
          <w:sz w:val="18"/>
          <w:szCs w:val="18"/>
        </w:rPr>
        <w:t>Figura 4-</w:t>
      </w:r>
      <w:r w:rsidR="003314E3">
        <w:rPr>
          <w:b/>
          <w:color w:val="000000"/>
          <w:sz w:val="18"/>
          <w:szCs w:val="18"/>
        </w:rPr>
        <w:t>6</w:t>
      </w:r>
      <w:r>
        <w:rPr>
          <w:b/>
          <w:color w:val="000000"/>
          <w:sz w:val="18"/>
          <w:szCs w:val="18"/>
        </w:rPr>
        <w:t>: estacionalidad mensual identificada por Prophet</w:t>
      </w:r>
    </w:p>
    <w:p w14:paraId="4AA1C3FA" w14:textId="4F6AF1BD" w:rsidR="009A10DC" w:rsidRDefault="009A10DC" w:rsidP="008104EF">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F2C0212" w14:textId="46939C5F" w:rsidR="00F068E3" w:rsidRPr="0082788C" w:rsidRDefault="00636E7D" w:rsidP="009B1B9B">
      <w:pPr>
        <w:jc w:val="both"/>
        <w:rPr>
          <w:rFonts w:ascii="Garamond" w:hAnsi="Garamond"/>
          <w:sz w:val="23"/>
          <w:szCs w:val="23"/>
          <w:lang w:val="es-US"/>
        </w:rPr>
      </w:pPr>
      <w:r w:rsidRPr="0082788C">
        <w:rPr>
          <w:rFonts w:ascii="Garamond" w:hAnsi="Garamond"/>
          <w:sz w:val="23"/>
          <w:szCs w:val="23"/>
          <w:lang w:val="es-US"/>
        </w:rPr>
        <w:t>La figura 4-2</w:t>
      </w:r>
      <w:r w:rsidR="008104EF" w:rsidRPr="0082788C">
        <w:rPr>
          <w:rFonts w:ascii="Garamond" w:hAnsi="Garamond"/>
          <w:sz w:val="23"/>
          <w:szCs w:val="23"/>
          <w:lang w:val="es-US"/>
        </w:rPr>
        <w:t xml:space="preserve"> corresponde a la tendencia, donde se observa una disminución progresiva en los valores estimados desde abril de 2024 hasta enero de 2025. Esto indica que, en general, la recaudación presenta una caída sostenida durante el periodo analizado. </w:t>
      </w:r>
    </w:p>
    <w:p w14:paraId="66D088C4" w14:textId="77777777" w:rsidR="00A61B85" w:rsidRPr="0082788C" w:rsidRDefault="00A61B85" w:rsidP="009B1B9B">
      <w:pPr>
        <w:jc w:val="both"/>
        <w:rPr>
          <w:rFonts w:ascii="Garamond" w:hAnsi="Garamond"/>
          <w:sz w:val="23"/>
          <w:szCs w:val="23"/>
          <w:lang w:val="es-US"/>
        </w:rPr>
      </w:pPr>
    </w:p>
    <w:p w14:paraId="66D813D1" w14:textId="3B5A6D7E" w:rsidR="00A61B85" w:rsidRPr="0082788C" w:rsidRDefault="00D3373F" w:rsidP="009B1B9B">
      <w:pPr>
        <w:jc w:val="both"/>
        <w:rPr>
          <w:rFonts w:ascii="Garamond" w:hAnsi="Garamond"/>
          <w:sz w:val="23"/>
          <w:szCs w:val="23"/>
        </w:rPr>
      </w:pPr>
      <w:r w:rsidRPr="0082788C">
        <w:rPr>
          <w:rFonts w:ascii="Garamond" w:hAnsi="Garamond"/>
          <w:sz w:val="23"/>
          <w:szCs w:val="23"/>
        </w:rPr>
        <w:t xml:space="preserve">La figura 4-3 refleja el efecto de los </w:t>
      </w:r>
      <w:r w:rsidRPr="0082788C">
        <w:rPr>
          <w:rFonts w:ascii="Garamond" w:hAnsi="Garamond"/>
          <w:i/>
          <w:iCs/>
          <w:sz w:val="23"/>
          <w:szCs w:val="23"/>
        </w:rPr>
        <w:t>holidays</w:t>
      </w:r>
      <w:r w:rsidRPr="0082788C">
        <w:rPr>
          <w:rFonts w:ascii="Garamond" w:hAnsi="Garamond"/>
          <w:sz w:val="23"/>
          <w:szCs w:val="23"/>
        </w:rPr>
        <w:t xml:space="preserve">. En este caso, se configuró el 5 de diciembre como una fecha clave, con un margen de cinco días antes y después para capturar su efecto. El gráfico evidencia variaciones abruptas hacia finales de diciembre, con valores tanto positivos como negativos, lo que sugiere un comportamiento inusual en esos días. Esto se corresponde con el análisis previo que indicaba </w:t>
      </w:r>
      <w:r w:rsidRPr="0082788C">
        <w:rPr>
          <w:rFonts w:ascii="Garamond" w:hAnsi="Garamond"/>
          <w:sz w:val="23"/>
          <w:szCs w:val="23"/>
        </w:rPr>
        <w:lastRenderedPageBreak/>
        <w:t>que muchos usuarios tienden a cancelar sus deudas acumuladas en el último mes del año.</w:t>
      </w:r>
      <w:r w:rsidR="00F54DE8" w:rsidRPr="0082788C">
        <w:rPr>
          <w:rFonts w:ascii="Garamond" w:hAnsi="Garamond"/>
          <w:sz w:val="23"/>
          <w:szCs w:val="23"/>
        </w:rPr>
        <w:t xml:space="preserve"> Este comportamiento </w:t>
      </w:r>
      <w:r w:rsidR="00B62095" w:rsidRPr="0082788C">
        <w:rPr>
          <w:rFonts w:ascii="Garamond" w:hAnsi="Garamond"/>
          <w:sz w:val="23"/>
          <w:szCs w:val="23"/>
        </w:rPr>
        <w:t xml:space="preserve">es resultado directo de la especificación de </w:t>
      </w:r>
      <w:r w:rsidR="00B62095" w:rsidRPr="0082788C">
        <w:rPr>
          <w:rFonts w:ascii="Garamond" w:hAnsi="Garamond"/>
          <w:i/>
          <w:iCs/>
          <w:sz w:val="23"/>
          <w:szCs w:val="23"/>
        </w:rPr>
        <w:t xml:space="preserve">holidays </w:t>
      </w:r>
      <w:r w:rsidR="00B62095" w:rsidRPr="0082788C">
        <w:rPr>
          <w:rFonts w:ascii="Garamond" w:hAnsi="Garamond"/>
          <w:sz w:val="23"/>
          <w:szCs w:val="23"/>
        </w:rPr>
        <w:t xml:space="preserve">que se vio en la sección </w:t>
      </w:r>
      <w:r w:rsidR="00071481" w:rsidRPr="0082788C">
        <w:rPr>
          <w:rFonts w:ascii="Garamond" w:hAnsi="Garamond"/>
          <w:sz w:val="23"/>
          <w:szCs w:val="23"/>
        </w:rPr>
        <w:t>2.7.2.2.</w:t>
      </w:r>
    </w:p>
    <w:p w14:paraId="57E37F5D" w14:textId="77777777" w:rsidR="00071481" w:rsidRPr="0082788C" w:rsidRDefault="00071481" w:rsidP="009B1B9B">
      <w:pPr>
        <w:jc w:val="both"/>
        <w:rPr>
          <w:rFonts w:ascii="Garamond" w:hAnsi="Garamond"/>
          <w:sz w:val="23"/>
          <w:szCs w:val="23"/>
        </w:rPr>
      </w:pPr>
    </w:p>
    <w:p w14:paraId="298F9454" w14:textId="2378EDEB" w:rsidR="00071481" w:rsidRPr="0082788C" w:rsidRDefault="00316114" w:rsidP="009B1B9B">
      <w:pPr>
        <w:jc w:val="both"/>
        <w:rPr>
          <w:rFonts w:ascii="Garamond" w:hAnsi="Garamond"/>
          <w:sz w:val="23"/>
          <w:szCs w:val="23"/>
        </w:rPr>
      </w:pPr>
      <w:r w:rsidRPr="0082788C">
        <w:rPr>
          <w:rFonts w:ascii="Garamond" w:hAnsi="Garamond"/>
          <w:sz w:val="23"/>
          <w:szCs w:val="23"/>
        </w:rPr>
        <w:t xml:space="preserve">En cuanto </w:t>
      </w:r>
      <w:r w:rsidR="005206B0" w:rsidRPr="0082788C">
        <w:rPr>
          <w:rFonts w:ascii="Garamond" w:hAnsi="Garamond"/>
          <w:sz w:val="23"/>
          <w:szCs w:val="23"/>
        </w:rPr>
        <w:t xml:space="preserve">la figura </w:t>
      </w:r>
      <w:r w:rsidR="00BF4B22" w:rsidRPr="0082788C">
        <w:rPr>
          <w:rFonts w:ascii="Garamond" w:hAnsi="Garamond"/>
          <w:sz w:val="23"/>
          <w:szCs w:val="23"/>
        </w:rPr>
        <w:t>4-</w:t>
      </w:r>
      <w:r w:rsidR="00D16526" w:rsidRPr="0082788C">
        <w:rPr>
          <w:rFonts w:ascii="Garamond" w:hAnsi="Garamond"/>
          <w:sz w:val="23"/>
          <w:szCs w:val="23"/>
        </w:rPr>
        <w:t>4</w:t>
      </w:r>
      <w:r w:rsidR="00BF4B22" w:rsidRPr="0082788C">
        <w:rPr>
          <w:rFonts w:ascii="Garamond" w:hAnsi="Garamond"/>
          <w:sz w:val="23"/>
          <w:szCs w:val="23"/>
        </w:rPr>
        <w:t xml:space="preserve">, </w:t>
      </w:r>
      <w:r w:rsidR="00FE41C1" w:rsidRPr="0082788C">
        <w:rPr>
          <w:rFonts w:ascii="Garamond" w:hAnsi="Garamond"/>
          <w:sz w:val="23"/>
          <w:szCs w:val="23"/>
        </w:rPr>
        <w:t>se muestra</w:t>
      </w:r>
      <w:r w:rsidRPr="0082788C">
        <w:rPr>
          <w:rFonts w:ascii="Garamond" w:hAnsi="Garamond"/>
          <w:sz w:val="23"/>
          <w:szCs w:val="23"/>
        </w:rPr>
        <w:t xml:space="preserve"> la estacionalidad semanal (weekly), se observa que </w:t>
      </w:r>
      <w:r w:rsidR="00FE41C1" w:rsidRPr="0082788C">
        <w:rPr>
          <w:rFonts w:ascii="Garamond" w:hAnsi="Garamond"/>
          <w:sz w:val="23"/>
          <w:szCs w:val="23"/>
        </w:rPr>
        <w:t xml:space="preserve">durante los días de la semana </w:t>
      </w:r>
      <w:r w:rsidR="00222C41" w:rsidRPr="0082788C">
        <w:rPr>
          <w:rFonts w:ascii="Garamond" w:hAnsi="Garamond"/>
          <w:sz w:val="23"/>
          <w:szCs w:val="23"/>
        </w:rPr>
        <w:t xml:space="preserve">se </w:t>
      </w:r>
      <w:r w:rsidRPr="0082788C">
        <w:rPr>
          <w:rFonts w:ascii="Garamond" w:hAnsi="Garamond"/>
          <w:sz w:val="23"/>
          <w:szCs w:val="23"/>
        </w:rPr>
        <w:t xml:space="preserve">presenta un impacto positivo más acentuado en la recaudación, mientras que los fines de semana, en particular los domingos, tienen una influencia negativa. Este patrón semanal </w:t>
      </w:r>
      <w:r w:rsidR="00E57E51" w:rsidRPr="0082788C">
        <w:rPr>
          <w:rFonts w:ascii="Garamond" w:hAnsi="Garamond"/>
          <w:sz w:val="23"/>
          <w:szCs w:val="23"/>
        </w:rPr>
        <w:t>está</w:t>
      </w:r>
      <w:r w:rsidR="00222C41" w:rsidRPr="0082788C">
        <w:rPr>
          <w:rFonts w:ascii="Garamond" w:hAnsi="Garamond"/>
          <w:sz w:val="23"/>
          <w:szCs w:val="23"/>
        </w:rPr>
        <w:t xml:space="preserve"> </w:t>
      </w:r>
      <w:r w:rsidR="00874C81" w:rsidRPr="0082788C">
        <w:rPr>
          <w:rFonts w:ascii="Garamond" w:hAnsi="Garamond"/>
          <w:sz w:val="23"/>
          <w:szCs w:val="23"/>
        </w:rPr>
        <w:t>relacionado</w:t>
      </w:r>
      <w:r w:rsidRPr="0082788C">
        <w:rPr>
          <w:rFonts w:ascii="Garamond" w:hAnsi="Garamond"/>
          <w:sz w:val="23"/>
          <w:szCs w:val="23"/>
        </w:rPr>
        <w:t xml:space="preserve"> con los horarios </w:t>
      </w:r>
      <w:r w:rsidR="00222C41" w:rsidRPr="0082788C">
        <w:rPr>
          <w:rFonts w:ascii="Garamond" w:hAnsi="Garamond"/>
          <w:sz w:val="23"/>
          <w:szCs w:val="23"/>
        </w:rPr>
        <w:t xml:space="preserve">y días </w:t>
      </w:r>
      <w:r w:rsidRPr="0082788C">
        <w:rPr>
          <w:rFonts w:ascii="Garamond" w:hAnsi="Garamond"/>
          <w:sz w:val="23"/>
          <w:szCs w:val="23"/>
        </w:rPr>
        <w:t>de atención al cliente</w:t>
      </w:r>
      <w:r w:rsidR="00E57E51" w:rsidRPr="0082788C">
        <w:rPr>
          <w:rFonts w:ascii="Garamond" w:hAnsi="Garamond"/>
          <w:sz w:val="23"/>
          <w:szCs w:val="23"/>
        </w:rPr>
        <w:t>, ya que los sábados solo se atiende hasta medio día y los domingos no hay atención.</w:t>
      </w:r>
    </w:p>
    <w:p w14:paraId="4264AE04" w14:textId="77777777" w:rsidR="00D13262" w:rsidRPr="0082788C" w:rsidRDefault="00D13262" w:rsidP="009B1B9B">
      <w:pPr>
        <w:jc w:val="both"/>
        <w:rPr>
          <w:rFonts w:ascii="Garamond" w:hAnsi="Garamond"/>
          <w:sz w:val="23"/>
          <w:szCs w:val="23"/>
          <w:lang w:val="es-US"/>
        </w:rPr>
      </w:pPr>
    </w:p>
    <w:p w14:paraId="0D02C495" w14:textId="407C4D44" w:rsidR="00874C81" w:rsidRPr="0082788C" w:rsidRDefault="00874C81" w:rsidP="009B1B9B">
      <w:pPr>
        <w:jc w:val="both"/>
        <w:rPr>
          <w:rFonts w:ascii="Garamond" w:hAnsi="Garamond"/>
          <w:sz w:val="23"/>
          <w:szCs w:val="23"/>
        </w:rPr>
      </w:pPr>
      <w:r w:rsidRPr="0082788C">
        <w:rPr>
          <w:rFonts w:ascii="Garamond" w:hAnsi="Garamond"/>
          <w:sz w:val="23"/>
          <w:szCs w:val="23"/>
        </w:rPr>
        <w:t xml:space="preserve">La figura </w:t>
      </w:r>
      <w:r w:rsidR="003314E3" w:rsidRPr="0082788C">
        <w:rPr>
          <w:rFonts w:ascii="Garamond" w:hAnsi="Garamond"/>
          <w:sz w:val="23"/>
          <w:szCs w:val="23"/>
        </w:rPr>
        <w:t>4-5, que corres</w:t>
      </w:r>
      <w:r w:rsidR="002247C2" w:rsidRPr="0082788C">
        <w:rPr>
          <w:rFonts w:ascii="Garamond" w:hAnsi="Garamond"/>
          <w:sz w:val="23"/>
          <w:szCs w:val="23"/>
        </w:rPr>
        <w:t>ponde a la</w:t>
      </w:r>
      <w:r w:rsidRPr="0082788C">
        <w:rPr>
          <w:rFonts w:ascii="Garamond" w:hAnsi="Garamond"/>
          <w:sz w:val="23"/>
          <w:szCs w:val="23"/>
        </w:rPr>
        <w:t xml:space="preserve"> estacionalidad anual (yearly) muestra una serie de fluctuaciones a lo largo del año, con picos y valles bien definidos. El modelo logró capturar estos comportamientos complejos gracias al uso de un mayor número de términos de Fourier (yearly_seasonality=50), lo cual permite una mayor flexibilidad en la representación de variaciones estacionales que ocurren de forma cíclica cada año. El pico más alto se presenta </w:t>
      </w:r>
      <w:r w:rsidR="005624E8" w:rsidRPr="0082788C">
        <w:rPr>
          <w:rFonts w:ascii="Garamond" w:hAnsi="Garamond"/>
          <w:sz w:val="23"/>
          <w:szCs w:val="23"/>
        </w:rPr>
        <w:t>en</w:t>
      </w:r>
      <w:r w:rsidRPr="0082788C">
        <w:rPr>
          <w:rFonts w:ascii="Garamond" w:hAnsi="Garamond"/>
          <w:sz w:val="23"/>
          <w:szCs w:val="23"/>
        </w:rPr>
        <w:t xml:space="preserve"> diciembre, nuevamente reforzando la hipótesis de pagos acumulados en ese periodo.</w:t>
      </w:r>
    </w:p>
    <w:p w14:paraId="7105BA19" w14:textId="77777777" w:rsidR="006E4BFD" w:rsidRPr="0082788C" w:rsidRDefault="006E4BFD" w:rsidP="009B1B9B">
      <w:pPr>
        <w:jc w:val="both"/>
        <w:rPr>
          <w:rFonts w:ascii="Garamond" w:hAnsi="Garamond"/>
          <w:sz w:val="23"/>
          <w:szCs w:val="23"/>
        </w:rPr>
      </w:pPr>
    </w:p>
    <w:p w14:paraId="7F93D769" w14:textId="01D62C95" w:rsidR="008B48A4" w:rsidRPr="009C79CB" w:rsidRDefault="00500DD3" w:rsidP="009C79CB">
      <w:pPr>
        <w:jc w:val="both"/>
        <w:rPr>
          <w:rFonts w:ascii="Garamond" w:hAnsi="Garamond"/>
          <w:sz w:val="23"/>
          <w:szCs w:val="23"/>
        </w:rPr>
      </w:pPr>
      <w:r w:rsidRPr="0082788C">
        <w:rPr>
          <w:rFonts w:ascii="Garamond" w:hAnsi="Garamond"/>
          <w:sz w:val="23"/>
          <w:szCs w:val="23"/>
        </w:rPr>
        <w:t>P</w:t>
      </w:r>
      <w:r w:rsidR="006E4BFD" w:rsidRPr="0082788C">
        <w:rPr>
          <w:rFonts w:ascii="Garamond" w:hAnsi="Garamond"/>
          <w:sz w:val="23"/>
          <w:szCs w:val="23"/>
        </w:rPr>
        <w:t xml:space="preserve">or último, en la figura 4-6 </w:t>
      </w:r>
      <w:r w:rsidR="004A38A0" w:rsidRPr="0082788C">
        <w:rPr>
          <w:rFonts w:ascii="Garamond" w:hAnsi="Garamond"/>
          <w:sz w:val="23"/>
          <w:szCs w:val="23"/>
        </w:rPr>
        <w:t xml:space="preserve">se muestra la estacionalidad mensual </w:t>
      </w:r>
      <w:r w:rsidR="008B7AD4" w:rsidRPr="0082788C">
        <w:rPr>
          <w:rFonts w:ascii="Garamond" w:hAnsi="Garamond"/>
          <w:sz w:val="23"/>
          <w:szCs w:val="23"/>
        </w:rPr>
        <w:t>personalizada (monthly)</w:t>
      </w:r>
      <w:r w:rsidR="006246F7" w:rsidRPr="0082788C">
        <w:rPr>
          <w:rFonts w:ascii="Garamond" w:hAnsi="Garamond"/>
          <w:sz w:val="23"/>
          <w:szCs w:val="23"/>
        </w:rPr>
        <w:t xml:space="preserve"> con un período de 30.5 días y un orden de Fourier de 15. Este componente revela oscilaciones recurrentes dentro de cada mes, que no serían capturadas adecuadamente por las estacionalidades predeterminadas. La incorporación de esta componente permite que el modelo se ajuste con mayor precisión a fluctuaciones periódicas de menor escala, propias del comportamiento mensual de los usuarios.</w:t>
      </w:r>
    </w:p>
    <w:p w14:paraId="54B92B68" w14:textId="60C20D74" w:rsidR="007616B4" w:rsidRDefault="00B3262C" w:rsidP="001E666F">
      <w:pPr>
        <w:pStyle w:val="Ttulo3"/>
        <w:numPr>
          <w:ilvl w:val="1"/>
          <w:numId w:val="3"/>
        </w:numPr>
        <w:ind w:left="720"/>
      </w:pPr>
      <w:bookmarkStart w:id="62" w:name="_Toc198554327"/>
      <w:r>
        <w:t>Resultados de las predicciones</w:t>
      </w:r>
      <w:bookmarkEnd w:id="62"/>
    </w:p>
    <w:p w14:paraId="0069D43F" w14:textId="5393C86D" w:rsidR="00BD2D14" w:rsidRPr="0082788C" w:rsidRDefault="00DF00EF" w:rsidP="0037674A">
      <w:pPr>
        <w:jc w:val="both"/>
        <w:rPr>
          <w:rFonts w:ascii="Garamond" w:hAnsi="Garamond"/>
          <w:sz w:val="23"/>
          <w:szCs w:val="23"/>
        </w:rPr>
      </w:pPr>
      <w:r w:rsidRPr="0082788C">
        <w:rPr>
          <w:rFonts w:ascii="Garamond" w:hAnsi="Garamond"/>
          <w:sz w:val="23"/>
          <w:szCs w:val="23"/>
        </w:rPr>
        <w:t xml:space="preserve">Tras completar el proceso de entrenamiento, se aplicó </w:t>
      </w:r>
      <w:r w:rsidR="00564024" w:rsidRPr="0082788C">
        <w:rPr>
          <w:rFonts w:ascii="Garamond" w:hAnsi="Garamond"/>
          <w:sz w:val="23"/>
          <w:szCs w:val="23"/>
        </w:rPr>
        <w:t>los modelos</w:t>
      </w:r>
      <w:r w:rsidRPr="0082788C">
        <w:rPr>
          <w:rFonts w:ascii="Garamond" w:hAnsi="Garamond"/>
          <w:sz w:val="23"/>
          <w:szCs w:val="23"/>
        </w:rPr>
        <w:t xml:space="preserve"> al conjunto de validación para realizar las predicciones sobre la recaudación diaria. En esta sección se presentan los resultados obtenidos, evaluando la precisión del modelo mediante </w:t>
      </w:r>
      <w:r w:rsidR="00A40030" w:rsidRPr="0082788C">
        <w:rPr>
          <w:rFonts w:ascii="Garamond" w:hAnsi="Garamond"/>
          <w:sz w:val="23"/>
          <w:szCs w:val="23"/>
        </w:rPr>
        <w:t xml:space="preserve">las </w:t>
      </w:r>
      <w:r w:rsidRPr="0082788C">
        <w:rPr>
          <w:rFonts w:ascii="Garamond" w:hAnsi="Garamond"/>
          <w:sz w:val="23"/>
          <w:szCs w:val="23"/>
        </w:rPr>
        <w:t xml:space="preserve">métricas </w:t>
      </w:r>
      <w:r w:rsidR="00A40030" w:rsidRPr="0082788C">
        <w:rPr>
          <w:rFonts w:ascii="Garamond" w:hAnsi="Garamond"/>
          <w:sz w:val="23"/>
          <w:szCs w:val="23"/>
        </w:rPr>
        <w:t>RMSE, MAE y MAPE</w:t>
      </w:r>
      <w:r w:rsidR="00480D6F" w:rsidRPr="0082788C">
        <w:rPr>
          <w:rFonts w:ascii="Garamond" w:hAnsi="Garamond"/>
          <w:sz w:val="23"/>
          <w:szCs w:val="23"/>
        </w:rPr>
        <w:t>;</w:t>
      </w:r>
      <w:r w:rsidRPr="0082788C">
        <w:rPr>
          <w:rFonts w:ascii="Garamond" w:hAnsi="Garamond"/>
          <w:sz w:val="23"/>
          <w:szCs w:val="23"/>
        </w:rPr>
        <w:t xml:space="preserve"> </w:t>
      </w:r>
      <w:r w:rsidR="00480D6F" w:rsidRPr="0082788C">
        <w:rPr>
          <w:rFonts w:ascii="Garamond" w:hAnsi="Garamond"/>
          <w:sz w:val="23"/>
          <w:szCs w:val="23"/>
        </w:rPr>
        <w:t>además,</w:t>
      </w:r>
      <w:r w:rsidRPr="0082788C">
        <w:rPr>
          <w:rFonts w:ascii="Garamond" w:hAnsi="Garamond"/>
          <w:sz w:val="23"/>
          <w:szCs w:val="23"/>
        </w:rPr>
        <w:t xml:space="preserve"> analizando visualmente la correspondencia entre los valores predichos y los valores reales. </w:t>
      </w:r>
    </w:p>
    <w:p w14:paraId="32AAFA32" w14:textId="77777777" w:rsidR="00857AD4" w:rsidRDefault="00857AD4" w:rsidP="0037674A">
      <w:pPr>
        <w:jc w:val="both"/>
      </w:pPr>
    </w:p>
    <w:tbl>
      <w:tblPr>
        <w:tblStyle w:val="Tablaconcuadrcula1clara"/>
        <w:tblW w:w="7105" w:type="dxa"/>
        <w:jc w:val="center"/>
        <w:tblLook w:val="04A0" w:firstRow="1" w:lastRow="0" w:firstColumn="1" w:lastColumn="0" w:noHBand="0" w:noVBand="1"/>
      </w:tblPr>
      <w:tblGrid>
        <w:gridCol w:w="1421"/>
        <w:gridCol w:w="1421"/>
        <w:gridCol w:w="1421"/>
        <w:gridCol w:w="1421"/>
        <w:gridCol w:w="1421"/>
      </w:tblGrid>
      <w:tr w:rsidR="00857AD4" w:rsidRPr="00792C2D" w14:paraId="30801B9D" w14:textId="77777777" w:rsidTr="00214006">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21" w:type="dxa"/>
          </w:tcPr>
          <w:p w14:paraId="408F9864" w14:textId="77777777" w:rsidR="00857AD4" w:rsidRPr="00DD5CF7" w:rsidRDefault="00857AD4" w:rsidP="00214006">
            <w:pPr>
              <w:rPr>
                <w:sz w:val="20"/>
                <w:szCs w:val="16"/>
                <w:lang w:val="es-US"/>
              </w:rPr>
            </w:pPr>
            <w:r w:rsidRPr="00DD5CF7">
              <w:rPr>
                <w:sz w:val="20"/>
                <w:szCs w:val="16"/>
                <w:lang w:val="es-US"/>
              </w:rPr>
              <w:t>MODELO</w:t>
            </w:r>
          </w:p>
        </w:tc>
        <w:tc>
          <w:tcPr>
            <w:tcW w:w="1421" w:type="dxa"/>
            <w:hideMark/>
          </w:tcPr>
          <w:p w14:paraId="5FD5FC42" w14:textId="77777777" w:rsidR="00857AD4" w:rsidRPr="005A2F29"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i/>
                <w:iCs/>
                <w:sz w:val="20"/>
                <w:szCs w:val="16"/>
                <w:lang w:val="es-US"/>
              </w:rPr>
            </w:pPr>
            <w:r w:rsidRPr="005A2F29">
              <w:rPr>
                <w:sz w:val="20"/>
                <w:szCs w:val="16"/>
                <w:lang w:val="es-US"/>
              </w:rPr>
              <w:t>TIME STEPS</w:t>
            </w:r>
          </w:p>
        </w:tc>
        <w:tc>
          <w:tcPr>
            <w:tcW w:w="1421" w:type="dxa"/>
            <w:hideMark/>
          </w:tcPr>
          <w:p w14:paraId="2F3B5834" w14:textId="77777777" w:rsidR="00857AD4" w:rsidRPr="00841B31"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sidRPr="00841B31">
              <w:rPr>
                <w:sz w:val="20"/>
                <w:szCs w:val="16"/>
                <w:lang w:val="es-US"/>
              </w:rPr>
              <w:t>RMSE</w:t>
            </w:r>
          </w:p>
        </w:tc>
        <w:tc>
          <w:tcPr>
            <w:tcW w:w="1421" w:type="dxa"/>
            <w:hideMark/>
          </w:tcPr>
          <w:p w14:paraId="12B38FC5" w14:textId="77777777" w:rsidR="00857AD4" w:rsidRPr="00841B31"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sidRPr="00841B31">
              <w:rPr>
                <w:sz w:val="20"/>
                <w:szCs w:val="16"/>
                <w:lang w:val="es-US"/>
              </w:rPr>
              <w:t>MAE</w:t>
            </w:r>
          </w:p>
        </w:tc>
        <w:tc>
          <w:tcPr>
            <w:tcW w:w="1421" w:type="dxa"/>
          </w:tcPr>
          <w:p w14:paraId="0D9F39FB" w14:textId="77777777" w:rsidR="00857AD4" w:rsidRPr="00EA2FA9" w:rsidRDefault="00857AD4" w:rsidP="00214006">
            <w:pPr>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Pr>
                <w:sz w:val="20"/>
                <w:szCs w:val="16"/>
                <w:lang w:val="es-US"/>
              </w:rPr>
              <w:t>MAPE</w:t>
            </w:r>
          </w:p>
        </w:tc>
      </w:tr>
      <w:tr w:rsidR="00857AD4" w:rsidRPr="00792C2D" w14:paraId="6879D301" w14:textId="77777777" w:rsidTr="00214006">
        <w:trPr>
          <w:trHeight w:val="226"/>
          <w:jc w:val="center"/>
        </w:trPr>
        <w:tc>
          <w:tcPr>
            <w:cnfStyle w:val="001000000000" w:firstRow="0" w:lastRow="0" w:firstColumn="1" w:lastColumn="0" w:oddVBand="0" w:evenVBand="0" w:oddHBand="0" w:evenHBand="0" w:firstRowFirstColumn="0" w:firstRowLastColumn="0" w:lastRowFirstColumn="0" w:lastRowLastColumn="0"/>
            <w:tcW w:w="1421" w:type="dxa"/>
          </w:tcPr>
          <w:p w14:paraId="3DB0302D" w14:textId="77777777" w:rsidR="00857AD4" w:rsidRPr="00845D45" w:rsidRDefault="00857AD4" w:rsidP="00214006">
            <w:pPr>
              <w:rPr>
                <w:i/>
                <w:iCs/>
                <w:sz w:val="20"/>
                <w:szCs w:val="16"/>
                <w:lang w:val="es-US"/>
              </w:rPr>
            </w:pPr>
            <w:r>
              <w:rPr>
                <w:sz w:val="20"/>
                <w:szCs w:val="16"/>
                <w:lang w:val="es-US"/>
              </w:rPr>
              <w:t>LSTM</w:t>
            </w:r>
          </w:p>
        </w:tc>
        <w:tc>
          <w:tcPr>
            <w:tcW w:w="1421" w:type="dxa"/>
            <w:hideMark/>
          </w:tcPr>
          <w:p w14:paraId="2B34F588"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1</w:t>
            </w:r>
          </w:p>
        </w:tc>
        <w:tc>
          <w:tcPr>
            <w:tcW w:w="1421" w:type="dxa"/>
            <w:hideMark/>
          </w:tcPr>
          <w:p w14:paraId="29BC2B50"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333.27</w:t>
            </w:r>
          </w:p>
        </w:tc>
        <w:tc>
          <w:tcPr>
            <w:tcW w:w="1421" w:type="dxa"/>
            <w:hideMark/>
          </w:tcPr>
          <w:p w14:paraId="32D66BCA"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sidRPr="00841B31">
              <w:rPr>
                <w:sz w:val="20"/>
                <w:szCs w:val="16"/>
                <w:lang w:val="es-US"/>
              </w:rPr>
              <w:t>2</w:t>
            </w:r>
            <w:r>
              <w:rPr>
                <w:sz w:val="20"/>
                <w:szCs w:val="16"/>
                <w:lang w:val="es-US"/>
              </w:rPr>
              <w:t>28.60</w:t>
            </w:r>
          </w:p>
        </w:tc>
        <w:tc>
          <w:tcPr>
            <w:tcW w:w="1421" w:type="dxa"/>
          </w:tcPr>
          <w:p w14:paraId="66F1E20C"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30.02</w:t>
            </w:r>
          </w:p>
        </w:tc>
      </w:tr>
      <w:tr w:rsidR="00857AD4" w:rsidRPr="00792C2D" w14:paraId="77B7A3FE" w14:textId="77777777" w:rsidTr="00214006">
        <w:trPr>
          <w:trHeight w:val="118"/>
          <w:jc w:val="center"/>
        </w:trPr>
        <w:tc>
          <w:tcPr>
            <w:cnfStyle w:val="001000000000" w:firstRow="0" w:lastRow="0" w:firstColumn="1" w:lastColumn="0" w:oddVBand="0" w:evenVBand="0" w:oddHBand="0" w:evenHBand="0" w:firstRowFirstColumn="0" w:firstRowLastColumn="0" w:lastRowFirstColumn="0" w:lastRowLastColumn="0"/>
            <w:tcW w:w="1421" w:type="dxa"/>
          </w:tcPr>
          <w:p w14:paraId="24A0B5BE" w14:textId="77777777" w:rsidR="00857AD4" w:rsidRPr="00FA607E" w:rsidRDefault="00857AD4" w:rsidP="00214006">
            <w:pPr>
              <w:rPr>
                <w:i/>
                <w:iCs/>
                <w:sz w:val="20"/>
                <w:szCs w:val="16"/>
                <w:lang w:val="es-US"/>
              </w:rPr>
            </w:pPr>
            <w:r>
              <w:rPr>
                <w:sz w:val="20"/>
                <w:szCs w:val="16"/>
                <w:lang w:val="es-US"/>
              </w:rPr>
              <w:t>LSTM</w:t>
            </w:r>
          </w:p>
        </w:tc>
        <w:tc>
          <w:tcPr>
            <w:tcW w:w="1421" w:type="dxa"/>
            <w:hideMark/>
          </w:tcPr>
          <w:p w14:paraId="4468EE79"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6</w:t>
            </w:r>
          </w:p>
        </w:tc>
        <w:tc>
          <w:tcPr>
            <w:tcW w:w="1421" w:type="dxa"/>
            <w:hideMark/>
          </w:tcPr>
          <w:p w14:paraId="0891777F"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342.90</w:t>
            </w:r>
          </w:p>
        </w:tc>
        <w:tc>
          <w:tcPr>
            <w:tcW w:w="1421" w:type="dxa"/>
            <w:hideMark/>
          </w:tcPr>
          <w:p w14:paraId="4FA1E6F4"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sidRPr="00841B31">
              <w:rPr>
                <w:sz w:val="20"/>
                <w:szCs w:val="16"/>
                <w:lang w:val="es-US"/>
              </w:rPr>
              <w:t>2</w:t>
            </w:r>
            <w:r>
              <w:rPr>
                <w:sz w:val="20"/>
                <w:szCs w:val="16"/>
                <w:lang w:val="es-US"/>
              </w:rPr>
              <w:t>32.25</w:t>
            </w:r>
          </w:p>
        </w:tc>
        <w:tc>
          <w:tcPr>
            <w:tcW w:w="1421" w:type="dxa"/>
          </w:tcPr>
          <w:p w14:paraId="1125F1BD"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29.32</w:t>
            </w:r>
          </w:p>
        </w:tc>
      </w:tr>
      <w:tr w:rsidR="00857AD4" w:rsidRPr="00792C2D" w14:paraId="0D5990CA" w14:textId="77777777" w:rsidTr="00214006">
        <w:trPr>
          <w:trHeight w:val="60"/>
          <w:jc w:val="center"/>
        </w:trPr>
        <w:tc>
          <w:tcPr>
            <w:cnfStyle w:val="001000000000" w:firstRow="0" w:lastRow="0" w:firstColumn="1" w:lastColumn="0" w:oddVBand="0" w:evenVBand="0" w:oddHBand="0" w:evenHBand="0" w:firstRowFirstColumn="0" w:firstRowLastColumn="0" w:lastRowFirstColumn="0" w:lastRowLastColumn="0"/>
            <w:tcW w:w="1421" w:type="dxa"/>
          </w:tcPr>
          <w:p w14:paraId="5B1B3A49" w14:textId="77777777" w:rsidR="00857AD4" w:rsidRPr="00FA607E" w:rsidRDefault="00857AD4" w:rsidP="00214006">
            <w:pPr>
              <w:rPr>
                <w:i/>
                <w:iCs/>
                <w:sz w:val="20"/>
                <w:szCs w:val="16"/>
                <w:lang w:val="es-US"/>
              </w:rPr>
            </w:pPr>
            <w:r>
              <w:rPr>
                <w:sz w:val="20"/>
                <w:szCs w:val="16"/>
                <w:lang w:val="es-US"/>
              </w:rPr>
              <w:t>LSTM</w:t>
            </w:r>
          </w:p>
        </w:tc>
        <w:tc>
          <w:tcPr>
            <w:tcW w:w="1421" w:type="dxa"/>
            <w:hideMark/>
          </w:tcPr>
          <w:p w14:paraId="3E97FBD4"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26</w:t>
            </w:r>
          </w:p>
        </w:tc>
        <w:tc>
          <w:tcPr>
            <w:tcW w:w="1421" w:type="dxa"/>
            <w:hideMark/>
          </w:tcPr>
          <w:p w14:paraId="67A4D0C6"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410.39</w:t>
            </w:r>
          </w:p>
        </w:tc>
        <w:tc>
          <w:tcPr>
            <w:tcW w:w="1421" w:type="dxa"/>
            <w:hideMark/>
          </w:tcPr>
          <w:p w14:paraId="38EA3730"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254.27</w:t>
            </w:r>
          </w:p>
        </w:tc>
        <w:tc>
          <w:tcPr>
            <w:tcW w:w="1421" w:type="dxa"/>
          </w:tcPr>
          <w:p w14:paraId="0C53FE90"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37.36</w:t>
            </w:r>
          </w:p>
        </w:tc>
      </w:tr>
      <w:tr w:rsidR="00857AD4" w:rsidRPr="00792C2D" w14:paraId="19F60727" w14:textId="77777777" w:rsidTr="00214006">
        <w:trPr>
          <w:trHeight w:val="262"/>
          <w:jc w:val="center"/>
        </w:trPr>
        <w:tc>
          <w:tcPr>
            <w:cnfStyle w:val="001000000000" w:firstRow="0" w:lastRow="0" w:firstColumn="1" w:lastColumn="0" w:oddVBand="0" w:evenVBand="0" w:oddHBand="0" w:evenHBand="0" w:firstRowFirstColumn="0" w:firstRowLastColumn="0" w:lastRowFirstColumn="0" w:lastRowLastColumn="0"/>
            <w:tcW w:w="1421" w:type="dxa"/>
          </w:tcPr>
          <w:p w14:paraId="40144AE2" w14:textId="77777777" w:rsidR="00857AD4" w:rsidRDefault="00857AD4" w:rsidP="00214006">
            <w:pPr>
              <w:rPr>
                <w:i/>
                <w:iCs/>
                <w:sz w:val="20"/>
                <w:szCs w:val="16"/>
                <w:lang w:val="es-US"/>
              </w:rPr>
            </w:pPr>
            <w:r>
              <w:rPr>
                <w:sz w:val="20"/>
                <w:szCs w:val="16"/>
                <w:lang w:val="es-US"/>
              </w:rPr>
              <w:t>Prophet</w:t>
            </w:r>
          </w:p>
        </w:tc>
        <w:tc>
          <w:tcPr>
            <w:tcW w:w="1421" w:type="dxa"/>
          </w:tcPr>
          <w:p w14:paraId="65898E1A"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w:t>
            </w:r>
          </w:p>
        </w:tc>
        <w:tc>
          <w:tcPr>
            <w:tcW w:w="1421" w:type="dxa"/>
          </w:tcPr>
          <w:p w14:paraId="691D58A7"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391.73</w:t>
            </w:r>
          </w:p>
        </w:tc>
        <w:tc>
          <w:tcPr>
            <w:tcW w:w="1421" w:type="dxa"/>
          </w:tcPr>
          <w:p w14:paraId="25DEFD60"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254.18</w:t>
            </w:r>
          </w:p>
        </w:tc>
        <w:tc>
          <w:tcPr>
            <w:tcW w:w="1421" w:type="dxa"/>
          </w:tcPr>
          <w:p w14:paraId="76AB0544" w14:textId="77777777" w:rsidR="00857AD4"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17.96</w:t>
            </w:r>
          </w:p>
        </w:tc>
      </w:tr>
    </w:tbl>
    <w:p w14:paraId="23E0624C" w14:textId="2B60C103" w:rsidR="00B32F84" w:rsidRDefault="00B32F84" w:rsidP="00857AD4">
      <w:pPr>
        <w:pBdr>
          <w:top w:val="nil"/>
          <w:left w:val="nil"/>
          <w:bottom w:val="nil"/>
          <w:right w:val="nil"/>
          <w:between w:val="nil"/>
        </w:pBdr>
        <w:spacing w:line="240" w:lineRule="auto"/>
        <w:jc w:val="center"/>
        <w:rPr>
          <w:b/>
          <w:color w:val="000000"/>
          <w:sz w:val="18"/>
          <w:szCs w:val="18"/>
        </w:rPr>
      </w:pPr>
      <w:r>
        <w:rPr>
          <w:b/>
          <w:color w:val="000000"/>
          <w:sz w:val="18"/>
          <w:szCs w:val="18"/>
        </w:rPr>
        <w:t xml:space="preserve">Tabla 4-1: </w:t>
      </w:r>
      <w:r w:rsidR="000055F9">
        <w:rPr>
          <w:b/>
          <w:color w:val="000000"/>
          <w:sz w:val="18"/>
          <w:szCs w:val="18"/>
        </w:rPr>
        <w:t>métricas</w:t>
      </w:r>
      <w:r w:rsidR="003968B7">
        <w:rPr>
          <w:b/>
          <w:color w:val="000000"/>
          <w:sz w:val="18"/>
          <w:szCs w:val="18"/>
        </w:rPr>
        <w:t xml:space="preserve"> de </w:t>
      </w:r>
      <w:r w:rsidR="000003A7">
        <w:rPr>
          <w:b/>
          <w:color w:val="000000"/>
          <w:sz w:val="18"/>
          <w:szCs w:val="18"/>
        </w:rPr>
        <w:t>las predicciones correspondientes</w:t>
      </w:r>
    </w:p>
    <w:p w14:paraId="50D5F0F5" w14:textId="2B6D3B32" w:rsidR="00F075C2" w:rsidRPr="000D2E8A" w:rsidRDefault="000D2E8A" w:rsidP="0072341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27FD345" w14:textId="5BADC183" w:rsidR="000003A7" w:rsidRPr="00561177" w:rsidRDefault="00BE0EDD" w:rsidP="0037674A">
      <w:pPr>
        <w:jc w:val="both"/>
        <w:rPr>
          <w:rFonts w:ascii="Garamond" w:hAnsi="Garamond"/>
          <w:sz w:val="23"/>
          <w:szCs w:val="23"/>
        </w:rPr>
      </w:pPr>
      <w:r w:rsidRPr="00561177">
        <w:rPr>
          <w:rFonts w:ascii="Garamond" w:hAnsi="Garamond"/>
          <w:sz w:val="23"/>
          <w:szCs w:val="23"/>
        </w:rPr>
        <w:t>Al analizar las métricas de error</w:t>
      </w:r>
      <w:r w:rsidR="006778A6" w:rsidRPr="00561177">
        <w:rPr>
          <w:rFonts w:ascii="Garamond" w:hAnsi="Garamond"/>
          <w:sz w:val="23"/>
          <w:szCs w:val="23"/>
        </w:rPr>
        <w:t xml:space="preserve"> mostradas en la tabla 4-1</w:t>
      </w:r>
      <w:r w:rsidRPr="00561177">
        <w:rPr>
          <w:rFonts w:ascii="Garamond" w:hAnsi="Garamond"/>
          <w:sz w:val="23"/>
          <w:szCs w:val="23"/>
        </w:rPr>
        <w:t xml:space="preserve">, se observa que el modelo LSTM con time_steps </w:t>
      </w:r>
      <w:r w:rsidR="0082788C" w:rsidRPr="00561177">
        <w:rPr>
          <w:rFonts w:ascii="Garamond" w:hAnsi="Garamond"/>
          <w:sz w:val="23"/>
          <w:szCs w:val="23"/>
        </w:rPr>
        <w:t>igual a</w:t>
      </w:r>
      <w:r w:rsidRPr="00561177">
        <w:rPr>
          <w:rFonts w:ascii="Garamond" w:hAnsi="Garamond"/>
          <w:sz w:val="23"/>
          <w:szCs w:val="23"/>
        </w:rPr>
        <w:t xml:space="preserve"> 1 arroja el menor RMSE (333.27) y MAE (228.60), lo que indica que, en términos absolutos, sus predicciones están más próximas a los valores reales en el conjunto de prueba. No obstante, su MAPE (30.02 %) es superior al del LSTM con time_steps = 6 (29.32 %), lo que sugiere que, en relación con el valor real, sus estimaciones son proporcionalmente menos precisas. El LSTM con time_steps = 6 </w:t>
      </w:r>
      <w:r w:rsidRPr="00561177">
        <w:rPr>
          <w:rFonts w:ascii="Garamond" w:hAnsi="Garamond"/>
          <w:sz w:val="23"/>
          <w:szCs w:val="23"/>
        </w:rPr>
        <w:lastRenderedPageBreak/>
        <w:t>presenta un RMSE ligeramente mayor (342.90) y un MAE casi igual (232.25), pero logra el MAPE más bajo entre las configuraciones LSTM, lo que evidencia un mejor rendimiento relativo al contexto de la serie. Por su parte, el LSTM con time_steps = 26, a pesar de capturar patrones de más largo plazo, registra el mayor error absoluto (RMSE = 410.39, MAE = 254.27) y un MAPE elevado (37.36 %), reflejando un sacrificio en precisión numérica al extender el horizonte de observación. Finalmente, el modelo Prophet, si bien no depende de ventanas de tiempo, muestra un comportamiento intermedio con un RMSE de 391.73, MAE de 254.18 y un MAPE notablemente bajo de 17.96 %. Este bajo MAPE indica que Prophet es el más preciso en términos porcentuales, lo que lo convierte en una alternativa atractiva cuando se busca minimizar el error relativo, especialmente en escenarios donde la magnitud de los valores varía significativamente.</w:t>
      </w:r>
    </w:p>
    <w:p w14:paraId="1D9D12E2" w14:textId="77777777" w:rsidR="00BE0EDD" w:rsidRPr="00561177" w:rsidRDefault="00BE0EDD" w:rsidP="0037674A">
      <w:pPr>
        <w:jc w:val="both"/>
        <w:rPr>
          <w:rFonts w:ascii="Garamond" w:hAnsi="Garamond"/>
          <w:sz w:val="23"/>
          <w:szCs w:val="23"/>
          <w:lang w:val="es-US"/>
        </w:rPr>
      </w:pPr>
    </w:p>
    <w:p w14:paraId="456F6692" w14:textId="462A82EE" w:rsidR="00AC5BA2" w:rsidRPr="00561177" w:rsidRDefault="00E854E8" w:rsidP="0037674A">
      <w:pPr>
        <w:jc w:val="both"/>
        <w:rPr>
          <w:rFonts w:ascii="Garamond" w:hAnsi="Garamond"/>
          <w:sz w:val="23"/>
          <w:szCs w:val="23"/>
        </w:rPr>
      </w:pPr>
      <w:r w:rsidRPr="00561177">
        <w:rPr>
          <w:rFonts w:ascii="Garamond" w:hAnsi="Garamond"/>
          <w:sz w:val="23"/>
          <w:szCs w:val="23"/>
        </w:rPr>
        <w:t>Por último, se visualizan las predicciones junto a los valores reales con el fin de evidenciar las diferencias previamente identificadas.</w:t>
      </w:r>
    </w:p>
    <w:p w14:paraId="714E6E02" w14:textId="31402A9E" w:rsidR="001307FD" w:rsidRDefault="001307FD" w:rsidP="002B1C27">
      <w:pPr>
        <w:jc w:val="center"/>
      </w:pPr>
      <w:r w:rsidRPr="001307FD">
        <w:rPr>
          <w:noProof/>
        </w:rPr>
        <w:drawing>
          <wp:inline distT="0" distB="0" distL="0" distR="0" wp14:anchorId="05AFAAE5" wp14:editId="1CFE26F3">
            <wp:extent cx="4898003" cy="2133378"/>
            <wp:effectExtent l="0" t="0" r="0" b="635"/>
            <wp:docPr id="1322691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91612" name=""/>
                    <pic:cNvPicPr/>
                  </pic:nvPicPr>
                  <pic:blipFill>
                    <a:blip r:embed="rId76"/>
                    <a:stretch>
                      <a:fillRect/>
                    </a:stretch>
                  </pic:blipFill>
                  <pic:spPr>
                    <a:xfrm>
                      <a:off x="0" y="0"/>
                      <a:ext cx="4928563" cy="2146689"/>
                    </a:xfrm>
                    <a:prstGeom prst="rect">
                      <a:avLst/>
                    </a:prstGeom>
                  </pic:spPr>
                </pic:pic>
              </a:graphicData>
            </a:graphic>
          </wp:inline>
        </w:drawing>
      </w:r>
    </w:p>
    <w:p w14:paraId="4BDAE946" w14:textId="30F870E9" w:rsidR="006F1C18" w:rsidRDefault="006F1C18" w:rsidP="006F1C18">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4-7: </w:t>
      </w:r>
      <w:r w:rsidR="00580196">
        <w:rPr>
          <w:b/>
          <w:color w:val="000000"/>
          <w:sz w:val="18"/>
          <w:szCs w:val="18"/>
        </w:rPr>
        <w:t>predicción del LSTM</w:t>
      </w:r>
      <w:r w:rsidR="0007780F">
        <w:rPr>
          <w:b/>
          <w:color w:val="000000"/>
          <w:sz w:val="18"/>
          <w:szCs w:val="18"/>
        </w:rPr>
        <w:t xml:space="preserve"> con time_steps = 1</w:t>
      </w:r>
    </w:p>
    <w:p w14:paraId="2833ED5C" w14:textId="77777777" w:rsidR="006F1C18" w:rsidRDefault="006F1C18" w:rsidP="006F1C18">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957E437" w14:textId="62467E36" w:rsidR="006F1C18" w:rsidRDefault="003F4A77" w:rsidP="002B1C27">
      <w:pPr>
        <w:jc w:val="center"/>
      </w:pPr>
      <w:r w:rsidRPr="003F4A77">
        <w:rPr>
          <w:noProof/>
        </w:rPr>
        <w:drawing>
          <wp:inline distT="0" distB="0" distL="0" distR="0" wp14:anchorId="4564D4FA" wp14:editId="1A1833F8">
            <wp:extent cx="5088835" cy="2150802"/>
            <wp:effectExtent l="0" t="0" r="0" b="1905"/>
            <wp:docPr id="73684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9347" name=""/>
                    <pic:cNvPicPr/>
                  </pic:nvPicPr>
                  <pic:blipFill>
                    <a:blip r:embed="rId77"/>
                    <a:stretch>
                      <a:fillRect/>
                    </a:stretch>
                  </pic:blipFill>
                  <pic:spPr>
                    <a:xfrm>
                      <a:off x="0" y="0"/>
                      <a:ext cx="5103864" cy="2157154"/>
                    </a:xfrm>
                    <a:prstGeom prst="rect">
                      <a:avLst/>
                    </a:prstGeom>
                  </pic:spPr>
                </pic:pic>
              </a:graphicData>
            </a:graphic>
          </wp:inline>
        </w:drawing>
      </w:r>
    </w:p>
    <w:p w14:paraId="4F8B5D44" w14:textId="0BCA5EF5" w:rsidR="003F4A77" w:rsidRDefault="003F4A77" w:rsidP="003F4A77">
      <w:pPr>
        <w:pBdr>
          <w:top w:val="nil"/>
          <w:left w:val="nil"/>
          <w:bottom w:val="nil"/>
          <w:right w:val="nil"/>
          <w:between w:val="nil"/>
        </w:pBdr>
        <w:spacing w:line="240" w:lineRule="auto"/>
        <w:jc w:val="center"/>
        <w:rPr>
          <w:b/>
          <w:color w:val="000000"/>
          <w:sz w:val="18"/>
          <w:szCs w:val="18"/>
        </w:rPr>
      </w:pPr>
      <w:r>
        <w:rPr>
          <w:b/>
          <w:color w:val="000000"/>
          <w:sz w:val="18"/>
          <w:szCs w:val="18"/>
        </w:rPr>
        <w:t>Figura 4-8: predicción del LSTM con time_steps = 6</w:t>
      </w:r>
    </w:p>
    <w:p w14:paraId="3085C934" w14:textId="77777777" w:rsidR="003F4A77" w:rsidRDefault="003F4A77" w:rsidP="003F4A7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295953E" w14:textId="1661A6E6" w:rsidR="003F4A77" w:rsidRDefault="00CC4114" w:rsidP="002B1C27">
      <w:pPr>
        <w:jc w:val="center"/>
      </w:pPr>
      <w:r w:rsidRPr="00CC4114">
        <w:rPr>
          <w:noProof/>
        </w:rPr>
        <w:lastRenderedPageBreak/>
        <w:drawing>
          <wp:inline distT="0" distB="0" distL="0" distR="0" wp14:anchorId="3B4C8B50" wp14:editId="2636ADE9">
            <wp:extent cx="5255812" cy="2222516"/>
            <wp:effectExtent l="0" t="0" r="2540" b="6350"/>
            <wp:docPr id="25801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9960" name=""/>
                    <pic:cNvPicPr/>
                  </pic:nvPicPr>
                  <pic:blipFill>
                    <a:blip r:embed="rId78"/>
                    <a:stretch>
                      <a:fillRect/>
                    </a:stretch>
                  </pic:blipFill>
                  <pic:spPr>
                    <a:xfrm>
                      <a:off x="0" y="0"/>
                      <a:ext cx="5272688" cy="2229652"/>
                    </a:xfrm>
                    <a:prstGeom prst="rect">
                      <a:avLst/>
                    </a:prstGeom>
                  </pic:spPr>
                </pic:pic>
              </a:graphicData>
            </a:graphic>
          </wp:inline>
        </w:drawing>
      </w:r>
    </w:p>
    <w:p w14:paraId="55812A2F" w14:textId="3E768D78" w:rsidR="00CC4114" w:rsidRDefault="00CC4114" w:rsidP="00CC4114">
      <w:pPr>
        <w:pBdr>
          <w:top w:val="nil"/>
          <w:left w:val="nil"/>
          <w:bottom w:val="nil"/>
          <w:right w:val="nil"/>
          <w:between w:val="nil"/>
        </w:pBdr>
        <w:spacing w:line="240" w:lineRule="auto"/>
        <w:jc w:val="center"/>
        <w:rPr>
          <w:b/>
          <w:color w:val="000000"/>
          <w:sz w:val="18"/>
          <w:szCs w:val="18"/>
        </w:rPr>
      </w:pPr>
      <w:r>
        <w:rPr>
          <w:b/>
          <w:color w:val="000000"/>
          <w:sz w:val="18"/>
          <w:szCs w:val="18"/>
        </w:rPr>
        <w:t>Figura 4-9: predicción del LSTM con time_steps = 26</w:t>
      </w:r>
    </w:p>
    <w:p w14:paraId="4E444C0E" w14:textId="61895EC3" w:rsidR="006F6D42" w:rsidRPr="0013238C" w:rsidRDefault="00CC4114" w:rsidP="002B1C2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72586BA" w14:textId="6AE6411E" w:rsidR="006F6D42" w:rsidRPr="00561177" w:rsidRDefault="00213BF0" w:rsidP="0037674A">
      <w:pPr>
        <w:jc w:val="both"/>
        <w:rPr>
          <w:rFonts w:ascii="Garamond" w:hAnsi="Garamond"/>
          <w:sz w:val="23"/>
          <w:szCs w:val="23"/>
          <w:lang w:val="es-US"/>
        </w:rPr>
      </w:pPr>
      <w:r w:rsidRPr="00561177">
        <w:rPr>
          <w:rFonts w:ascii="Garamond" w:hAnsi="Garamond"/>
          <w:sz w:val="23"/>
          <w:szCs w:val="23"/>
          <w:lang w:val="es-US"/>
        </w:rPr>
        <w:t xml:space="preserve">Hablando de las predicciones </w:t>
      </w:r>
      <w:r w:rsidR="00EF3B88" w:rsidRPr="00561177">
        <w:rPr>
          <w:rFonts w:ascii="Garamond" w:hAnsi="Garamond"/>
          <w:sz w:val="23"/>
          <w:szCs w:val="23"/>
          <w:lang w:val="es-US"/>
        </w:rPr>
        <w:t>con LSTM, a</w:t>
      </w:r>
      <w:r w:rsidR="006F6D42" w:rsidRPr="00561177">
        <w:rPr>
          <w:rFonts w:ascii="Garamond" w:hAnsi="Garamond"/>
          <w:sz w:val="23"/>
          <w:szCs w:val="23"/>
          <w:lang w:val="es-US"/>
        </w:rPr>
        <w:t>l comparar visualmente las predicciones con diferentes valores de time_steps, se puede apreciar que cada configuración responde de manera distinta a los patrones presentes en la serie temporal. En particular, el modelo entrenado con time_steps</w:t>
      </w:r>
      <w:r w:rsidR="002C0B83" w:rsidRPr="00561177">
        <w:rPr>
          <w:rFonts w:ascii="Garamond" w:hAnsi="Garamond"/>
          <w:sz w:val="23"/>
          <w:szCs w:val="23"/>
          <w:lang w:val="es-US"/>
        </w:rPr>
        <w:t xml:space="preserve"> igual a</w:t>
      </w:r>
      <w:r w:rsidR="006F6D42" w:rsidRPr="00561177">
        <w:rPr>
          <w:rFonts w:ascii="Garamond" w:hAnsi="Garamond"/>
          <w:sz w:val="23"/>
          <w:szCs w:val="23"/>
          <w:lang w:val="es-US"/>
        </w:rPr>
        <w:t xml:space="preserve"> 1</w:t>
      </w:r>
      <w:r w:rsidR="00B20732" w:rsidRPr="00561177">
        <w:rPr>
          <w:rFonts w:ascii="Garamond" w:hAnsi="Garamond"/>
          <w:sz w:val="23"/>
          <w:szCs w:val="23"/>
          <w:lang w:val="es-US"/>
        </w:rPr>
        <w:t>, que se encuentra en la figura 4-7,</w:t>
      </w:r>
      <w:r w:rsidR="006F6D42" w:rsidRPr="00561177">
        <w:rPr>
          <w:rFonts w:ascii="Garamond" w:hAnsi="Garamond"/>
          <w:sz w:val="23"/>
          <w:szCs w:val="23"/>
          <w:lang w:val="es-US"/>
        </w:rPr>
        <w:t xml:space="preserve"> muestra una alta precisión para capturar pequeñas fluctuaciones. Las predicciones siguen de cerca los valores reales cuando las variaciones no son muy pronunciadas, lo que indica que este modelo es muy sensible a los cambios locales. Sin embargo, al enfrentarse a fluctuaciones más abruptas, aunque logra detectar su ocurrencia, tiende a subestimar su magnitud.</w:t>
      </w:r>
    </w:p>
    <w:p w14:paraId="4326F90B" w14:textId="77777777" w:rsidR="00471060" w:rsidRPr="00561177" w:rsidRDefault="00471060" w:rsidP="0037674A">
      <w:pPr>
        <w:jc w:val="both"/>
        <w:rPr>
          <w:rFonts w:ascii="Garamond" w:hAnsi="Garamond"/>
          <w:sz w:val="23"/>
          <w:szCs w:val="23"/>
          <w:lang w:val="es-US"/>
        </w:rPr>
      </w:pPr>
    </w:p>
    <w:p w14:paraId="69F2619F" w14:textId="571192A2" w:rsidR="00674C64" w:rsidRPr="00561177" w:rsidRDefault="006F6D42" w:rsidP="0037674A">
      <w:pPr>
        <w:jc w:val="both"/>
        <w:rPr>
          <w:rFonts w:ascii="Garamond" w:hAnsi="Garamond"/>
          <w:sz w:val="23"/>
          <w:szCs w:val="23"/>
          <w:lang w:val="es-US"/>
        </w:rPr>
      </w:pPr>
      <w:r w:rsidRPr="00561177">
        <w:rPr>
          <w:rFonts w:ascii="Garamond" w:hAnsi="Garamond"/>
          <w:sz w:val="23"/>
          <w:szCs w:val="23"/>
          <w:lang w:val="es-US"/>
        </w:rPr>
        <w:t xml:space="preserve">En contraste, el modelo entrenado con time_steps </w:t>
      </w:r>
      <w:r w:rsidR="004D096F" w:rsidRPr="00561177">
        <w:rPr>
          <w:rFonts w:ascii="Garamond" w:hAnsi="Garamond"/>
          <w:sz w:val="23"/>
          <w:szCs w:val="23"/>
          <w:lang w:val="es-US"/>
        </w:rPr>
        <w:t>igual a</w:t>
      </w:r>
      <w:r w:rsidRPr="00561177">
        <w:rPr>
          <w:rFonts w:ascii="Garamond" w:hAnsi="Garamond"/>
          <w:sz w:val="23"/>
          <w:szCs w:val="23"/>
          <w:lang w:val="es-US"/>
        </w:rPr>
        <w:t xml:space="preserve"> 26</w:t>
      </w:r>
      <w:r w:rsidR="00B20732" w:rsidRPr="00561177">
        <w:rPr>
          <w:rFonts w:ascii="Garamond" w:hAnsi="Garamond"/>
          <w:sz w:val="23"/>
          <w:szCs w:val="23"/>
          <w:lang w:val="es-US"/>
        </w:rPr>
        <w:t>, mostrado en la figura</w:t>
      </w:r>
      <w:r w:rsidR="00F309B3" w:rsidRPr="00561177">
        <w:rPr>
          <w:rFonts w:ascii="Garamond" w:hAnsi="Garamond"/>
          <w:sz w:val="23"/>
          <w:szCs w:val="23"/>
          <w:lang w:val="es-US"/>
        </w:rPr>
        <w:t xml:space="preserve"> 4-9,</w:t>
      </w:r>
      <w:r w:rsidRPr="00561177">
        <w:rPr>
          <w:rFonts w:ascii="Garamond" w:hAnsi="Garamond"/>
          <w:sz w:val="23"/>
          <w:szCs w:val="23"/>
          <w:lang w:val="es-US"/>
        </w:rPr>
        <w:t xml:space="preserve"> exhibe un comportamiento opuesto</w:t>
      </w:r>
      <w:r w:rsidR="00240820" w:rsidRPr="00561177">
        <w:rPr>
          <w:rFonts w:ascii="Garamond" w:hAnsi="Garamond"/>
          <w:sz w:val="23"/>
          <w:szCs w:val="23"/>
          <w:lang w:val="es-US"/>
        </w:rPr>
        <w:t>,</w:t>
      </w:r>
      <w:r w:rsidRPr="00561177">
        <w:rPr>
          <w:rFonts w:ascii="Garamond" w:hAnsi="Garamond"/>
          <w:sz w:val="23"/>
          <w:szCs w:val="23"/>
          <w:lang w:val="es-US"/>
        </w:rPr>
        <w:t xml:space="preserve"> sus predicciones representan de forma más precisa las grandes fluctuaciones, acercándose mejor a los valores reales cuando se producen cambios bruscos. No obstante, pierde precisión frente a pequeñas variaciones, generando una línea de predicción más suavizada que no replica con exactitud las ondulaciones menores. </w:t>
      </w:r>
    </w:p>
    <w:p w14:paraId="6E6B09ED" w14:textId="77777777" w:rsidR="00674C64" w:rsidRPr="00561177" w:rsidRDefault="00674C64" w:rsidP="0037674A">
      <w:pPr>
        <w:jc w:val="both"/>
        <w:rPr>
          <w:rFonts w:ascii="Garamond" w:hAnsi="Garamond"/>
          <w:sz w:val="23"/>
          <w:szCs w:val="23"/>
          <w:lang w:val="es-US"/>
        </w:rPr>
      </w:pPr>
    </w:p>
    <w:p w14:paraId="55AE70D9" w14:textId="3B6890A5" w:rsidR="006F6D42" w:rsidRPr="00561177" w:rsidRDefault="006F6D42" w:rsidP="0037674A">
      <w:pPr>
        <w:jc w:val="both"/>
        <w:rPr>
          <w:rFonts w:ascii="Garamond" w:hAnsi="Garamond"/>
          <w:sz w:val="23"/>
          <w:szCs w:val="23"/>
          <w:lang w:val="es-US"/>
        </w:rPr>
      </w:pPr>
      <w:r w:rsidRPr="00561177">
        <w:rPr>
          <w:rFonts w:ascii="Garamond" w:hAnsi="Garamond"/>
          <w:sz w:val="23"/>
          <w:szCs w:val="23"/>
          <w:lang w:val="es-US"/>
        </w:rPr>
        <w:t xml:space="preserve">El modelo con time_steps </w:t>
      </w:r>
      <w:r w:rsidR="004F2E99" w:rsidRPr="00561177">
        <w:rPr>
          <w:rFonts w:ascii="Garamond" w:hAnsi="Garamond"/>
          <w:sz w:val="23"/>
          <w:szCs w:val="23"/>
          <w:lang w:val="es-US"/>
        </w:rPr>
        <w:t>igual a</w:t>
      </w:r>
      <w:r w:rsidRPr="00561177">
        <w:rPr>
          <w:rFonts w:ascii="Garamond" w:hAnsi="Garamond"/>
          <w:sz w:val="23"/>
          <w:szCs w:val="23"/>
          <w:lang w:val="es-US"/>
        </w:rPr>
        <w:t xml:space="preserve"> 6</w:t>
      </w:r>
      <w:r w:rsidR="00F309B3" w:rsidRPr="00561177">
        <w:rPr>
          <w:rFonts w:ascii="Garamond" w:hAnsi="Garamond"/>
          <w:sz w:val="23"/>
          <w:szCs w:val="23"/>
          <w:lang w:val="es-US"/>
        </w:rPr>
        <w:t xml:space="preserve">, que se muestra en la </w:t>
      </w:r>
      <w:r w:rsidR="00574F45" w:rsidRPr="00561177">
        <w:rPr>
          <w:rFonts w:ascii="Garamond" w:hAnsi="Garamond"/>
          <w:sz w:val="23"/>
          <w:szCs w:val="23"/>
          <w:lang w:val="es-US"/>
        </w:rPr>
        <w:t>figura 4-8,</w:t>
      </w:r>
      <w:r w:rsidRPr="00561177">
        <w:rPr>
          <w:rFonts w:ascii="Garamond" w:hAnsi="Garamond"/>
          <w:sz w:val="23"/>
          <w:szCs w:val="23"/>
          <w:lang w:val="es-US"/>
        </w:rPr>
        <w:t xml:space="preserve"> se comporta como un punto medio entre ambos extremos, mostrando una capacidad razonable tanto para seguir fluctuaciones pequeñas</w:t>
      </w:r>
      <w:r w:rsidR="00D71ECE" w:rsidRPr="00561177">
        <w:rPr>
          <w:rFonts w:ascii="Garamond" w:hAnsi="Garamond"/>
          <w:sz w:val="23"/>
          <w:szCs w:val="23"/>
          <w:lang w:val="es-US"/>
        </w:rPr>
        <w:t xml:space="preserve">, de mejor manera que el modelo con time_steps igual a 26, pero no con tanta precisión como </w:t>
      </w:r>
      <w:r w:rsidR="00193E42" w:rsidRPr="00561177">
        <w:rPr>
          <w:rFonts w:ascii="Garamond" w:hAnsi="Garamond"/>
          <w:sz w:val="23"/>
          <w:szCs w:val="23"/>
          <w:lang w:val="es-US"/>
        </w:rPr>
        <w:t>el modelo con time_steps igual a 1.</w:t>
      </w:r>
      <w:r w:rsidRPr="00561177">
        <w:rPr>
          <w:rFonts w:ascii="Garamond" w:hAnsi="Garamond"/>
          <w:sz w:val="23"/>
          <w:szCs w:val="23"/>
          <w:lang w:val="es-US"/>
        </w:rPr>
        <w:t xml:space="preserve"> </w:t>
      </w:r>
      <w:r w:rsidR="00193E42" w:rsidRPr="00561177">
        <w:rPr>
          <w:rFonts w:ascii="Garamond" w:hAnsi="Garamond"/>
          <w:sz w:val="23"/>
          <w:szCs w:val="23"/>
          <w:lang w:val="es-US"/>
        </w:rPr>
        <w:t xml:space="preserve">Respecto a las grandes fluctuaciones, su comportamiento </w:t>
      </w:r>
      <w:r w:rsidR="00FF1BB5" w:rsidRPr="00561177">
        <w:rPr>
          <w:rFonts w:ascii="Garamond" w:hAnsi="Garamond"/>
          <w:sz w:val="23"/>
          <w:szCs w:val="23"/>
          <w:lang w:val="es-US"/>
        </w:rPr>
        <w:t>es muy similar al modelo con time_steps igual a 1.</w:t>
      </w:r>
    </w:p>
    <w:p w14:paraId="49D63164" w14:textId="77777777" w:rsidR="006C4B9D" w:rsidRPr="00561177" w:rsidRDefault="006C4B9D" w:rsidP="0037674A">
      <w:pPr>
        <w:jc w:val="both"/>
        <w:rPr>
          <w:rFonts w:ascii="Garamond" w:hAnsi="Garamond"/>
          <w:sz w:val="23"/>
          <w:szCs w:val="23"/>
          <w:lang w:val="es-US"/>
        </w:rPr>
      </w:pPr>
    </w:p>
    <w:p w14:paraId="2478EA3C" w14:textId="42418AE4" w:rsidR="007124FE" w:rsidRPr="005F27F4" w:rsidRDefault="002278F5" w:rsidP="0037674A">
      <w:pPr>
        <w:jc w:val="both"/>
        <w:rPr>
          <w:rFonts w:ascii="Garamond" w:hAnsi="Garamond"/>
          <w:sz w:val="23"/>
          <w:szCs w:val="23"/>
          <w:lang w:val="es-US"/>
        </w:rPr>
      </w:pPr>
      <w:r w:rsidRPr="00561177">
        <w:rPr>
          <w:rFonts w:ascii="Garamond" w:hAnsi="Garamond"/>
          <w:sz w:val="23"/>
          <w:szCs w:val="23"/>
          <w:lang w:val="es-US"/>
        </w:rPr>
        <w:t>De igual manera</w:t>
      </w:r>
      <w:r w:rsidR="006F6D42" w:rsidRPr="00561177">
        <w:rPr>
          <w:rFonts w:ascii="Garamond" w:hAnsi="Garamond"/>
          <w:sz w:val="23"/>
          <w:szCs w:val="23"/>
          <w:lang w:val="es-US"/>
        </w:rPr>
        <w:t xml:space="preserve">, las métricas estadísticas de evaluación respaldan estas observaciones. El modelo con time_steps </w:t>
      </w:r>
      <w:r w:rsidR="00187285" w:rsidRPr="00561177">
        <w:rPr>
          <w:rFonts w:ascii="Garamond" w:hAnsi="Garamond"/>
          <w:sz w:val="23"/>
          <w:szCs w:val="23"/>
          <w:lang w:val="es-US"/>
        </w:rPr>
        <w:t>igual a</w:t>
      </w:r>
      <w:r w:rsidR="006F6D42" w:rsidRPr="00561177">
        <w:rPr>
          <w:rFonts w:ascii="Garamond" w:hAnsi="Garamond"/>
          <w:sz w:val="23"/>
          <w:szCs w:val="23"/>
          <w:lang w:val="es-US"/>
        </w:rPr>
        <w:t xml:space="preserve"> 1 alcanzó los mejores resultado</w:t>
      </w:r>
      <w:r w:rsidR="00223E93" w:rsidRPr="00561177">
        <w:rPr>
          <w:rFonts w:ascii="Garamond" w:hAnsi="Garamond"/>
          <w:sz w:val="23"/>
          <w:szCs w:val="23"/>
          <w:lang w:val="es-US"/>
        </w:rPr>
        <w:t>s</w:t>
      </w:r>
      <w:r w:rsidR="005B6E42" w:rsidRPr="00561177">
        <w:rPr>
          <w:rFonts w:ascii="Garamond" w:hAnsi="Garamond"/>
          <w:sz w:val="23"/>
          <w:szCs w:val="23"/>
          <w:lang w:val="es-US"/>
        </w:rPr>
        <w:t xml:space="preserve"> entre las distintas configuraciones del LSTM</w:t>
      </w:r>
      <w:r w:rsidR="006F6D42" w:rsidRPr="00561177">
        <w:rPr>
          <w:rFonts w:ascii="Garamond" w:hAnsi="Garamond"/>
          <w:sz w:val="23"/>
          <w:szCs w:val="23"/>
          <w:lang w:val="es-US"/>
        </w:rPr>
        <w:t>, lo que indica que en promedio cometió los menores errores absolutos. A medida que se incrementa el tamaño de la secuencia temporal, tanto RMSE como MAE aumentan progresivamente. Esto sugiere que, si bien los modelos con time_steps mayores son útiles para capturar tendencias más amplias, su error promedio en la predicción también se incrementa, especialmente en los detalles de menor escala.</w:t>
      </w:r>
      <w:r w:rsidR="007901F2" w:rsidRPr="00561177">
        <w:rPr>
          <w:rFonts w:ascii="Garamond" w:hAnsi="Garamond"/>
          <w:sz w:val="23"/>
          <w:szCs w:val="23"/>
          <w:lang w:val="es-US"/>
        </w:rPr>
        <w:t xml:space="preserve"> </w:t>
      </w:r>
    </w:p>
    <w:p w14:paraId="79D0DDBF" w14:textId="77777777" w:rsidR="007A4FE7" w:rsidRDefault="007A4FE7" w:rsidP="005F27F4">
      <w:pPr>
        <w:jc w:val="center"/>
      </w:pPr>
      <w:r w:rsidRPr="00D27194">
        <w:rPr>
          <w:noProof/>
        </w:rPr>
        <w:lastRenderedPageBreak/>
        <w:drawing>
          <wp:inline distT="0" distB="0" distL="0" distR="0" wp14:anchorId="21C988A6" wp14:editId="0B70968B">
            <wp:extent cx="5064981" cy="2199513"/>
            <wp:effectExtent l="0" t="0" r="2540" b="0"/>
            <wp:docPr id="786949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49039" name=""/>
                    <pic:cNvPicPr/>
                  </pic:nvPicPr>
                  <pic:blipFill>
                    <a:blip r:embed="rId79"/>
                    <a:stretch>
                      <a:fillRect/>
                    </a:stretch>
                  </pic:blipFill>
                  <pic:spPr>
                    <a:xfrm>
                      <a:off x="0" y="0"/>
                      <a:ext cx="5130604" cy="2228011"/>
                    </a:xfrm>
                    <a:prstGeom prst="rect">
                      <a:avLst/>
                    </a:prstGeom>
                  </pic:spPr>
                </pic:pic>
              </a:graphicData>
            </a:graphic>
          </wp:inline>
        </w:drawing>
      </w:r>
    </w:p>
    <w:p w14:paraId="5CD7E43E" w14:textId="77777777" w:rsidR="007A4FE7" w:rsidRDefault="007A4FE7" w:rsidP="007A4FE7">
      <w:pPr>
        <w:pBdr>
          <w:top w:val="nil"/>
          <w:left w:val="nil"/>
          <w:bottom w:val="nil"/>
          <w:right w:val="nil"/>
          <w:between w:val="nil"/>
        </w:pBdr>
        <w:spacing w:line="240" w:lineRule="auto"/>
        <w:jc w:val="center"/>
        <w:rPr>
          <w:b/>
          <w:color w:val="000000"/>
          <w:sz w:val="18"/>
          <w:szCs w:val="18"/>
        </w:rPr>
      </w:pPr>
      <w:r>
        <w:rPr>
          <w:b/>
          <w:color w:val="000000"/>
          <w:sz w:val="18"/>
          <w:szCs w:val="18"/>
        </w:rPr>
        <w:t>Figura 4-10: predicción de Prophet</w:t>
      </w:r>
    </w:p>
    <w:p w14:paraId="615C021A" w14:textId="77777777" w:rsidR="007A4FE7" w:rsidRDefault="007A4FE7" w:rsidP="007A4FE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51BE298" w14:textId="217C6299" w:rsidR="007A4FE7" w:rsidRPr="00561177" w:rsidRDefault="00385471" w:rsidP="0037674A">
      <w:pPr>
        <w:jc w:val="both"/>
        <w:rPr>
          <w:rFonts w:ascii="Garamond" w:hAnsi="Garamond"/>
          <w:sz w:val="23"/>
          <w:szCs w:val="23"/>
        </w:rPr>
      </w:pPr>
      <w:r w:rsidRPr="00561177">
        <w:rPr>
          <w:rFonts w:ascii="Garamond" w:hAnsi="Garamond"/>
          <w:sz w:val="23"/>
          <w:szCs w:val="23"/>
        </w:rPr>
        <w:t xml:space="preserve">La predicción realizada por el modelo Prophet, como se muestra en </w:t>
      </w:r>
      <w:r w:rsidR="008C54AD" w:rsidRPr="00561177">
        <w:rPr>
          <w:rFonts w:ascii="Garamond" w:hAnsi="Garamond"/>
          <w:sz w:val="23"/>
          <w:szCs w:val="23"/>
        </w:rPr>
        <w:t>la figura 4-10</w:t>
      </w:r>
      <w:r w:rsidRPr="00561177">
        <w:rPr>
          <w:rFonts w:ascii="Garamond" w:hAnsi="Garamond"/>
          <w:sz w:val="23"/>
          <w:szCs w:val="23"/>
        </w:rPr>
        <w:t xml:space="preserve">, presenta una representación </w:t>
      </w:r>
      <w:r w:rsidR="000C3795" w:rsidRPr="00561177">
        <w:rPr>
          <w:rFonts w:ascii="Garamond" w:hAnsi="Garamond"/>
          <w:sz w:val="23"/>
          <w:szCs w:val="23"/>
        </w:rPr>
        <w:t>que no</w:t>
      </w:r>
      <w:r w:rsidR="002B781F" w:rsidRPr="00561177">
        <w:rPr>
          <w:rFonts w:ascii="Garamond" w:hAnsi="Garamond"/>
          <w:sz w:val="23"/>
          <w:szCs w:val="23"/>
        </w:rPr>
        <w:t xml:space="preserve"> se ajusta idóneamente </w:t>
      </w:r>
      <w:r w:rsidR="007A5D65" w:rsidRPr="00561177">
        <w:rPr>
          <w:rFonts w:ascii="Garamond" w:hAnsi="Garamond"/>
          <w:sz w:val="23"/>
          <w:szCs w:val="23"/>
        </w:rPr>
        <w:t>a los datos reales</w:t>
      </w:r>
      <w:r w:rsidRPr="00561177">
        <w:rPr>
          <w:rFonts w:ascii="Garamond" w:hAnsi="Garamond"/>
          <w:sz w:val="23"/>
          <w:szCs w:val="23"/>
        </w:rPr>
        <w:t xml:space="preserve">, </w:t>
      </w:r>
      <w:r w:rsidR="007A5D65" w:rsidRPr="00561177">
        <w:rPr>
          <w:rFonts w:ascii="Garamond" w:hAnsi="Garamond"/>
          <w:sz w:val="23"/>
          <w:szCs w:val="23"/>
        </w:rPr>
        <w:t>pero la</w:t>
      </w:r>
      <w:r w:rsidRPr="00561177">
        <w:rPr>
          <w:rFonts w:ascii="Garamond" w:hAnsi="Garamond"/>
          <w:sz w:val="23"/>
          <w:szCs w:val="23"/>
        </w:rPr>
        <w:t xml:space="preserve"> tendencia general </w:t>
      </w:r>
      <w:r w:rsidR="009A3563" w:rsidRPr="00561177">
        <w:rPr>
          <w:rFonts w:ascii="Garamond" w:hAnsi="Garamond"/>
          <w:sz w:val="23"/>
          <w:szCs w:val="23"/>
        </w:rPr>
        <w:t xml:space="preserve">es </w:t>
      </w:r>
      <w:r w:rsidRPr="00561177">
        <w:rPr>
          <w:rFonts w:ascii="Garamond" w:hAnsi="Garamond"/>
          <w:sz w:val="23"/>
          <w:szCs w:val="23"/>
        </w:rPr>
        <w:t xml:space="preserve">coherente con </w:t>
      </w:r>
      <w:r w:rsidR="009A3563" w:rsidRPr="00561177">
        <w:rPr>
          <w:rFonts w:ascii="Garamond" w:hAnsi="Garamond"/>
          <w:sz w:val="23"/>
          <w:szCs w:val="23"/>
        </w:rPr>
        <w:t>su</w:t>
      </w:r>
      <w:r w:rsidRPr="00561177">
        <w:rPr>
          <w:rFonts w:ascii="Garamond" w:hAnsi="Garamond"/>
          <w:sz w:val="23"/>
          <w:szCs w:val="23"/>
        </w:rPr>
        <w:t xml:space="preserve"> comportamiento. </w:t>
      </w:r>
      <w:r w:rsidR="007E09B3" w:rsidRPr="00561177">
        <w:rPr>
          <w:rFonts w:ascii="Garamond" w:hAnsi="Garamond"/>
          <w:sz w:val="23"/>
          <w:szCs w:val="23"/>
        </w:rPr>
        <w:t>También s</w:t>
      </w:r>
      <w:r w:rsidR="00A85B67" w:rsidRPr="00561177">
        <w:rPr>
          <w:rFonts w:ascii="Garamond" w:hAnsi="Garamond"/>
          <w:sz w:val="23"/>
          <w:szCs w:val="23"/>
        </w:rPr>
        <w:t>e</w:t>
      </w:r>
      <w:r w:rsidR="007E09B3" w:rsidRPr="00561177">
        <w:rPr>
          <w:rFonts w:ascii="Garamond" w:hAnsi="Garamond"/>
          <w:sz w:val="23"/>
          <w:szCs w:val="23"/>
        </w:rPr>
        <w:t xml:space="preserve"> puede</w:t>
      </w:r>
      <w:r w:rsidRPr="00561177">
        <w:rPr>
          <w:rFonts w:ascii="Garamond" w:hAnsi="Garamond"/>
          <w:sz w:val="23"/>
          <w:szCs w:val="23"/>
        </w:rPr>
        <w:t xml:space="preserve"> observa</w:t>
      </w:r>
      <w:r w:rsidR="007E09B3" w:rsidRPr="00561177">
        <w:rPr>
          <w:rFonts w:ascii="Garamond" w:hAnsi="Garamond"/>
          <w:sz w:val="23"/>
          <w:szCs w:val="23"/>
        </w:rPr>
        <w:t>r</w:t>
      </w:r>
      <w:r w:rsidRPr="00561177">
        <w:rPr>
          <w:rFonts w:ascii="Garamond" w:hAnsi="Garamond"/>
          <w:sz w:val="23"/>
          <w:szCs w:val="23"/>
        </w:rPr>
        <w:t xml:space="preserve"> que este modelo tiende a subestimar los picos más pronunciados y a sobreestimar algunos valles, mostrando un desfase leve en la detección de cambios bruscos. Esta característica es esperada, ya que Prophet está diseñado principalmente para capturar tendencias y estacionalidades de forma robusta, sacrificando cierta precisión en eventos extremos o atípicos a favor de una interpretación más estable de la serie.</w:t>
      </w:r>
    </w:p>
    <w:p w14:paraId="7939FF6C" w14:textId="1B0C3AD9" w:rsidR="00693658" w:rsidRPr="00561177" w:rsidRDefault="000D5725" w:rsidP="0037674A">
      <w:pPr>
        <w:jc w:val="both"/>
        <w:rPr>
          <w:rFonts w:ascii="Garamond" w:hAnsi="Garamond"/>
          <w:sz w:val="23"/>
          <w:szCs w:val="23"/>
        </w:rPr>
      </w:pPr>
      <w:r w:rsidRPr="00561177">
        <w:rPr>
          <w:rFonts w:ascii="Garamond" w:hAnsi="Garamond"/>
          <w:sz w:val="23"/>
          <w:szCs w:val="23"/>
        </w:rPr>
        <w:t xml:space="preserve">Al comparar los modelos, se observa que las redes LSTM muestran una mayor sensibilidad a las fluctuaciones de la serie temporal. Como se aprecia en las Figuras 4-7 y 4-8, sus predicciones tienden a seguir con mayor precisión la forma de la serie real, replicando tanto los picos como las caídas más pronunciadas. Esta capacidad para adaptarse a variaciones rápidas constituye una de las principales fortalezas de las redes neuronales recurrentes. </w:t>
      </w:r>
      <w:r w:rsidR="004716CF" w:rsidRPr="00561177">
        <w:rPr>
          <w:rFonts w:ascii="Garamond" w:hAnsi="Garamond"/>
          <w:sz w:val="23"/>
          <w:szCs w:val="23"/>
        </w:rPr>
        <w:t xml:space="preserve">En contraste, </w:t>
      </w:r>
      <w:r w:rsidR="00CF6B01" w:rsidRPr="00561177">
        <w:rPr>
          <w:rFonts w:ascii="Garamond" w:hAnsi="Garamond"/>
          <w:sz w:val="23"/>
          <w:szCs w:val="23"/>
        </w:rPr>
        <w:t xml:space="preserve">Prophet descompone la serie en componentes de tendencia, estacionalidad y </w:t>
      </w:r>
      <w:r w:rsidR="0040752A" w:rsidRPr="00561177">
        <w:rPr>
          <w:rFonts w:ascii="Garamond" w:hAnsi="Garamond"/>
          <w:i/>
          <w:iCs/>
          <w:sz w:val="23"/>
          <w:szCs w:val="23"/>
        </w:rPr>
        <w:t>holidays</w:t>
      </w:r>
      <w:r w:rsidR="00CF6B01" w:rsidRPr="00561177">
        <w:rPr>
          <w:rFonts w:ascii="Garamond" w:hAnsi="Garamond"/>
          <w:sz w:val="23"/>
          <w:szCs w:val="23"/>
        </w:rPr>
        <w:t xml:space="preserve">, como se </w:t>
      </w:r>
      <w:r w:rsidR="007856DD" w:rsidRPr="00561177">
        <w:rPr>
          <w:rFonts w:ascii="Garamond" w:hAnsi="Garamond"/>
          <w:sz w:val="23"/>
          <w:szCs w:val="23"/>
        </w:rPr>
        <w:t>mostró</w:t>
      </w:r>
      <w:r w:rsidR="00CF6B01" w:rsidRPr="00561177">
        <w:rPr>
          <w:rFonts w:ascii="Garamond" w:hAnsi="Garamond"/>
          <w:sz w:val="23"/>
          <w:szCs w:val="23"/>
        </w:rPr>
        <w:t xml:space="preserve"> en la </w:t>
      </w:r>
      <w:r w:rsidR="007856DD" w:rsidRPr="00561177">
        <w:rPr>
          <w:rFonts w:ascii="Garamond" w:hAnsi="Garamond"/>
          <w:sz w:val="23"/>
          <w:szCs w:val="23"/>
        </w:rPr>
        <w:t xml:space="preserve">sección 4.3.2, </w:t>
      </w:r>
      <w:r w:rsidR="00C02360" w:rsidRPr="00561177">
        <w:rPr>
          <w:rFonts w:ascii="Garamond" w:hAnsi="Garamond"/>
          <w:sz w:val="23"/>
          <w:szCs w:val="23"/>
        </w:rPr>
        <w:t>y la combinación de estos elementos da lugar a su predicción final.</w:t>
      </w:r>
    </w:p>
    <w:p w14:paraId="6BE71893" w14:textId="77777777" w:rsidR="00A60810" w:rsidRDefault="00424BE6" w:rsidP="0037674A">
      <w:pPr>
        <w:pStyle w:val="Ttulo2"/>
        <w:numPr>
          <w:ilvl w:val="1"/>
          <w:numId w:val="3"/>
        </w:numPr>
        <w:ind w:left="680"/>
        <w:jc w:val="both"/>
      </w:pPr>
      <w:bookmarkStart w:id="63" w:name="_Toc198554328"/>
      <w:r>
        <w:t>Discusión de resultados</w:t>
      </w:r>
      <w:bookmarkEnd w:id="63"/>
    </w:p>
    <w:p w14:paraId="51668F50" w14:textId="6DDEBD47" w:rsidR="00EA1F94" w:rsidRPr="00561177" w:rsidRDefault="004676AE" w:rsidP="0037674A">
      <w:pPr>
        <w:jc w:val="both"/>
        <w:rPr>
          <w:rFonts w:ascii="Garamond" w:hAnsi="Garamond"/>
          <w:sz w:val="23"/>
          <w:szCs w:val="23"/>
        </w:rPr>
      </w:pPr>
      <w:r w:rsidRPr="00561177">
        <w:rPr>
          <w:rFonts w:ascii="Garamond" w:hAnsi="Garamond"/>
          <w:sz w:val="23"/>
          <w:szCs w:val="23"/>
        </w:rPr>
        <w:t>En esta sección se realiza una comparación entre los resultados obtenidos en este trabajo y los reportados en otro estudio relacionado que también emplea redes neuronales LSTM</w:t>
      </w:r>
      <w:r w:rsidR="000E6F02" w:rsidRPr="00561177">
        <w:rPr>
          <w:rFonts w:ascii="Garamond" w:hAnsi="Garamond"/>
          <w:sz w:val="23"/>
          <w:szCs w:val="23"/>
        </w:rPr>
        <w:t xml:space="preserve"> y Prophet</w:t>
      </w:r>
      <w:r w:rsidRPr="00561177">
        <w:rPr>
          <w:rFonts w:ascii="Garamond" w:hAnsi="Garamond"/>
          <w:sz w:val="23"/>
          <w:szCs w:val="23"/>
        </w:rPr>
        <w:t>. El objetivo es contextualizar el desempeño de</w:t>
      </w:r>
      <w:r w:rsidR="005B1FD9" w:rsidRPr="00561177">
        <w:rPr>
          <w:rFonts w:ascii="Garamond" w:hAnsi="Garamond"/>
          <w:sz w:val="23"/>
          <w:szCs w:val="23"/>
        </w:rPr>
        <w:t xml:space="preserve"> los</w:t>
      </w:r>
      <w:r w:rsidRPr="00561177">
        <w:rPr>
          <w:rFonts w:ascii="Garamond" w:hAnsi="Garamond"/>
          <w:sz w:val="23"/>
          <w:szCs w:val="23"/>
        </w:rPr>
        <w:t xml:space="preserve"> modelo</w:t>
      </w:r>
      <w:r w:rsidR="005B1FD9" w:rsidRPr="00561177">
        <w:rPr>
          <w:rFonts w:ascii="Garamond" w:hAnsi="Garamond"/>
          <w:sz w:val="23"/>
          <w:szCs w:val="23"/>
        </w:rPr>
        <w:t>s</w:t>
      </w:r>
      <w:r w:rsidRPr="00561177">
        <w:rPr>
          <w:rFonts w:ascii="Garamond" w:hAnsi="Garamond"/>
          <w:sz w:val="23"/>
          <w:szCs w:val="23"/>
        </w:rPr>
        <w:t>, identificar similitudes y analizar las ventajas o limitaciones observadas en comparación con otras aproximaciones existentes.</w:t>
      </w:r>
    </w:p>
    <w:p w14:paraId="49C19D4B" w14:textId="77777777" w:rsidR="00422FFE" w:rsidRDefault="00EA1F94" w:rsidP="0037674A">
      <w:pPr>
        <w:pStyle w:val="Ttulo3"/>
        <w:numPr>
          <w:ilvl w:val="2"/>
          <w:numId w:val="3"/>
        </w:numPr>
        <w:jc w:val="both"/>
      </w:pPr>
      <w:bookmarkStart w:id="64" w:name="_Toc198554329"/>
      <w:r>
        <w:t>Descripción del proyecto</w:t>
      </w:r>
      <w:bookmarkEnd w:id="64"/>
      <w:r w:rsidR="006A6704">
        <w:t xml:space="preserve"> </w:t>
      </w:r>
    </w:p>
    <w:p w14:paraId="10C6C477" w14:textId="2E3A422F" w:rsidR="009A0621" w:rsidRPr="00561177" w:rsidRDefault="0010045D" w:rsidP="0037674A">
      <w:pPr>
        <w:jc w:val="both"/>
        <w:rPr>
          <w:rFonts w:ascii="Garamond" w:hAnsi="Garamond"/>
          <w:sz w:val="23"/>
          <w:szCs w:val="23"/>
        </w:rPr>
      </w:pPr>
      <w:r w:rsidRPr="00561177">
        <w:rPr>
          <w:rFonts w:ascii="Garamond" w:hAnsi="Garamond"/>
          <w:sz w:val="23"/>
          <w:szCs w:val="23"/>
        </w:rPr>
        <w:t xml:space="preserve">El proyecto que se </w:t>
      </w:r>
      <w:r w:rsidR="008B781E" w:rsidRPr="00561177">
        <w:rPr>
          <w:rFonts w:ascii="Garamond" w:hAnsi="Garamond"/>
          <w:sz w:val="23"/>
          <w:szCs w:val="23"/>
        </w:rPr>
        <w:t xml:space="preserve">tomo es MODELO DE PREDICCIÓN DE DEMANDA DE PRODUCTOS PARA LA EMPRESA “TODO CALAMINAS”, producido por </w:t>
      </w:r>
      <w:r w:rsidR="003E4D90" w:rsidRPr="00561177">
        <w:rPr>
          <w:rFonts w:ascii="Garamond" w:hAnsi="Garamond"/>
          <w:sz w:val="23"/>
          <w:szCs w:val="23"/>
        </w:rPr>
        <w:t>Hébert</w:t>
      </w:r>
      <w:r w:rsidR="00984DF5" w:rsidRPr="00561177">
        <w:rPr>
          <w:rFonts w:ascii="Garamond" w:hAnsi="Garamond"/>
          <w:sz w:val="23"/>
          <w:szCs w:val="23"/>
        </w:rPr>
        <w:t xml:space="preserve"> Juan de Dios Delgadillo </w:t>
      </w:r>
      <w:r w:rsidR="003E4D90" w:rsidRPr="00561177">
        <w:rPr>
          <w:rFonts w:ascii="Garamond" w:hAnsi="Garamond"/>
          <w:sz w:val="23"/>
          <w:szCs w:val="23"/>
        </w:rPr>
        <w:t>Fernández</w:t>
      </w:r>
      <w:r w:rsidR="00984DF5" w:rsidRPr="00561177">
        <w:rPr>
          <w:rFonts w:ascii="Garamond" w:hAnsi="Garamond"/>
          <w:sz w:val="23"/>
          <w:szCs w:val="23"/>
        </w:rPr>
        <w:t xml:space="preserve"> </w:t>
      </w:r>
      <w:r w:rsidR="009079F9" w:rsidRPr="00561177">
        <w:rPr>
          <w:rFonts w:ascii="Garamond" w:hAnsi="Garamond"/>
          <w:sz w:val="23"/>
          <w:szCs w:val="23"/>
        </w:rPr>
        <w:t xml:space="preserve">que se desarrolló para el </w:t>
      </w:r>
      <w:r w:rsidR="003E4D90" w:rsidRPr="00561177">
        <w:rPr>
          <w:rFonts w:ascii="Garamond" w:hAnsi="Garamond"/>
          <w:sz w:val="23"/>
          <w:szCs w:val="23"/>
        </w:rPr>
        <w:t>diplomado</w:t>
      </w:r>
      <w:r w:rsidR="009079F9" w:rsidRPr="00561177">
        <w:rPr>
          <w:rFonts w:ascii="Garamond" w:hAnsi="Garamond"/>
          <w:sz w:val="23"/>
          <w:szCs w:val="23"/>
        </w:rPr>
        <w:t xml:space="preserve"> de </w:t>
      </w:r>
      <w:r w:rsidR="003E4D90" w:rsidRPr="00561177">
        <w:rPr>
          <w:rFonts w:ascii="Garamond" w:hAnsi="Garamond"/>
          <w:sz w:val="23"/>
          <w:szCs w:val="23"/>
        </w:rPr>
        <w:t>Estadística</w:t>
      </w:r>
      <w:r w:rsidR="009079F9" w:rsidRPr="00561177">
        <w:rPr>
          <w:rFonts w:ascii="Garamond" w:hAnsi="Garamond"/>
          <w:sz w:val="23"/>
          <w:szCs w:val="23"/>
        </w:rPr>
        <w:t xml:space="preserve"> aplicada a la toma de </w:t>
      </w:r>
      <w:r w:rsidR="009A0621" w:rsidRPr="00561177">
        <w:rPr>
          <w:rFonts w:ascii="Garamond" w:hAnsi="Garamond"/>
          <w:sz w:val="23"/>
          <w:szCs w:val="23"/>
        </w:rPr>
        <w:t xml:space="preserve">decisiones, en su segunda versión, </w:t>
      </w:r>
      <w:r w:rsidR="00610A70" w:rsidRPr="00561177">
        <w:rPr>
          <w:rFonts w:ascii="Garamond" w:hAnsi="Garamond"/>
          <w:sz w:val="23"/>
          <w:szCs w:val="23"/>
        </w:rPr>
        <w:t xml:space="preserve">del postgrado de la facultad de ciencias y tecnología de la </w:t>
      </w:r>
      <w:r w:rsidR="00EA3619" w:rsidRPr="00561177">
        <w:rPr>
          <w:rFonts w:ascii="Garamond" w:hAnsi="Garamond"/>
          <w:sz w:val="23"/>
          <w:szCs w:val="23"/>
        </w:rPr>
        <w:t>u</w:t>
      </w:r>
      <w:r w:rsidR="00610A70" w:rsidRPr="00561177">
        <w:rPr>
          <w:rFonts w:ascii="Garamond" w:hAnsi="Garamond"/>
          <w:sz w:val="23"/>
          <w:szCs w:val="23"/>
        </w:rPr>
        <w:t xml:space="preserve">niversidad </w:t>
      </w:r>
      <w:r w:rsidR="00EA3619" w:rsidRPr="00561177">
        <w:rPr>
          <w:rFonts w:ascii="Garamond" w:hAnsi="Garamond"/>
          <w:sz w:val="23"/>
          <w:szCs w:val="23"/>
        </w:rPr>
        <w:t xml:space="preserve">Mayor de San </w:t>
      </w:r>
      <w:r w:rsidR="003E4D90" w:rsidRPr="00561177">
        <w:rPr>
          <w:rFonts w:ascii="Garamond" w:hAnsi="Garamond"/>
          <w:sz w:val="23"/>
          <w:szCs w:val="23"/>
        </w:rPr>
        <w:t>Simón</w:t>
      </w:r>
      <w:r w:rsidR="00EA3619" w:rsidRPr="00561177">
        <w:rPr>
          <w:rFonts w:ascii="Garamond" w:hAnsi="Garamond"/>
          <w:sz w:val="23"/>
          <w:szCs w:val="23"/>
        </w:rPr>
        <w:t>.</w:t>
      </w:r>
    </w:p>
    <w:p w14:paraId="11C88A6C" w14:textId="77777777" w:rsidR="00693658" w:rsidRPr="00561177" w:rsidRDefault="002B5AC4" w:rsidP="0037674A">
      <w:pPr>
        <w:jc w:val="both"/>
        <w:rPr>
          <w:rFonts w:ascii="Garamond" w:hAnsi="Garamond"/>
          <w:sz w:val="23"/>
          <w:szCs w:val="23"/>
        </w:rPr>
      </w:pPr>
      <w:r w:rsidRPr="00561177">
        <w:rPr>
          <w:rFonts w:ascii="Garamond" w:hAnsi="Garamond"/>
          <w:sz w:val="23"/>
          <w:szCs w:val="23"/>
        </w:rPr>
        <w:lastRenderedPageBreak/>
        <w:t>El proyecto se centró en desarrollar modelos estadísticos y de Machine Learning para predecir la</w:t>
      </w:r>
      <w:r w:rsidR="006C10C3" w:rsidRPr="00561177">
        <w:rPr>
          <w:rFonts w:ascii="Garamond" w:hAnsi="Garamond"/>
          <w:sz w:val="23"/>
          <w:szCs w:val="23"/>
        </w:rPr>
        <w:t xml:space="preserve"> demanda de productos </w:t>
      </w:r>
      <w:r w:rsidRPr="00561177">
        <w:rPr>
          <w:rFonts w:ascii="Garamond" w:hAnsi="Garamond"/>
          <w:sz w:val="23"/>
          <w:szCs w:val="23"/>
        </w:rPr>
        <w:t xml:space="preserve">de la empresa “Todo Calaminas”, con el fin de optimizar la gestión de inventario y reducir pérdidas. Para ello, se aplicaron técnicas de limpieza y análisis de datos, y se implementaron los modelos ARIMA, Prophet y </w:t>
      </w:r>
      <w:r w:rsidR="00BD4606" w:rsidRPr="00561177">
        <w:rPr>
          <w:rFonts w:ascii="Garamond" w:hAnsi="Garamond"/>
          <w:sz w:val="23"/>
          <w:szCs w:val="23"/>
        </w:rPr>
        <w:t>LSTM</w:t>
      </w:r>
      <w:r w:rsidRPr="00561177">
        <w:rPr>
          <w:rFonts w:ascii="Garamond" w:hAnsi="Garamond"/>
          <w:sz w:val="23"/>
          <w:szCs w:val="23"/>
        </w:rPr>
        <w:t>. Estos se entrenaron con más de 9 años de datos y se validaron con 5 meses. Las métricas utilizadas para evaluar el desempeño fueron MSE, RMSE, MAE, R² y MAPE. Se analizaron tres productos clave, y en todos los casos, el modelo de redes neuronales obtuvo los mejores resultados, con errores MAPE aceptables según el contexto empresarial.</w:t>
      </w:r>
    </w:p>
    <w:p w14:paraId="380FD139" w14:textId="77777777" w:rsidR="00693658" w:rsidRPr="00561177" w:rsidRDefault="00693658" w:rsidP="0037674A">
      <w:pPr>
        <w:jc w:val="both"/>
        <w:rPr>
          <w:rFonts w:ascii="Garamond" w:hAnsi="Garamond"/>
          <w:sz w:val="23"/>
          <w:szCs w:val="23"/>
        </w:rPr>
      </w:pPr>
    </w:p>
    <w:p w14:paraId="7CC6CB55" w14:textId="68A23C4A" w:rsidR="00EC46DF" w:rsidRPr="00561177" w:rsidRDefault="007C3CA2" w:rsidP="0037674A">
      <w:pPr>
        <w:jc w:val="both"/>
        <w:rPr>
          <w:rFonts w:ascii="Garamond" w:hAnsi="Garamond"/>
          <w:sz w:val="23"/>
          <w:szCs w:val="23"/>
        </w:rPr>
      </w:pPr>
      <w:r w:rsidRPr="00561177">
        <w:rPr>
          <w:rFonts w:ascii="Garamond" w:hAnsi="Garamond"/>
          <w:sz w:val="23"/>
          <w:szCs w:val="23"/>
        </w:rPr>
        <w:t>La elección de este trabajo como punto de comparación para el presente estudio se basa en tres razones principales. En primer lugar, aunque el objetivo de predicción no es exactamente el mismo, los datos utilizados en el proyecto comparado presentan un comportamiento temporal similar al de los datos analizados en este trabajo. En segundo lugar, ambos estudios emplean redes neuronales LSTM</w:t>
      </w:r>
      <w:r w:rsidR="00294C35" w:rsidRPr="00561177">
        <w:rPr>
          <w:rFonts w:ascii="Garamond" w:hAnsi="Garamond"/>
          <w:sz w:val="23"/>
          <w:szCs w:val="23"/>
        </w:rPr>
        <w:t xml:space="preserve"> y Prophet</w:t>
      </w:r>
      <w:r w:rsidRPr="00561177">
        <w:rPr>
          <w:rFonts w:ascii="Garamond" w:hAnsi="Garamond"/>
          <w:sz w:val="23"/>
          <w:szCs w:val="23"/>
        </w:rPr>
        <w:t xml:space="preserve"> como modelo de predicción de series de tiempo, lo que permite establecer una base metodológica común. Finalmente, ambos trabajos utilizan la métrica de evaluación MAPE, lo que facilita una comparación directa del rendimiento predictivo entre ambos enfoques.</w:t>
      </w:r>
    </w:p>
    <w:p w14:paraId="79F202E7" w14:textId="2B85881A" w:rsidR="007C3CA2" w:rsidRDefault="002762C9" w:rsidP="0037674A">
      <w:pPr>
        <w:pStyle w:val="Ttulo3"/>
        <w:numPr>
          <w:ilvl w:val="2"/>
          <w:numId w:val="3"/>
        </w:numPr>
        <w:jc w:val="both"/>
      </w:pPr>
      <w:bookmarkStart w:id="65" w:name="_Toc198554330"/>
      <w:r>
        <w:t>Datos</w:t>
      </w:r>
      <w:bookmarkEnd w:id="65"/>
    </w:p>
    <w:p w14:paraId="1623B941" w14:textId="1073636A" w:rsidR="00304CB3" w:rsidRPr="003C7535" w:rsidRDefault="007219D1" w:rsidP="003C7535">
      <w:pPr>
        <w:tabs>
          <w:tab w:val="center" w:pos="4609"/>
        </w:tabs>
        <w:jc w:val="both"/>
        <w:rPr>
          <w:rFonts w:ascii="Garamond" w:hAnsi="Garamond"/>
          <w:sz w:val="23"/>
          <w:szCs w:val="23"/>
        </w:rPr>
      </w:pPr>
      <w:r w:rsidRPr="00561177">
        <w:rPr>
          <w:rFonts w:ascii="Garamond" w:hAnsi="Garamond"/>
          <w:sz w:val="23"/>
          <w:szCs w:val="23"/>
        </w:rPr>
        <w:t>Este trabajo intenta predecir la demanda de varios productos que ofrece esta empresa, pero por</w:t>
      </w:r>
      <w:r w:rsidR="00D322D6" w:rsidRPr="00561177">
        <w:rPr>
          <w:rFonts w:ascii="Garamond" w:hAnsi="Garamond"/>
          <w:sz w:val="23"/>
          <w:szCs w:val="23"/>
        </w:rPr>
        <w:t xml:space="preserve"> razones de practicidad y simplicidad, se </w:t>
      </w:r>
      <w:r w:rsidR="00086744" w:rsidRPr="00561177">
        <w:rPr>
          <w:rFonts w:ascii="Garamond" w:hAnsi="Garamond"/>
          <w:sz w:val="23"/>
          <w:szCs w:val="23"/>
        </w:rPr>
        <w:t xml:space="preserve">realizara la comparación </w:t>
      </w:r>
      <w:r w:rsidR="005B39FC" w:rsidRPr="00561177">
        <w:rPr>
          <w:rFonts w:ascii="Garamond" w:hAnsi="Garamond"/>
          <w:sz w:val="23"/>
          <w:szCs w:val="23"/>
        </w:rPr>
        <w:t xml:space="preserve">solo con el producto </w:t>
      </w:r>
      <w:r w:rsidR="00813F64" w:rsidRPr="00561177">
        <w:rPr>
          <w:rFonts w:ascii="Garamond" w:hAnsi="Garamond"/>
          <w:sz w:val="23"/>
          <w:szCs w:val="23"/>
        </w:rPr>
        <w:t>más</w:t>
      </w:r>
      <w:r w:rsidR="005B39FC" w:rsidRPr="00561177">
        <w:rPr>
          <w:rFonts w:ascii="Garamond" w:hAnsi="Garamond"/>
          <w:sz w:val="23"/>
          <w:szCs w:val="23"/>
        </w:rPr>
        <w:t xml:space="preserve"> vendido, </w:t>
      </w:r>
      <w:r w:rsidR="00BD09E6" w:rsidRPr="00561177">
        <w:rPr>
          <w:rFonts w:ascii="Garamond" w:hAnsi="Garamond"/>
          <w:sz w:val="23"/>
          <w:szCs w:val="23"/>
        </w:rPr>
        <w:t>la plancha de calamina Zincalum #</w:t>
      </w:r>
      <w:r w:rsidR="00CA3417" w:rsidRPr="00561177">
        <w:rPr>
          <w:rFonts w:ascii="Garamond" w:hAnsi="Garamond"/>
          <w:sz w:val="23"/>
          <w:szCs w:val="23"/>
        </w:rPr>
        <w:t xml:space="preserve">28. </w:t>
      </w:r>
      <w:r w:rsidR="00427475" w:rsidRPr="00561177">
        <w:rPr>
          <w:rFonts w:ascii="Garamond" w:hAnsi="Garamond"/>
          <w:sz w:val="23"/>
          <w:szCs w:val="23"/>
        </w:rPr>
        <w:t xml:space="preserve">El siguiente grafico muestra las ventas </w:t>
      </w:r>
      <w:r w:rsidR="00965DCE" w:rsidRPr="00561177">
        <w:rPr>
          <w:rFonts w:ascii="Garamond" w:hAnsi="Garamond"/>
          <w:sz w:val="23"/>
          <w:szCs w:val="23"/>
        </w:rPr>
        <w:t>históricas</w:t>
      </w:r>
      <w:r w:rsidR="00427475" w:rsidRPr="00561177">
        <w:rPr>
          <w:rFonts w:ascii="Garamond" w:hAnsi="Garamond"/>
          <w:sz w:val="23"/>
          <w:szCs w:val="23"/>
        </w:rPr>
        <w:t xml:space="preserve"> </w:t>
      </w:r>
      <w:r w:rsidR="00984A95" w:rsidRPr="00561177">
        <w:rPr>
          <w:rFonts w:ascii="Garamond" w:hAnsi="Garamond"/>
          <w:sz w:val="23"/>
          <w:szCs w:val="23"/>
        </w:rPr>
        <w:t>de este producto.</w:t>
      </w:r>
    </w:p>
    <w:p w14:paraId="0C286702" w14:textId="77777777" w:rsidR="003C7535" w:rsidRDefault="004C2ADC" w:rsidP="003C7535">
      <w:pPr>
        <w:tabs>
          <w:tab w:val="center" w:pos="4609"/>
        </w:tabs>
        <w:jc w:val="center"/>
        <w:rPr>
          <w:b/>
          <w:color w:val="000000"/>
          <w:sz w:val="18"/>
          <w:szCs w:val="18"/>
        </w:rPr>
      </w:pPr>
      <w:r w:rsidRPr="004C2ADC">
        <w:rPr>
          <w:noProof/>
        </w:rPr>
        <w:drawing>
          <wp:inline distT="0" distB="0" distL="0" distR="0" wp14:anchorId="51705F87" wp14:editId="4EE2941A">
            <wp:extent cx="5454595" cy="3578801"/>
            <wp:effectExtent l="0" t="0" r="0" b="3175"/>
            <wp:docPr id="2039552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2609" name=""/>
                    <pic:cNvPicPr/>
                  </pic:nvPicPr>
                  <pic:blipFill>
                    <a:blip r:embed="rId80"/>
                    <a:stretch>
                      <a:fillRect/>
                    </a:stretch>
                  </pic:blipFill>
                  <pic:spPr>
                    <a:xfrm>
                      <a:off x="0" y="0"/>
                      <a:ext cx="5476351" cy="3593075"/>
                    </a:xfrm>
                    <a:prstGeom prst="rect">
                      <a:avLst/>
                    </a:prstGeom>
                  </pic:spPr>
                </pic:pic>
              </a:graphicData>
            </a:graphic>
          </wp:inline>
        </w:drawing>
      </w:r>
    </w:p>
    <w:p w14:paraId="6C42A063" w14:textId="10C21944" w:rsidR="007D0211" w:rsidRDefault="00717A8A" w:rsidP="003C7535">
      <w:pPr>
        <w:tabs>
          <w:tab w:val="center" w:pos="4609"/>
        </w:tabs>
        <w:jc w:val="center"/>
        <w:rPr>
          <w:b/>
          <w:color w:val="000000"/>
          <w:sz w:val="18"/>
          <w:szCs w:val="18"/>
        </w:rPr>
      </w:pPr>
      <w:r>
        <w:rPr>
          <w:b/>
          <w:color w:val="000000"/>
          <w:sz w:val="18"/>
          <w:szCs w:val="18"/>
        </w:rPr>
        <w:t>Figura 4-</w:t>
      </w:r>
      <w:r w:rsidR="00362187">
        <w:rPr>
          <w:b/>
          <w:color w:val="000000"/>
          <w:sz w:val="18"/>
          <w:szCs w:val="18"/>
        </w:rPr>
        <w:t>11</w:t>
      </w:r>
      <w:r>
        <w:rPr>
          <w:b/>
          <w:color w:val="000000"/>
          <w:sz w:val="18"/>
          <w:szCs w:val="18"/>
        </w:rPr>
        <w:t xml:space="preserve">: Ventas diarias </w:t>
      </w:r>
      <w:r w:rsidR="007D0211">
        <w:rPr>
          <w:b/>
          <w:color w:val="000000"/>
          <w:sz w:val="18"/>
          <w:szCs w:val="18"/>
        </w:rPr>
        <w:t>del Zincalum #28</w:t>
      </w:r>
    </w:p>
    <w:p w14:paraId="294F9760" w14:textId="76877A28" w:rsidR="008D42D8" w:rsidRPr="001402E1" w:rsidRDefault="001402E1" w:rsidP="001402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Fuente: </w:t>
      </w:r>
      <w:r w:rsidR="00EB4BB7">
        <w:rPr>
          <w:b/>
          <w:color w:val="000000"/>
          <w:sz w:val="18"/>
          <w:szCs w:val="18"/>
        </w:rPr>
        <w:t>Delgadillo</w:t>
      </w:r>
      <w:r>
        <w:rPr>
          <w:b/>
          <w:color w:val="000000"/>
          <w:sz w:val="18"/>
          <w:szCs w:val="18"/>
        </w:rPr>
        <w:t>, 202</w:t>
      </w:r>
      <w:r w:rsidR="00B75F81">
        <w:rPr>
          <w:b/>
          <w:color w:val="000000"/>
          <w:sz w:val="18"/>
          <w:szCs w:val="18"/>
        </w:rPr>
        <w:t>4</w:t>
      </w:r>
    </w:p>
    <w:p w14:paraId="23D7AEEB" w14:textId="23FBC194" w:rsidR="00EA3619" w:rsidRPr="003C7535" w:rsidRDefault="002B2FA4" w:rsidP="003C7535">
      <w:pPr>
        <w:tabs>
          <w:tab w:val="center" w:pos="4609"/>
        </w:tabs>
        <w:jc w:val="both"/>
        <w:rPr>
          <w:rFonts w:ascii="Garamond" w:hAnsi="Garamond"/>
          <w:bCs/>
          <w:color w:val="000000"/>
          <w:sz w:val="23"/>
          <w:szCs w:val="23"/>
        </w:rPr>
      </w:pPr>
      <w:r w:rsidRPr="00561177">
        <w:rPr>
          <w:rFonts w:ascii="Garamond" w:hAnsi="Garamond"/>
          <w:bCs/>
          <w:color w:val="000000"/>
          <w:sz w:val="23"/>
          <w:szCs w:val="23"/>
        </w:rPr>
        <w:lastRenderedPageBreak/>
        <w:t>De acuerdo con el autor del proyecto, las ventas diarias del producto presentan una alta variabilidad y un comportamiento marcadamente aleatorio, lo que representa un desafío considerable para obtener predicciones precisas a nivel diario. Esta inestabilidad en los datos podría dificultar la captura de patrones consistentes por parte del modelo. Por esta razón, se consideró más adecuado agrupar las ventas en una frecuencia mensual, ya que esta transformación permite suavizar las fluctuaciones diarias y resaltar tendencias generales, facilitando así un análisis más estable y una predicción más fiable.</w:t>
      </w:r>
    </w:p>
    <w:p w14:paraId="3ADB75B0" w14:textId="77777777" w:rsidR="002B2FA4" w:rsidRDefault="000E4D6D" w:rsidP="002762C9">
      <w:pPr>
        <w:tabs>
          <w:tab w:val="center" w:pos="4609"/>
        </w:tabs>
        <w:rPr>
          <w:bCs/>
          <w:color w:val="000000"/>
        </w:rPr>
      </w:pPr>
      <w:r w:rsidRPr="000E4D6D">
        <w:rPr>
          <w:bCs/>
          <w:noProof/>
          <w:color w:val="000000"/>
        </w:rPr>
        <w:drawing>
          <wp:inline distT="0" distB="0" distL="0" distR="0" wp14:anchorId="44C36E6E" wp14:editId="3FAD832F">
            <wp:extent cx="5853430" cy="2171700"/>
            <wp:effectExtent l="0" t="0" r="0" b="0"/>
            <wp:docPr id="1401714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4705" name=""/>
                    <pic:cNvPicPr/>
                  </pic:nvPicPr>
                  <pic:blipFill>
                    <a:blip r:embed="rId81"/>
                    <a:stretch>
                      <a:fillRect/>
                    </a:stretch>
                  </pic:blipFill>
                  <pic:spPr>
                    <a:xfrm>
                      <a:off x="0" y="0"/>
                      <a:ext cx="5853430" cy="2171700"/>
                    </a:xfrm>
                    <a:prstGeom prst="rect">
                      <a:avLst/>
                    </a:prstGeom>
                  </pic:spPr>
                </pic:pic>
              </a:graphicData>
            </a:graphic>
          </wp:inline>
        </w:drawing>
      </w:r>
    </w:p>
    <w:p w14:paraId="0B2FB797" w14:textId="7A1B5321" w:rsidR="000E4D6D" w:rsidRDefault="000E4D6D" w:rsidP="000E4D6D">
      <w:pPr>
        <w:tabs>
          <w:tab w:val="center" w:pos="4609"/>
        </w:tabs>
        <w:jc w:val="center"/>
        <w:rPr>
          <w:b/>
          <w:color w:val="000000"/>
          <w:sz w:val="18"/>
          <w:szCs w:val="18"/>
        </w:rPr>
      </w:pPr>
      <w:r>
        <w:rPr>
          <w:b/>
          <w:color w:val="000000"/>
          <w:sz w:val="18"/>
          <w:szCs w:val="18"/>
        </w:rPr>
        <w:t>Figura 4-</w:t>
      </w:r>
      <w:r w:rsidR="006D1AE1">
        <w:rPr>
          <w:b/>
          <w:color w:val="000000"/>
          <w:sz w:val="18"/>
          <w:szCs w:val="18"/>
        </w:rPr>
        <w:t>12</w:t>
      </w:r>
      <w:r>
        <w:rPr>
          <w:b/>
          <w:color w:val="000000"/>
          <w:sz w:val="18"/>
          <w:szCs w:val="18"/>
        </w:rPr>
        <w:t xml:space="preserve">: Ventas </w:t>
      </w:r>
      <w:r w:rsidR="002464EB">
        <w:rPr>
          <w:b/>
          <w:color w:val="000000"/>
          <w:sz w:val="18"/>
          <w:szCs w:val="18"/>
        </w:rPr>
        <w:t>mensuales</w:t>
      </w:r>
      <w:r>
        <w:rPr>
          <w:b/>
          <w:color w:val="000000"/>
          <w:sz w:val="18"/>
          <w:szCs w:val="18"/>
        </w:rPr>
        <w:t xml:space="preserve"> del Zincalum #28</w:t>
      </w:r>
    </w:p>
    <w:p w14:paraId="03E1FCD9" w14:textId="5E4DECCE" w:rsidR="002464EB" w:rsidRDefault="001402E1" w:rsidP="001402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Fuente: </w:t>
      </w:r>
      <w:r w:rsidR="00EB4BB7">
        <w:rPr>
          <w:b/>
          <w:color w:val="000000"/>
          <w:sz w:val="18"/>
          <w:szCs w:val="18"/>
        </w:rPr>
        <w:t>Delgadillo</w:t>
      </w:r>
      <w:r>
        <w:rPr>
          <w:b/>
          <w:color w:val="000000"/>
          <w:sz w:val="18"/>
          <w:szCs w:val="18"/>
        </w:rPr>
        <w:t>, 202</w:t>
      </w:r>
      <w:r w:rsidR="00B75F81">
        <w:rPr>
          <w:b/>
          <w:color w:val="000000"/>
          <w:sz w:val="18"/>
          <w:szCs w:val="18"/>
        </w:rPr>
        <w:t>4</w:t>
      </w:r>
    </w:p>
    <w:p w14:paraId="36211157" w14:textId="639D7331" w:rsidR="002464EB" w:rsidRPr="00561177" w:rsidRDefault="00CE5699" w:rsidP="0037674A">
      <w:pPr>
        <w:tabs>
          <w:tab w:val="center" w:pos="4609"/>
        </w:tabs>
        <w:jc w:val="both"/>
        <w:rPr>
          <w:rFonts w:ascii="Garamond" w:hAnsi="Garamond"/>
          <w:bCs/>
          <w:color w:val="000000"/>
          <w:sz w:val="23"/>
          <w:szCs w:val="23"/>
        </w:rPr>
      </w:pPr>
      <w:r w:rsidRPr="00561177">
        <w:rPr>
          <w:rFonts w:ascii="Garamond" w:hAnsi="Garamond"/>
          <w:bCs/>
          <w:color w:val="000000"/>
          <w:sz w:val="23"/>
          <w:szCs w:val="23"/>
        </w:rPr>
        <w:t>En la figura 4-</w:t>
      </w:r>
      <w:r w:rsidR="00F536E9">
        <w:rPr>
          <w:rFonts w:ascii="Garamond" w:hAnsi="Garamond"/>
          <w:bCs/>
          <w:color w:val="000000"/>
          <w:sz w:val="23"/>
          <w:szCs w:val="23"/>
        </w:rPr>
        <w:t>12</w:t>
      </w:r>
      <w:r w:rsidRPr="00561177">
        <w:rPr>
          <w:rFonts w:ascii="Garamond" w:hAnsi="Garamond"/>
          <w:bCs/>
          <w:color w:val="000000"/>
          <w:sz w:val="23"/>
          <w:szCs w:val="23"/>
        </w:rPr>
        <w:t xml:space="preserve">, se puede observar el comportamiento de los datos que resultaron </w:t>
      </w:r>
      <w:r w:rsidR="00B35A2D" w:rsidRPr="00561177">
        <w:rPr>
          <w:rFonts w:ascii="Garamond" w:hAnsi="Garamond"/>
          <w:bCs/>
          <w:color w:val="000000"/>
          <w:sz w:val="23"/>
          <w:szCs w:val="23"/>
        </w:rPr>
        <w:t>de la limpieza y el agrupamiento de los datos diarios</w:t>
      </w:r>
      <w:r w:rsidR="00B44FB9" w:rsidRPr="00561177">
        <w:rPr>
          <w:rFonts w:ascii="Garamond" w:hAnsi="Garamond"/>
          <w:bCs/>
          <w:color w:val="000000"/>
          <w:sz w:val="23"/>
          <w:szCs w:val="23"/>
        </w:rPr>
        <w:t>.</w:t>
      </w:r>
      <w:r w:rsidR="00B44FB9" w:rsidRPr="00561177">
        <w:rPr>
          <w:rFonts w:ascii="Garamond" w:hAnsi="Garamond"/>
          <w:sz w:val="23"/>
          <w:szCs w:val="23"/>
        </w:rPr>
        <w:t xml:space="preserve"> </w:t>
      </w:r>
      <w:r w:rsidR="00B44FB9" w:rsidRPr="00561177">
        <w:rPr>
          <w:rFonts w:ascii="Garamond" w:hAnsi="Garamond"/>
          <w:bCs/>
          <w:color w:val="000000"/>
          <w:sz w:val="23"/>
          <w:szCs w:val="23"/>
        </w:rPr>
        <w:t>En cuanto al comportamiento de la secuencia analizada, se puede apreciar a simple vista que se trata de una serie temporal estacionaria, sin una estacionalidad o patrón cíclico claramente definido. Esta característica es comparable con la serie de tiempo utilizada en el presente proyecto, la cual también muestra un comportamiento relativamente estable a lo largo del tiempo y carece de una estructura temporal marcada, como ciclos anuales o estacionales evidentes.</w:t>
      </w:r>
    </w:p>
    <w:p w14:paraId="2C8445FB" w14:textId="45EC1F4F" w:rsidR="00965DCE" w:rsidRDefault="0035029A" w:rsidP="0037674A">
      <w:pPr>
        <w:pStyle w:val="Ttulo3"/>
        <w:numPr>
          <w:ilvl w:val="2"/>
          <w:numId w:val="3"/>
        </w:numPr>
        <w:jc w:val="both"/>
      </w:pPr>
      <w:bookmarkStart w:id="66" w:name="_Toc198554331"/>
      <w:r>
        <w:t>Preparación y e</w:t>
      </w:r>
      <w:r w:rsidR="000314C9">
        <w:t>ntrenamiento del LSTM</w:t>
      </w:r>
      <w:bookmarkEnd w:id="66"/>
    </w:p>
    <w:p w14:paraId="3E67F87D" w14:textId="77777777" w:rsidR="00FE366B" w:rsidRPr="00561177" w:rsidRDefault="005A1534" w:rsidP="0037674A">
      <w:pPr>
        <w:jc w:val="both"/>
        <w:rPr>
          <w:rFonts w:ascii="Garamond" w:hAnsi="Garamond"/>
          <w:sz w:val="23"/>
          <w:szCs w:val="23"/>
        </w:rPr>
      </w:pPr>
      <w:r w:rsidRPr="00561177">
        <w:rPr>
          <w:rFonts w:ascii="Garamond" w:hAnsi="Garamond"/>
          <w:sz w:val="23"/>
          <w:szCs w:val="23"/>
        </w:rPr>
        <w:t>Es importante destacar que el proyecto con el que se realiza la comparación siguió un enfoque metodológico muy similar al del presente estudio, tanto en el preprocesamiento como en la construcción del modelo. En primer lugar, ambos proyectos aplicaron la normalización Min-Max a los datos de entrada, escalando los valores al rango [0, 1]</w:t>
      </w:r>
      <w:r w:rsidR="00F43083" w:rsidRPr="00561177">
        <w:rPr>
          <w:rFonts w:ascii="Garamond" w:hAnsi="Garamond"/>
          <w:sz w:val="23"/>
          <w:szCs w:val="23"/>
        </w:rPr>
        <w:t>.</w:t>
      </w:r>
      <w:r w:rsidRPr="00561177">
        <w:rPr>
          <w:rFonts w:ascii="Garamond" w:hAnsi="Garamond"/>
          <w:sz w:val="23"/>
          <w:szCs w:val="23"/>
        </w:rPr>
        <w:t xml:space="preserve"> En cuanto a la arquitectura del modelo LSTM, también se observa una alta similitud</w:t>
      </w:r>
      <w:r w:rsidR="000B7197" w:rsidRPr="00561177">
        <w:rPr>
          <w:rFonts w:ascii="Garamond" w:hAnsi="Garamond"/>
          <w:sz w:val="23"/>
          <w:szCs w:val="23"/>
        </w:rPr>
        <w:t>,</w:t>
      </w:r>
      <w:r w:rsidRPr="00561177">
        <w:rPr>
          <w:rFonts w:ascii="Garamond" w:hAnsi="Garamond"/>
          <w:sz w:val="23"/>
          <w:szCs w:val="23"/>
        </w:rPr>
        <w:t xml:space="preserve"> el modelo comparado está compuesto por cuatro capas LSTM secuenciales, cada una con 250 unidades, intercaladas con capas Dropout. Respecto al entrenamiento, ambos modelos utilizaron </w:t>
      </w:r>
      <w:r w:rsidR="00940014" w:rsidRPr="00561177">
        <w:rPr>
          <w:rFonts w:ascii="Garamond" w:hAnsi="Garamond"/>
          <w:sz w:val="23"/>
          <w:szCs w:val="23"/>
        </w:rPr>
        <w:t>batch de tamaño</w:t>
      </w:r>
      <w:r w:rsidRPr="00561177">
        <w:rPr>
          <w:rFonts w:ascii="Garamond" w:hAnsi="Garamond"/>
          <w:sz w:val="23"/>
          <w:szCs w:val="23"/>
        </w:rPr>
        <w:t xml:space="preserve"> 32, durante 100 épocas, sin validación cruzada y con shuffle=False para preservar la secuencia temporal de los datos. Esta coincidencia en la preparación de los datos y en la arquitectura de los modelos permite establecer una comparación técnica </w:t>
      </w:r>
      <w:r w:rsidR="00013810" w:rsidRPr="00561177">
        <w:rPr>
          <w:rFonts w:ascii="Garamond" w:hAnsi="Garamond"/>
          <w:sz w:val="23"/>
          <w:szCs w:val="23"/>
        </w:rPr>
        <w:t>idónea</w:t>
      </w:r>
      <w:r w:rsidRPr="00561177">
        <w:rPr>
          <w:rFonts w:ascii="Garamond" w:hAnsi="Garamond"/>
          <w:sz w:val="23"/>
          <w:szCs w:val="23"/>
        </w:rPr>
        <w:t xml:space="preserve"> entre los resultados obtenidos en ambos trabajos.</w:t>
      </w:r>
    </w:p>
    <w:p w14:paraId="18CBC861" w14:textId="2B389A3A" w:rsidR="00C16050" w:rsidRDefault="004E4149" w:rsidP="008B7EF0">
      <w:pPr>
        <w:pStyle w:val="Ttulo3"/>
        <w:numPr>
          <w:ilvl w:val="2"/>
          <w:numId w:val="3"/>
        </w:numPr>
      </w:pPr>
      <w:bookmarkStart w:id="67" w:name="_Toc198554332"/>
      <w:r>
        <w:lastRenderedPageBreak/>
        <w:t>Preparación y entrenamiento de Prophet</w:t>
      </w:r>
      <w:bookmarkEnd w:id="67"/>
    </w:p>
    <w:p w14:paraId="31134A3C" w14:textId="632F2A92" w:rsidR="004E4149" w:rsidRPr="00561177" w:rsidRDefault="001D26C9" w:rsidP="009B1B9B">
      <w:pPr>
        <w:jc w:val="both"/>
        <w:rPr>
          <w:rFonts w:ascii="Garamond" w:hAnsi="Garamond"/>
          <w:sz w:val="23"/>
          <w:szCs w:val="23"/>
        </w:rPr>
      </w:pPr>
      <w:r w:rsidRPr="00561177">
        <w:rPr>
          <w:rFonts w:ascii="Garamond" w:hAnsi="Garamond"/>
          <w:sz w:val="23"/>
          <w:szCs w:val="23"/>
        </w:rPr>
        <w:t xml:space="preserve">En comparación con el enfoque utilizado en el presente trabajo, donde se configuró el modelo Prophet incorporando información adicional como los </w:t>
      </w:r>
      <w:r w:rsidR="00A3189E" w:rsidRPr="00561177">
        <w:rPr>
          <w:rFonts w:ascii="Garamond" w:hAnsi="Garamond"/>
          <w:i/>
          <w:iCs/>
          <w:sz w:val="23"/>
          <w:szCs w:val="23"/>
        </w:rPr>
        <w:t>holidays</w:t>
      </w:r>
      <w:r w:rsidRPr="00561177">
        <w:rPr>
          <w:rFonts w:ascii="Garamond" w:hAnsi="Garamond"/>
          <w:sz w:val="23"/>
          <w:szCs w:val="23"/>
        </w:rPr>
        <w:t xml:space="preserve"> y se ajustaron ciertos parámetros para mejorar </w:t>
      </w:r>
      <w:r w:rsidR="00A3189E" w:rsidRPr="00561177">
        <w:rPr>
          <w:rFonts w:ascii="Garamond" w:hAnsi="Garamond"/>
          <w:sz w:val="23"/>
          <w:szCs w:val="23"/>
        </w:rPr>
        <w:t>el ajuste del</w:t>
      </w:r>
      <w:r w:rsidRPr="00561177">
        <w:rPr>
          <w:rFonts w:ascii="Garamond" w:hAnsi="Garamond"/>
          <w:sz w:val="23"/>
          <w:szCs w:val="23"/>
        </w:rPr>
        <w:t xml:space="preserve"> modelo, el estudio con el que se contrasta aplicó Prophet utilizando únicamente su configuración por defecto. En dicho trabajo, se mantuvieron los parámetros preestablecidos del algoritmo, asumiendo una estacionalidad anual de 12 meses y un agrupamiento mensual, sin realizar ajustes específicos durante el proceso de creación o entrenamiento del modelo. Si bien esta elección puede ser válida cuando los datos se alinean naturalmente con los supuestos de Prophet, limita la capacidad del modelo para adaptarse a particularidades del dominio o de la serie temporal en cuestión.</w:t>
      </w:r>
    </w:p>
    <w:p w14:paraId="08518B41" w14:textId="2C281574" w:rsidR="008230E1" w:rsidRDefault="008230E1" w:rsidP="008B7EF0">
      <w:pPr>
        <w:pStyle w:val="Ttulo3"/>
        <w:numPr>
          <w:ilvl w:val="2"/>
          <w:numId w:val="3"/>
        </w:numPr>
      </w:pPr>
      <w:bookmarkStart w:id="68" w:name="_Toc198554333"/>
      <w:r>
        <w:t>Comparación de resultados</w:t>
      </w:r>
      <w:bookmarkEnd w:id="68"/>
    </w:p>
    <w:p w14:paraId="2EFCD5B6" w14:textId="7DD18D76" w:rsidR="00585640" w:rsidRDefault="00B71740" w:rsidP="003C7535">
      <w:pPr>
        <w:jc w:val="both"/>
        <w:rPr>
          <w:rFonts w:ascii="Garamond" w:hAnsi="Garamond"/>
          <w:sz w:val="23"/>
          <w:szCs w:val="23"/>
        </w:rPr>
      </w:pPr>
      <w:r w:rsidRPr="00561177">
        <w:rPr>
          <w:rFonts w:ascii="Garamond" w:hAnsi="Garamond"/>
          <w:sz w:val="23"/>
          <w:szCs w:val="23"/>
        </w:rPr>
        <w:t>En la siguiente tabla</w:t>
      </w:r>
      <w:r w:rsidR="006E5A9A" w:rsidRPr="00561177">
        <w:rPr>
          <w:rFonts w:ascii="Garamond" w:hAnsi="Garamond"/>
          <w:sz w:val="23"/>
          <w:szCs w:val="23"/>
        </w:rPr>
        <w:t xml:space="preserve"> </w:t>
      </w:r>
      <w:r w:rsidRPr="00561177">
        <w:rPr>
          <w:rFonts w:ascii="Garamond" w:hAnsi="Garamond"/>
          <w:sz w:val="23"/>
          <w:szCs w:val="23"/>
        </w:rPr>
        <w:t xml:space="preserve">se </w:t>
      </w:r>
      <w:r w:rsidR="00291937" w:rsidRPr="00561177">
        <w:rPr>
          <w:rFonts w:ascii="Garamond" w:hAnsi="Garamond"/>
          <w:sz w:val="23"/>
          <w:szCs w:val="23"/>
        </w:rPr>
        <w:t>muestran</w:t>
      </w:r>
      <w:r w:rsidR="00580821" w:rsidRPr="00561177">
        <w:rPr>
          <w:rFonts w:ascii="Garamond" w:hAnsi="Garamond"/>
          <w:sz w:val="23"/>
          <w:szCs w:val="23"/>
        </w:rPr>
        <w:t xml:space="preserve"> los resultados obtenidos</w:t>
      </w:r>
      <w:r w:rsidR="00291937" w:rsidRPr="00561177">
        <w:rPr>
          <w:rFonts w:ascii="Garamond" w:hAnsi="Garamond"/>
          <w:sz w:val="23"/>
          <w:szCs w:val="23"/>
        </w:rPr>
        <w:t xml:space="preserve"> por los</w:t>
      </w:r>
      <w:r w:rsidR="00BB6598" w:rsidRPr="00561177">
        <w:rPr>
          <w:rFonts w:ascii="Garamond" w:hAnsi="Garamond"/>
          <w:sz w:val="23"/>
          <w:szCs w:val="23"/>
        </w:rPr>
        <w:t xml:space="preserve"> modelos que propuso el autor.</w:t>
      </w:r>
    </w:p>
    <w:p w14:paraId="317A12C6" w14:textId="77777777" w:rsidR="003C7535" w:rsidRPr="003C7535" w:rsidRDefault="003C7535" w:rsidP="003C7535">
      <w:pPr>
        <w:jc w:val="both"/>
        <w:rPr>
          <w:rFonts w:ascii="Garamond" w:hAnsi="Garamond"/>
          <w:sz w:val="23"/>
          <w:szCs w:val="23"/>
        </w:rPr>
      </w:pPr>
    </w:p>
    <w:tbl>
      <w:tblPr>
        <w:tblStyle w:val="Tablaconcuadrcula1clara"/>
        <w:tblW w:w="0" w:type="auto"/>
        <w:tblLook w:val="04A0" w:firstRow="1" w:lastRow="0" w:firstColumn="1" w:lastColumn="0" w:noHBand="0" w:noVBand="1"/>
      </w:tblPr>
      <w:tblGrid>
        <w:gridCol w:w="1777"/>
        <w:gridCol w:w="1776"/>
        <w:gridCol w:w="1777"/>
        <w:gridCol w:w="2101"/>
        <w:gridCol w:w="1777"/>
      </w:tblGrid>
      <w:tr w:rsidR="00D676B8" w14:paraId="57FF2065" w14:textId="77777777" w:rsidTr="00DD5C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14:paraId="6761A39F" w14:textId="5E54F339" w:rsidR="00D676B8" w:rsidRPr="00D260E5" w:rsidRDefault="00D260E5" w:rsidP="008230E1">
            <w:pPr>
              <w:rPr>
                <w:b w:val="0"/>
                <w:bCs w:val="0"/>
              </w:rPr>
            </w:pPr>
            <w:r>
              <w:t>Indicador</w:t>
            </w:r>
          </w:p>
        </w:tc>
        <w:tc>
          <w:tcPr>
            <w:tcW w:w="1841" w:type="dxa"/>
          </w:tcPr>
          <w:p w14:paraId="27CEF66F" w14:textId="732119D5"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ARIMA</w:t>
            </w:r>
          </w:p>
        </w:tc>
        <w:tc>
          <w:tcPr>
            <w:tcW w:w="1842" w:type="dxa"/>
          </w:tcPr>
          <w:p w14:paraId="49D0DAD6" w14:textId="3087345E"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SARIMA</w:t>
            </w:r>
          </w:p>
        </w:tc>
        <w:tc>
          <w:tcPr>
            <w:tcW w:w="1842" w:type="dxa"/>
          </w:tcPr>
          <w:p w14:paraId="6C682DC3" w14:textId="0983E659" w:rsidR="00D676B8" w:rsidRPr="00D260E5" w:rsidRDefault="00C71AAD" w:rsidP="008230E1">
            <w:pPr>
              <w:cnfStyle w:val="100000000000" w:firstRow="1" w:lastRow="0" w:firstColumn="0" w:lastColumn="0" w:oddVBand="0" w:evenVBand="0" w:oddHBand="0" w:evenHBand="0" w:firstRowFirstColumn="0" w:firstRowLastColumn="0" w:lastRowFirstColumn="0" w:lastRowLastColumn="0"/>
              <w:rPr>
                <w:b w:val="0"/>
                <w:bCs w:val="0"/>
              </w:rPr>
            </w:pPr>
            <w:r>
              <w:t>LSTM</w:t>
            </w:r>
          </w:p>
        </w:tc>
        <w:tc>
          <w:tcPr>
            <w:tcW w:w="1842" w:type="dxa"/>
          </w:tcPr>
          <w:p w14:paraId="73B092DD" w14:textId="6BB166E2"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Prophet</w:t>
            </w:r>
          </w:p>
        </w:tc>
      </w:tr>
      <w:tr w:rsidR="00D676B8" w14:paraId="0A18C8FA"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718AA31F" w14:textId="02071F18" w:rsidR="00D676B8" w:rsidRPr="00A93BEB" w:rsidRDefault="00A93BEB" w:rsidP="008230E1">
            <w:pPr>
              <w:rPr>
                <w:b w:val="0"/>
                <w:bCs w:val="0"/>
              </w:rPr>
            </w:pPr>
            <w:r>
              <w:t>MSE</w:t>
            </w:r>
          </w:p>
        </w:tc>
        <w:tc>
          <w:tcPr>
            <w:tcW w:w="1841" w:type="dxa"/>
          </w:tcPr>
          <w:p w14:paraId="6EA0D3B2" w14:textId="7BD68864" w:rsidR="00D676B8"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315369.37</w:t>
            </w:r>
          </w:p>
        </w:tc>
        <w:tc>
          <w:tcPr>
            <w:tcW w:w="1842" w:type="dxa"/>
          </w:tcPr>
          <w:p w14:paraId="2AE6422F" w14:textId="3C973D0B" w:rsidR="00D676B8"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801827.50</w:t>
            </w:r>
          </w:p>
        </w:tc>
        <w:tc>
          <w:tcPr>
            <w:tcW w:w="1842" w:type="dxa"/>
          </w:tcPr>
          <w:p w14:paraId="5E85DBEA" w14:textId="20AA3409" w:rsidR="00D676B8" w:rsidRDefault="00E7630A" w:rsidP="00E7630A">
            <w:pPr>
              <w:jc w:val="right"/>
              <w:cnfStyle w:val="000000000000" w:firstRow="0" w:lastRow="0" w:firstColumn="0" w:lastColumn="0" w:oddVBand="0" w:evenVBand="0" w:oddHBand="0" w:evenHBand="0" w:firstRowFirstColumn="0" w:firstRowLastColumn="0" w:lastRowFirstColumn="0" w:lastRowLastColumn="0"/>
            </w:pPr>
            <w:r w:rsidRPr="00E7630A">
              <w:t>79561.98</w:t>
            </w:r>
          </w:p>
        </w:tc>
        <w:tc>
          <w:tcPr>
            <w:tcW w:w="1842" w:type="dxa"/>
          </w:tcPr>
          <w:p w14:paraId="50528DDA" w14:textId="3AE458D2" w:rsidR="00D676B8"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205530.07</w:t>
            </w:r>
          </w:p>
        </w:tc>
      </w:tr>
      <w:tr w:rsidR="00D260E5" w14:paraId="71E79EC1"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5C9E30A0" w14:textId="67A8765C" w:rsidR="00D260E5" w:rsidRPr="00A93BEB" w:rsidRDefault="00A93BEB" w:rsidP="008230E1">
            <w:pPr>
              <w:rPr>
                <w:b w:val="0"/>
                <w:bCs w:val="0"/>
              </w:rPr>
            </w:pPr>
            <w:r w:rsidRPr="00A93BEB">
              <w:t>MAE</w:t>
            </w:r>
          </w:p>
        </w:tc>
        <w:tc>
          <w:tcPr>
            <w:tcW w:w="1841" w:type="dxa"/>
          </w:tcPr>
          <w:p w14:paraId="3BBC5007" w14:textId="0EA01747" w:rsidR="00D260E5"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440.58</w:t>
            </w:r>
          </w:p>
        </w:tc>
        <w:tc>
          <w:tcPr>
            <w:tcW w:w="1842" w:type="dxa"/>
          </w:tcPr>
          <w:p w14:paraId="4256F795" w14:textId="6E854D03" w:rsidR="00D260E5"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590.17</w:t>
            </w:r>
          </w:p>
        </w:tc>
        <w:tc>
          <w:tcPr>
            <w:tcW w:w="1842" w:type="dxa"/>
          </w:tcPr>
          <w:p w14:paraId="1D64DD35" w14:textId="5BA614A9" w:rsidR="00D260E5"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191.01</w:t>
            </w:r>
          </w:p>
        </w:tc>
        <w:tc>
          <w:tcPr>
            <w:tcW w:w="1842" w:type="dxa"/>
          </w:tcPr>
          <w:p w14:paraId="4186F812" w14:textId="7DE15889" w:rsidR="00D260E5"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423.04</w:t>
            </w:r>
          </w:p>
        </w:tc>
      </w:tr>
      <w:tr w:rsidR="00A93BEB" w14:paraId="1197595D"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2DC58C99" w14:textId="5A570DD6" w:rsidR="00A93BEB" w:rsidRPr="00A93BEB" w:rsidRDefault="00A93BEB" w:rsidP="008230E1">
            <w:pPr>
              <w:rPr>
                <w:b w:val="0"/>
                <w:bCs w:val="0"/>
              </w:rPr>
            </w:pPr>
            <w:r w:rsidRPr="00A93BEB">
              <w:t>RMSE</w:t>
            </w:r>
          </w:p>
        </w:tc>
        <w:tc>
          <w:tcPr>
            <w:tcW w:w="1841" w:type="dxa"/>
          </w:tcPr>
          <w:p w14:paraId="0EAF83A8" w14:textId="17150A82"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561.58</w:t>
            </w:r>
          </w:p>
        </w:tc>
        <w:tc>
          <w:tcPr>
            <w:tcW w:w="1842" w:type="dxa"/>
          </w:tcPr>
          <w:p w14:paraId="7E5A6EBD" w14:textId="5A01444F" w:rsidR="00A93BEB"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895.45</w:t>
            </w:r>
          </w:p>
        </w:tc>
        <w:tc>
          <w:tcPr>
            <w:tcW w:w="1842" w:type="dxa"/>
          </w:tcPr>
          <w:p w14:paraId="6E573707" w14:textId="60528782" w:rsidR="00A93BEB"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282.07</w:t>
            </w:r>
          </w:p>
        </w:tc>
        <w:tc>
          <w:tcPr>
            <w:tcW w:w="1842" w:type="dxa"/>
          </w:tcPr>
          <w:p w14:paraId="22E6F6D0" w14:textId="3F2C6312"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453.35</w:t>
            </w:r>
          </w:p>
        </w:tc>
      </w:tr>
      <w:tr w:rsidR="00A93BEB" w14:paraId="6AB0BBD4"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3357E88D" w14:textId="7ECD7451" w:rsidR="00A93BEB" w:rsidRPr="00A93BEB" w:rsidRDefault="00A93BEB" w:rsidP="008230E1">
            <w:pPr>
              <w:rPr>
                <w:b w:val="0"/>
                <w:bCs w:val="0"/>
              </w:rPr>
            </w:pPr>
            <w:r w:rsidRPr="00A93BEB">
              <w:t>MAPE</w:t>
            </w:r>
          </w:p>
        </w:tc>
        <w:tc>
          <w:tcPr>
            <w:tcW w:w="1841" w:type="dxa"/>
          </w:tcPr>
          <w:p w14:paraId="4E81454F" w14:textId="462E268C"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57.56</w:t>
            </w:r>
          </w:p>
        </w:tc>
        <w:tc>
          <w:tcPr>
            <w:tcW w:w="1842" w:type="dxa"/>
          </w:tcPr>
          <w:p w14:paraId="504CCA9B" w14:textId="3B5C3A80" w:rsidR="00A93BEB"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65.82</w:t>
            </w:r>
          </w:p>
        </w:tc>
        <w:tc>
          <w:tcPr>
            <w:tcW w:w="1842" w:type="dxa"/>
          </w:tcPr>
          <w:p w14:paraId="2D056D28" w14:textId="2DD91F93" w:rsidR="00A93BEB" w:rsidRDefault="00E7630A" w:rsidP="00E7630A">
            <w:pPr>
              <w:tabs>
                <w:tab w:val="left" w:pos="1390"/>
              </w:tabs>
              <w:cnfStyle w:val="000000000000" w:firstRow="0" w:lastRow="0" w:firstColumn="0" w:lastColumn="0" w:oddVBand="0" w:evenVBand="0" w:oddHBand="0" w:evenHBand="0" w:firstRowFirstColumn="0" w:firstRowLastColumn="0" w:lastRowFirstColumn="0" w:lastRowLastColumn="0"/>
            </w:pPr>
            <w:r>
              <w:tab/>
            </w:r>
            <w:r w:rsidRPr="00E7630A">
              <w:t>18.31</w:t>
            </w:r>
          </w:p>
        </w:tc>
        <w:tc>
          <w:tcPr>
            <w:tcW w:w="1842" w:type="dxa"/>
          </w:tcPr>
          <w:p w14:paraId="443970FF" w14:textId="3744FC5A"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74.18</w:t>
            </w:r>
          </w:p>
        </w:tc>
      </w:tr>
      <w:tr w:rsidR="00A93BEB" w14:paraId="7072E14F"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1BD46A96" w14:textId="0BBD8F78" w:rsidR="00A93BEB" w:rsidRPr="00A93BEB" w:rsidRDefault="00A93BEB" w:rsidP="008230E1">
            <w:pPr>
              <w:rPr>
                <w:b w:val="0"/>
                <w:bCs w:val="0"/>
              </w:rPr>
            </w:pPr>
            <w:r w:rsidRPr="00A93BEB">
              <w:t>R2</w:t>
            </w:r>
          </w:p>
        </w:tc>
        <w:tc>
          <w:tcPr>
            <w:tcW w:w="1841" w:type="dxa"/>
          </w:tcPr>
          <w:p w14:paraId="3F09BC2E" w14:textId="6EE35489"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-0.12</w:t>
            </w:r>
          </w:p>
        </w:tc>
        <w:tc>
          <w:tcPr>
            <w:tcW w:w="1842" w:type="dxa"/>
          </w:tcPr>
          <w:p w14:paraId="738519AF" w14:textId="4B3E6A1B" w:rsidR="00A93BEB"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-1.84</w:t>
            </w:r>
          </w:p>
        </w:tc>
        <w:tc>
          <w:tcPr>
            <w:tcW w:w="1842" w:type="dxa"/>
          </w:tcPr>
          <w:p w14:paraId="54373AC5" w14:textId="29FA295D"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0.72</w:t>
            </w:r>
          </w:p>
        </w:tc>
        <w:tc>
          <w:tcPr>
            <w:tcW w:w="1842" w:type="dxa"/>
          </w:tcPr>
          <w:p w14:paraId="65D67C7E" w14:textId="755896CC"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0.27</w:t>
            </w:r>
          </w:p>
        </w:tc>
      </w:tr>
    </w:tbl>
    <w:p w14:paraId="0B62C122" w14:textId="148B0D6E" w:rsidR="004B1672" w:rsidRDefault="00E06C5A" w:rsidP="004B1672">
      <w:pPr>
        <w:tabs>
          <w:tab w:val="center" w:pos="4609"/>
        </w:tabs>
        <w:jc w:val="center"/>
        <w:rPr>
          <w:b/>
          <w:color w:val="000000"/>
          <w:sz w:val="18"/>
          <w:szCs w:val="18"/>
        </w:rPr>
      </w:pPr>
      <w:r>
        <w:rPr>
          <w:b/>
          <w:color w:val="000000"/>
          <w:sz w:val="18"/>
          <w:szCs w:val="18"/>
        </w:rPr>
        <w:t>Tabla</w:t>
      </w:r>
      <w:r w:rsidR="004B1672">
        <w:rPr>
          <w:b/>
          <w:color w:val="000000"/>
          <w:sz w:val="18"/>
          <w:szCs w:val="18"/>
        </w:rPr>
        <w:t xml:space="preserve"> 4-2: resultados de las predicciones de los distintos modelos</w:t>
      </w:r>
    </w:p>
    <w:p w14:paraId="257BE4D7" w14:textId="30E23119" w:rsidR="007B308B" w:rsidRDefault="00EB4BB7" w:rsidP="003C7535">
      <w:pPr>
        <w:tabs>
          <w:tab w:val="center" w:pos="4609"/>
        </w:tabs>
        <w:jc w:val="center"/>
        <w:rPr>
          <w:b/>
          <w:color w:val="000000"/>
          <w:sz w:val="18"/>
          <w:szCs w:val="18"/>
        </w:rPr>
      </w:pPr>
      <w:r>
        <w:rPr>
          <w:b/>
          <w:color w:val="000000"/>
          <w:sz w:val="18"/>
          <w:szCs w:val="18"/>
        </w:rPr>
        <w:t>Fuente</w:t>
      </w:r>
      <w:r w:rsidR="00B75F81">
        <w:rPr>
          <w:b/>
          <w:color w:val="000000"/>
          <w:sz w:val="18"/>
          <w:szCs w:val="18"/>
        </w:rPr>
        <w:t>: Delgadillo, 2024</w:t>
      </w:r>
    </w:p>
    <w:p w14:paraId="352AFFE7" w14:textId="149CEA04" w:rsidR="004078C0" w:rsidRPr="003C7535" w:rsidRDefault="007C5E20" w:rsidP="003C7535">
      <w:pPr>
        <w:tabs>
          <w:tab w:val="center" w:pos="4609"/>
        </w:tabs>
        <w:jc w:val="both"/>
        <w:rPr>
          <w:rFonts w:ascii="Garamond" w:hAnsi="Garamond"/>
          <w:bCs/>
          <w:color w:val="000000"/>
          <w:sz w:val="23"/>
          <w:szCs w:val="23"/>
        </w:rPr>
      </w:pPr>
      <w:r w:rsidRPr="00561177">
        <w:rPr>
          <w:rFonts w:ascii="Garamond" w:hAnsi="Garamond"/>
          <w:bCs/>
          <w:color w:val="000000"/>
          <w:sz w:val="23"/>
          <w:szCs w:val="23"/>
        </w:rPr>
        <w:t>En base a estos resultados</w:t>
      </w:r>
      <w:r w:rsidR="00113138" w:rsidRPr="00561177">
        <w:rPr>
          <w:rFonts w:ascii="Garamond" w:hAnsi="Garamond"/>
          <w:bCs/>
          <w:color w:val="000000"/>
          <w:sz w:val="23"/>
          <w:szCs w:val="23"/>
        </w:rPr>
        <w:t xml:space="preserve">, el autor concluye que el mejor modelo para la </w:t>
      </w:r>
      <w:r w:rsidR="00C71AAD" w:rsidRPr="00561177">
        <w:rPr>
          <w:rFonts w:ascii="Garamond" w:hAnsi="Garamond"/>
          <w:bCs/>
          <w:color w:val="000000"/>
          <w:sz w:val="23"/>
          <w:szCs w:val="23"/>
        </w:rPr>
        <w:t>predicción</w:t>
      </w:r>
      <w:r w:rsidR="00113138" w:rsidRPr="00561177">
        <w:rPr>
          <w:rFonts w:ascii="Garamond" w:hAnsi="Garamond"/>
          <w:bCs/>
          <w:color w:val="000000"/>
          <w:sz w:val="23"/>
          <w:szCs w:val="23"/>
        </w:rPr>
        <w:t xml:space="preserve"> fue </w:t>
      </w:r>
      <w:r w:rsidR="00C71AAD" w:rsidRPr="00561177">
        <w:rPr>
          <w:rFonts w:ascii="Garamond" w:hAnsi="Garamond"/>
          <w:bCs/>
          <w:color w:val="000000"/>
          <w:sz w:val="23"/>
          <w:szCs w:val="23"/>
        </w:rPr>
        <w:t>el LSTM</w:t>
      </w:r>
      <w:r w:rsidR="00DE7F02" w:rsidRPr="00561177">
        <w:rPr>
          <w:rFonts w:ascii="Garamond" w:hAnsi="Garamond"/>
          <w:bCs/>
          <w:color w:val="000000"/>
          <w:sz w:val="23"/>
          <w:szCs w:val="23"/>
        </w:rPr>
        <w:t xml:space="preserve">, que se puede ver claramente que </w:t>
      </w:r>
      <w:r w:rsidR="00B62B0F" w:rsidRPr="00561177">
        <w:rPr>
          <w:rFonts w:ascii="Garamond" w:hAnsi="Garamond"/>
          <w:bCs/>
          <w:color w:val="000000"/>
          <w:sz w:val="23"/>
          <w:szCs w:val="23"/>
        </w:rPr>
        <w:t xml:space="preserve">tiene </w:t>
      </w:r>
      <w:r w:rsidR="003E44D7" w:rsidRPr="00561177">
        <w:rPr>
          <w:rFonts w:ascii="Garamond" w:hAnsi="Garamond"/>
          <w:bCs/>
          <w:color w:val="000000"/>
          <w:sz w:val="23"/>
          <w:szCs w:val="23"/>
        </w:rPr>
        <w:t>los mejores resultados en las métricas,</w:t>
      </w:r>
      <w:r w:rsidR="00B62B0F" w:rsidRPr="00561177">
        <w:rPr>
          <w:rFonts w:ascii="Garamond" w:hAnsi="Garamond"/>
          <w:bCs/>
          <w:color w:val="000000"/>
          <w:sz w:val="23"/>
          <w:szCs w:val="23"/>
        </w:rPr>
        <w:t xml:space="preserve"> </w:t>
      </w:r>
      <w:r w:rsidR="00881F86" w:rsidRPr="00561177">
        <w:rPr>
          <w:rFonts w:ascii="Garamond" w:hAnsi="Garamond"/>
          <w:bCs/>
          <w:color w:val="000000"/>
          <w:sz w:val="23"/>
          <w:szCs w:val="23"/>
        </w:rPr>
        <w:t>con clara</w:t>
      </w:r>
      <w:r w:rsidR="00B62B0F" w:rsidRPr="00561177">
        <w:rPr>
          <w:rFonts w:ascii="Garamond" w:hAnsi="Garamond"/>
          <w:bCs/>
          <w:color w:val="000000"/>
          <w:sz w:val="23"/>
          <w:szCs w:val="23"/>
        </w:rPr>
        <w:t xml:space="preserve"> diferencia </w:t>
      </w:r>
      <w:r w:rsidR="00881F86" w:rsidRPr="00561177">
        <w:rPr>
          <w:rFonts w:ascii="Garamond" w:hAnsi="Garamond"/>
          <w:bCs/>
          <w:color w:val="000000"/>
          <w:sz w:val="23"/>
          <w:szCs w:val="23"/>
        </w:rPr>
        <w:t>en comparación a</w:t>
      </w:r>
      <w:r w:rsidR="00B62B0F" w:rsidRPr="00561177">
        <w:rPr>
          <w:rFonts w:ascii="Garamond" w:hAnsi="Garamond"/>
          <w:bCs/>
          <w:color w:val="000000"/>
          <w:sz w:val="23"/>
          <w:szCs w:val="23"/>
        </w:rPr>
        <w:t xml:space="preserve"> los demás modelos</w:t>
      </w:r>
      <w:r w:rsidR="005A558C" w:rsidRPr="00561177">
        <w:rPr>
          <w:rFonts w:ascii="Garamond" w:hAnsi="Garamond"/>
          <w:bCs/>
          <w:color w:val="000000"/>
          <w:sz w:val="23"/>
          <w:szCs w:val="23"/>
        </w:rPr>
        <w:t>.</w:t>
      </w:r>
      <w:r w:rsidR="000A25D7" w:rsidRPr="00561177">
        <w:rPr>
          <w:rFonts w:ascii="Garamond" w:hAnsi="Garamond"/>
          <w:bCs/>
          <w:color w:val="000000"/>
          <w:sz w:val="23"/>
          <w:szCs w:val="23"/>
        </w:rPr>
        <w:t xml:space="preserve"> A continuación, para una mejor apreciación del resultado de </w:t>
      </w:r>
      <w:r w:rsidR="00AC6469" w:rsidRPr="00561177">
        <w:rPr>
          <w:rFonts w:ascii="Garamond" w:hAnsi="Garamond"/>
          <w:bCs/>
          <w:color w:val="000000"/>
          <w:sz w:val="23"/>
          <w:szCs w:val="23"/>
        </w:rPr>
        <w:t>la predicción se muestra la comparación de los valores reales con los valores predichos</w:t>
      </w:r>
      <w:r w:rsidR="003A30BC" w:rsidRPr="00561177">
        <w:rPr>
          <w:rFonts w:ascii="Garamond" w:hAnsi="Garamond"/>
          <w:bCs/>
          <w:color w:val="000000"/>
          <w:sz w:val="23"/>
          <w:szCs w:val="23"/>
        </w:rPr>
        <w:t xml:space="preserve"> con LSTM</w:t>
      </w:r>
      <w:r w:rsidR="00E44410" w:rsidRPr="00561177">
        <w:rPr>
          <w:rFonts w:ascii="Garamond" w:hAnsi="Garamond"/>
          <w:bCs/>
          <w:color w:val="000000"/>
          <w:sz w:val="23"/>
          <w:szCs w:val="23"/>
        </w:rPr>
        <w:t xml:space="preserve"> y Prophet</w:t>
      </w:r>
      <w:r w:rsidR="00AC6469" w:rsidRPr="00561177">
        <w:rPr>
          <w:rFonts w:ascii="Garamond" w:hAnsi="Garamond"/>
          <w:bCs/>
          <w:color w:val="000000"/>
          <w:sz w:val="23"/>
          <w:szCs w:val="23"/>
        </w:rPr>
        <w:t>.</w:t>
      </w:r>
    </w:p>
    <w:p w14:paraId="21382E60" w14:textId="77777777" w:rsidR="004A4F9B" w:rsidRDefault="006D4E4E" w:rsidP="006D4E4E">
      <w:pPr>
        <w:tabs>
          <w:tab w:val="center" w:pos="4609"/>
        </w:tabs>
        <w:jc w:val="center"/>
        <w:rPr>
          <w:bCs/>
          <w:color w:val="000000"/>
        </w:rPr>
      </w:pPr>
      <w:r w:rsidRPr="006D4E4E">
        <w:rPr>
          <w:bCs/>
          <w:noProof/>
          <w:color w:val="000000"/>
        </w:rPr>
        <w:drawing>
          <wp:inline distT="0" distB="0" distL="0" distR="0" wp14:anchorId="0938B351" wp14:editId="558B78C6">
            <wp:extent cx="4619708" cy="2648640"/>
            <wp:effectExtent l="0" t="0" r="0" b="0"/>
            <wp:docPr id="1188498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98696" name=""/>
                    <pic:cNvPicPr/>
                  </pic:nvPicPr>
                  <pic:blipFill>
                    <a:blip r:embed="rId82"/>
                    <a:stretch>
                      <a:fillRect/>
                    </a:stretch>
                  </pic:blipFill>
                  <pic:spPr>
                    <a:xfrm>
                      <a:off x="0" y="0"/>
                      <a:ext cx="4633749" cy="2656690"/>
                    </a:xfrm>
                    <a:prstGeom prst="rect">
                      <a:avLst/>
                    </a:prstGeom>
                  </pic:spPr>
                </pic:pic>
              </a:graphicData>
            </a:graphic>
          </wp:inline>
        </w:drawing>
      </w:r>
    </w:p>
    <w:p w14:paraId="3AB89A63" w14:textId="6FCD2739" w:rsidR="004078C0" w:rsidRDefault="006D4E4E" w:rsidP="00906548">
      <w:pPr>
        <w:tabs>
          <w:tab w:val="center" w:pos="4609"/>
        </w:tabs>
        <w:jc w:val="center"/>
        <w:rPr>
          <w:b/>
          <w:color w:val="000000"/>
          <w:sz w:val="18"/>
          <w:szCs w:val="18"/>
        </w:rPr>
      </w:pPr>
      <w:r>
        <w:rPr>
          <w:b/>
          <w:color w:val="000000"/>
          <w:sz w:val="18"/>
          <w:szCs w:val="18"/>
        </w:rPr>
        <w:t>Figura 4-</w:t>
      </w:r>
      <w:r w:rsidR="00F56E0E">
        <w:rPr>
          <w:b/>
          <w:color w:val="000000"/>
          <w:sz w:val="18"/>
          <w:szCs w:val="18"/>
        </w:rPr>
        <w:t>13</w:t>
      </w:r>
      <w:r>
        <w:rPr>
          <w:b/>
          <w:color w:val="000000"/>
          <w:sz w:val="18"/>
          <w:szCs w:val="18"/>
        </w:rPr>
        <w:t xml:space="preserve">: </w:t>
      </w:r>
      <w:r w:rsidR="004078C0">
        <w:rPr>
          <w:b/>
          <w:color w:val="000000"/>
          <w:sz w:val="18"/>
          <w:szCs w:val="18"/>
        </w:rPr>
        <w:t>comparación de los valores predichos con</w:t>
      </w:r>
      <w:r w:rsidR="009D0F7B">
        <w:rPr>
          <w:b/>
          <w:color w:val="000000"/>
          <w:sz w:val="18"/>
          <w:szCs w:val="18"/>
        </w:rPr>
        <w:t>tra</w:t>
      </w:r>
      <w:r w:rsidR="004078C0">
        <w:rPr>
          <w:b/>
          <w:color w:val="000000"/>
          <w:sz w:val="18"/>
          <w:szCs w:val="18"/>
        </w:rPr>
        <w:t xml:space="preserve"> los valores reales</w:t>
      </w:r>
      <w:r w:rsidR="009D0F7B">
        <w:rPr>
          <w:b/>
          <w:color w:val="000000"/>
          <w:sz w:val="18"/>
          <w:szCs w:val="18"/>
        </w:rPr>
        <w:t xml:space="preserve"> con LSTM</w:t>
      </w:r>
    </w:p>
    <w:p w14:paraId="43707666" w14:textId="03D61C5A" w:rsidR="00B1188C" w:rsidRDefault="00022765" w:rsidP="003C7535">
      <w:pPr>
        <w:tabs>
          <w:tab w:val="center" w:pos="4609"/>
        </w:tabs>
        <w:jc w:val="center"/>
        <w:rPr>
          <w:b/>
          <w:color w:val="000000"/>
          <w:sz w:val="18"/>
          <w:szCs w:val="18"/>
        </w:rPr>
      </w:pPr>
      <w:r>
        <w:rPr>
          <w:b/>
          <w:color w:val="000000"/>
          <w:sz w:val="18"/>
          <w:szCs w:val="18"/>
        </w:rPr>
        <w:t>Fuente: Delgadillo, 2024</w:t>
      </w:r>
    </w:p>
    <w:p w14:paraId="7A6EE081" w14:textId="23248BE0" w:rsidR="00B1188C" w:rsidRDefault="00B1188C" w:rsidP="00022765">
      <w:pPr>
        <w:tabs>
          <w:tab w:val="center" w:pos="4609"/>
        </w:tabs>
        <w:jc w:val="center"/>
        <w:rPr>
          <w:b/>
          <w:color w:val="000000"/>
          <w:sz w:val="18"/>
          <w:szCs w:val="18"/>
        </w:rPr>
      </w:pPr>
      <w:r w:rsidRPr="00B1188C">
        <w:rPr>
          <w:b/>
          <w:noProof/>
          <w:color w:val="000000"/>
          <w:sz w:val="18"/>
          <w:szCs w:val="18"/>
        </w:rPr>
        <w:lastRenderedPageBreak/>
        <w:drawing>
          <wp:inline distT="0" distB="0" distL="0" distR="0" wp14:anchorId="4C16D276" wp14:editId="3F77F3A2">
            <wp:extent cx="4667416" cy="2638104"/>
            <wp:effectExtent l="0" t="0" r="0" b="0"/>
            <wp:docPr id="117073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9940" name=""/>
                    <pic:cNvPicPr/>
                  </pic:nvPicPr>
                  <pic:blipFill>
                    <a:blip r:embed="rId83"/>
                    <a:stretch>
                      <a:fillRect/>
                    </a:stretch>
                  </pic:blipFill>
                  <pic:spPr>
                    <a:xfrm>
                      <a:off x="0" y="0"/>
                      <a:ext cx="4677932" cy="2644048"/>
                    </a:xfrm>
                    <a:prstGeom prst="rect">
                      <a:avLst/>
                    </a:prstGeom>
                  </pic:spPr>
                </pic:pic>
              </a:graphicData>
            </a:graphic>
          </wp:inline>
        </w:drawing>
      </w:r>
    </w:p>
    <w:p w14:paraId="01D026D5" w14:textId="20D5B6BE" w:rsidR="00B1188C" w:rsidRDefault="00B1188C" w:rsidP="00B1188C">
      <w:pPr>
        <w:tabs>
          <w:tab w:val="center" w:pos="4609"/>
        </w:tabs>
        <w:jc w:val="center"/>
        <w:rPr>
          <w:b/>
          <w:color w:val="000000"/>
          <w:sz w:val="18"/>
          <w:szCs w:val="18"/>
        </w:rPr>
      </w:pPr>
      <w:r>
        <w:rPr>
          <w:b/>
          <w:color w:val="000000"/>
          <w:sz w:val="18"/>
          <w:szCs w:val="18"/>
        </w:rPr>
        <w:t>Figura 4-</w:t>
      </w:r>
      <w:r w:rsidR="004B500B">
        <w:rPr>
          <w:b/>
          <w:color w:val="000000"/>
          <w:sz w:val="18"/>
          <w:szCs w:val="18"/>
        </w:rPr>
        <w:t>14</w:t>
      </w:r>
      <w:r>
        <w:rPr>
          <w:b/>
          <w:color w:val="000000"/>
          <w:sz w:val="18"/>
          <w:szCs w:val="18"/>
        </w:rPr>
        <w:t>: comparación de los valores predichos con</w:t>
      </w:r>
      <w:r w:rsidR="009D0F7B">
        <w:rPr>
          <w:b/>
          <w:color w:val="000000"/>
          <w:sz w:val="18"/>
          <w:szCs w:val="18"/>
        </w:rPr>
        <w:t>tra</w:t>
      </w:r>
      <w:r>
        <w:rPr>
          <w:b/>
          <w:color w:val="000000"/>
          <w:sz w:val="18"/>
          <w:szCs w:val="18"/>
        </w:rPr>
        <w:t xml:space="preserve"> los valores reales</w:t>
      </w:r>
      <w:r w:rsidR="009D0F7B">
        <w:rPr>
          <w:b/>
          <w:color w:val="000000"/>
          <w:sz w:val="18"/>
          <w:szCs w:val="18"/>
        </w:rPr>
        <w:t xml:space="preserve"> con Prophet</w:t>
      </w:r>
    </w:p>
    <w:p w14:paraId="24545495" w14:textId="09A2756B" w:rsidR="00B1188C" w:rsidRPr="00022765" w:rsidRDefault="00B1188C" w:rsidP="003C7535">
      <w:pPr>
        <w:tabs>
          <w:tab w:val="center" w:pos="4609"/>
        </w:tabs>
        <w:jc w:val="center"/>
        <w:rPr>
          <w:b/>
          <w:color w:val="000000"/>
          <w:sz w:val="18"/>
          <w:szCs w:val="18"/>
        </w:rPr>
      </w:pPr>
      <w:r>
        <w:rPr>
          <w:b/>
          <w:color w:val="000000"/>
          <w:sz w:val="18"/>
          <w:szCs w:val="18"/>
        </w:rPr>
        <w:t>Fuente: Delgadillo, 2024</w:t>
      </w:r>
    </w:p>
    <w:p w14:paraId="325A6C5D" w14:textId="667A6287" w:rsidR="00EB25E4" w:rsidRPr="00561177" w:rsidRDefault="007C66F4" w:rsidP="0037674A">
      <w:pPr>
        <w:tabs>
          <w:tab w:val="center" w:pos="4609"/>
        </w:tabs>
        <w:jc w:val="both"/>
        <w:rPr>
          <w:rFonts w:ascii="Garamond" w:hAnsi="Garamond"/>
          <w:bCs/>
          <w:color w:val="000000"/>
          <w:sz w:val="23"/>
          <w:szCs w:val="23"/>
        </w:rPr>
      </w:pPr>
      <w:r w:rsidRPr="00561177">
        <w:rPr>
          <w:rFonts w:ascii="Garamond" w:hAnsi="Garamond"/>
          <w:bCs/>
          <w:color w:val="000000"/>
          <w:sz w:val="23"/>
          <w:szCs w:val="23"/>
        </w:rPr>
        <w:t xml:space="preserve">Al observar los gráficos de predicción, se </w:t>
      </w:r>
      <w:r w:rsidR="00CC0468" w:rsidRPr="00561177">
        <w:rPr>
          <w:rFonts w:ascii="Garamond" w:hAnsi="Garamond"/>
          <w:bCs/>
          <w:color w:val="000000"/>
          <w:sz w:val="23"/>
          <w:szCs w:val="23"/>
        </w:rPr>
        <w:t>puede observar</w:t>
      </w:r>
      <w:r w:rsidRPr="00561177">
        <w:rPr>
          <w:rFonts w:ascii="Garamond" w:hAnsi="Garamond"/>
          <w:bCs/>
          <w:color w:val="000000"/>
          <w:sz w:val="23"/>
          <w:szCs w:val="23"/>
        </w:rPr>
        <w:t xml:space="preserve"> una diferencia notable en el desempeño de los modelos LSTM y Prophet. En </w:t>
      </w:r>
      <w:r w:rsidR="000D6B25" w:rsidRPr="00561177">
        <w:rPr>
          <w:rFonts w:ascii="Garamond" w:hAnsi="Garamond"/>
          <w:bCs/>
          <w:color w:val="000000"/>
          <w:sz w:val="23"/>
          <w:szCs w:val="23"/>
        </w:rPr>
        <w:t>la figura 4-</w:t>
      </w:r>
      <w:r w:rsidR="00D40034">
        <w:rPr>
          <w:rFonts w:ascii="Garamond" w:hAnsi="Garamond"/>
          <w:bCs/>
          <w:color w:val="000000"/>
          <w:sz w:val="23"/>
          <w:szCs w:val="23"/>
        </w:rPr>
        <w:t>13</w:t>
      </w:r>
      <w:r w:rsidRPr="00561177">
        <w:rPr>
          <w:rFonts w:ascii="Garamond" w:hAnsi="Garamond"/>
          <w:bCs/>
          <w:color w:val="000000"/>
          <w:sz w:val="23"/>
          <w:szCs w:val="23"/>
        </w:rPr>
        <w:t>, el modelo LSTM muestra una capacidad mucho mayor para seguir el comportamiento real de la serie, replicando con precisión tanto la tendencia general como las fluctuaciones que se presentan a lo largo del tiempo. En cambio, la predicción generada por Prophet</w:t>
      </w:r>
      <w:r w:rsidR="000D6B25" w:rsidRPr="00561177">
        <w:rPr>
          <w:rFonts w:ascii="Garamond" w:hAnsi="Garamond"/>
          <w:bCs/>
          <w:color w:val="000000"/>
          <w:sz w:val="23"/>
          <w:szCs w:val="23"/>
        </w:rPr>
        <w:t xml:space="preserve"> que se observa en la figura 4-</w:t>
      </w:r>
      <w:r w:rsidR="00D40034">
        <w:rPr>
          <w:rFonts w:ascii="Garamond" w:hAnsi="Garamond"/>
          <w:bCs/>
          <w:color w:val="000000"/>
          <w:sz w:val="23"/>
          <w:szCs w:val="23"/>
        </w:rPr>
        <w:t>14</w:t>
      </w:r>
      <w:r w:rsidR="000D6B25" w:rsidRPr="00561177">
        <w:rPr>
          <w:rFonts w:ascii="Garamond" w:hAnsi="Garamond"/>
          <w:bCs/>
          <w:color w:val="000000"/>
          <w:sz w:val="23"/>
          <w:szCs w:val="23"/>
        </w:rPr>
        <w:t>,</w:t>
      </w:r>
      <w:r w:rsidRPr="00561177">
        <w:rPr>
          <w:rFonts w:ascii="Garamond" w:hAnsi="Garamond"/>
          <w:bCs/>
          <w:color w:val="000000"/>
          <w:sz w:val="23"/>
          <w:szCs w:val="23"/>
        </w:rPr>
        <w:t xml:space="preserve"> se aleja considerablemente de los valores reales. Esto resalta la ventaja de las redes neuronales recurrentes como LSTM cuando se requiere un seguimiento más </w:t>
      </w:r>
      <w:r w:rsidR="00F82EC7" w:rsidRPr="00561177">
        <w:rPr>
          <w:rFonts w:ascii="Garamond" w:hAnsi="Garamond"/>
          <w:bCs/>
          <w:color w:val="000000"/>
          <w:sz w:val="23"/>
          <w:szCs w:val="23"/>
        </w:rPr>
        <w:t>exact</w:t>
      </w:r>
      <w:r w:rsidR="00253D45" w:rsidRPr="00561177">
        <w:rPr>
          <w:rFonts w:ascii="Garamond" w:hAnsi="Garamond"/>
          <w:bCs/>
          <w:color w:val="000000"/>
          <w:sz w:val="23"/>
          <w:szCs w:val="23"/>
        </w:rPr>
        <w:t>o</w:t>
      </w:r>
      <w:r w:rsidRPr="00561177">
        <w:rPr>
          <w:rFonts w:ascii="Garamond" w:hAnsi="Garamond"/>
          <w:bCs/>
          <w:color w:val="000000"/>
          <w:sz w:val="23"/>
          <w:szCs w:val="23"/>
        </w:rPr>
        <w:t xml:space="preserve"> de la evolución temporal y de las variaciones locales de los datos.</w:t>
      </w:r>
      <w:r w:rsidR="00253D45" w:rsidRPr="00561177">
        <w:rPr>
          <w:rFonts w:ascii="Garamond" w:hAnsi="Garamond"/>
          <w:bCs/>
          <w:color w:val="000000"/>
          <w:sz w:val="23"/>
          <w:szCs w:val="23"/>
        </w:rPr>
        <w:t xml:space="preserve"> </w:t>
      </w:r>
      <w:r w:rsidR="006941B0" w:rsidRPr="00561177">
        <w:rPr>
          <w:rFonts w:ascii="Garamond" w:hAnsi="Garamond"/>
          <w:bCs/>
          <w:color w:val="000000"/>
          <w:sz w:val="23"/>
          <w:szCs w:val="23"/>
        </w:rPr>
        <w:t>Es posible que el modelo Prophet hubiera logrado un mejor ajuste si se hubieran modificado los parámetros predeterminados por valores más adecuados a las características específicas de la serie temporal.</w:t>
      </w:r>
    </w:p>
    <w:p w14:paraId="234B992E" w14:textId="77777777" w:rsidR="007C66F4" w:rsidRPr="00561177" w:rsidRDefault="007C66F4" w:rsidP="0037674A">
      <w:pPr>
        <w:tabs>
          <w:tab w:val="center" w:pos="4609"/>
        </w:tabs>
        <w:jc w:val="both"/>
        <w:rPr>
          <w:rFonts w:ascii="Garamond" w:hAnsi="Garamond"/>
          <w:bCs/>
          <w:color w:val="000000"/>
          <w:sz w:val="23"/>
          <w:szCs w:val="23"/>
          <w:lang w:val="es-US"/>
        </w:rPr>
      </w:pPr>
    </w:p>
    <w:p w14:paraId="2E187F0C" w14:textId="31ECC285" w:rsidR="00053794" w:rsidRPr="00561177" w:rsidRDefault="00EB741A" w:rsidP="009B1B9B">
      <w:pPr>
        <w:tabs>
          <w:tab w:val="center" w:pos="4609"/>
        </w:tabs>
        <w:jc w:val="both"/>
        <w:rPr>
          <w:rFonts w:ascii="Garamond" w:hAnsi="Garamond"/>
          <w:bCs/>
          <w:color w:val="000000"/>
          <w:sz w:val="23"/>
          <w:szCs w:val="23"/>
        </w:rPr>
      </w:pPr>
      <w:r w:rsidRPr="00561177">
        <w:rPr>
          <w:rFonts w:ascii="Garamond" w:hAnsi="Garamond"/>
          <w:bCs/>
          <w:color w:val="000000"/>
          <w:sz w:val="23"/>
          <w:szCs w:val="23"/>
        </w:rPr>
        <w:t>Sin embargo, según los resultados del MAPE</w:t>
      </w:r>
      <w:r w:rsidR="008D7F93" w:rsidRPr="00561177">
        <w:rPr>
          <w:rFonts w:ascii="Garamond" w:hAnsi="Garamond"/>
          <w:bCs/>
          <w:color w:val="000000"/>
          <w:sz w:val="23"/>
          <w:szCs w:val="23"/>
        </w:rPr>
        <w:t xml:space="preserve"> d</w:t>
      </w:r>
      <w:r w:rsidRPr="00561177">
        <w:rPr>
          <w:rFonts w:ascii="Garamond" w:hAnsi="Garamond"/>
          <w:bCs/>
          <w:color w:val="000000"/>
          <w:sz w:val="23"/>
          <w:szCs w:val="23"/>
        </w:rPr>
        <w:t>el LSTM del trabajo comparado</w:t>
      </w:r>
      <w:r w:rsidR="008D7F93" w:rsidRPr="00561177">
        <w:rPr>
          <w:rFonts w:ascii="Garamond" w:hAnsi="Garamond"/>
          <w:bCs/>
          <w:color w:val="000000"/>
          <w:sz w:val="23"/>
          <w:szCs w:val="23"/>
        </w:rPr>
        <w:t xml:space="preserve"> (</w:t>
      </w:r>
      <w:r w:rsidR="000B7C23" w:rsidRPr="00561177">
        <w:rPr>
          <w:rFonts w:ascii="Garamond" w:hAnsi="Garamond"/>
          <w:bCs/>
          <w:color w:val="000000"/>
          <w:sz w:val="23"/>
          <w:szCs w:val="23"/>
        </w:rPr>
        <w:t>18.31</w:t>
      </w:r>
      <w:r w:rsidR="00596A65" w:rsidRPr="00561177">
        <w:rPr>
          <w:rFonts w:ascii="Garamond" w:hAnsi="Garamond"/>
          <w:bCs/>
          <w:color w:val="000000"/>
          <w:sz w:val="23"/>
          <w:szCs w:val="23"/>
        </w:rPr>
        <w:t>%</w:t>
      </w:r>
      <w:r w:rsidR="008D7F93" w:rsidRPr="00561177">
        <w:rPr>
          <w:rFonts w:ascii="Garamond" w:hAnsi="Garamond"/>
          <w:bCs/>
          <w:color w:val="000000"/>
          <w:sz w:val="23"/>
          <w:szCs w:val="23"/>
        </w:rPr>
        <w:t>)</w:t>
      </w:r>
      <w:r w:rsidRPr="00561177">
        <w:rPr>
          <w:rFonts w:ascii="Garamond" w:hAnsi="Garamond"/>
          <w:bCs/>
          <w:color w:val="000000"/>
          <w:sz w:val="23"/>
          <w:szCs w:val="23"/>
        </w:rPr>
        <w:t xml:space="preserve"> obtuvo un mejor resultado que el de este trabajo</w:t>
      </w:r>
      <w:r w:rsidR="000B7C23" w:rsidRPr="00561177">
        <w:rPr>
          <w:rFonts w:ascii="Garamond" w:hAnsi="Garamond"/>
          <w:bCs/>
          <w:color w:val="000000"/>
          <w:sz w:val="23"/>
          <w:szCs w:val="23"/>
        </w:rPr>
        <w:t xml:space="preserve"> con la mejor configuración, que fue con time_steps igual a </w:t>
      </w:r>
      <w:r w:rsidR="00037FBB" w:rsidRPr="00561177">
        <w:rPr>
          <w:rFonts w:ascii="Garamond" w:hAnsi="Garamond"/>
          <w:bCs/>
          <w:color w:val="000000"/>
          <w:sz w:val="23"/>
          <w:szCs w:val="23"/>
        </w:rPr>
        <w:t>6 (29.32</w:t>
      </w:r>
      <w:r w:rsidR="00596A65" w:rsidRPr="00561177">
        <w:rPr>
          <w:rFonts w:ascii="Garamond" w:hAnsi="Garamond"/>
          <w:bCs/>
          <w:color w:val="000000"/>
          <w:sz w:val="23"/>
          <w:szCs w:val="23"/>
        </w:rPr>
        <w:t>%</w:t>
      </w:r>
      <w:r w:rsidR="00037FBB" w:rsidRPr="00561177">
        <w:rPr>
          <w:rFonts w:ascii="Garamond" w:hAnsi="Garamond"/>
          <w:bCs/>
          <w:color w:val="000000"/>
          <w:sz w:val="23"/>
          <w:szCs w:val="23"/>
        </w:rPr>
        <w:t>)</w:t>
      </w:r>
      <w:r w:rsidRPr="00561177">
        <w:rPr>
          <w:rFonts w:ascii="Garamond" w:hAnsi="Garamond"/>
          <w:bCs/>
          <w:color w:val="000000"/>
          <w:sz w:val="23"/>
          <w:szCs w:val="23"/>
        </w:rPr>
        <w:t>. Existen factores clave que explican esta diferencia. En primer lugar, el proyecto comparado contó con una mayor cantidad de datos históricos, iniciando en 2012, mientras que los datos del presente trabajo comienzan en 2021. Esto significa que el modelo de referencia tuvo más datos para aprender patrones complejos y generalizar mejor. En segundo lugar, el horizonte de predicción también fue diferente</w:t>
      </w:r>
      <w:r w:rsidR="00D17FAB" w:rsidRPr="00561177">
        <w:rPr>
          <w:rFonts w:ascii="Garamond" w:hAnsi="Garamond"/>
          <w:bCs/>
          <w:color w:val="000000"/>
          <w:sz w:val="23"/>
          <w:szCs w:val="23"/>
        </w:rPr>
        <w:t>,</w:t>
      </w:r>
      <w:r w:rsidRPr="00561177">
        <w:rPr>
          <w:rFonts w:ascii="Garamond" w:hAnsi="Garamond"/>
          <w:bCs/>
          <w:color w:val="000000"/>
          <w:sz w:val="23"/>
          <w:szCs w:val="23"/>
        </w:rPr>
        <w:t xml:space="preserve"> el proyecto comparado realizó predicciones para cinco meses (aproximadamente 150 días), con datos agregados mensualmente, mientras que este trabajo realizó predicciones diarias para un total de 237 días. Esta diferencia tanto en granularidad como en duración del período predicho implica una mayor complejidad y variabilidad, lo cual naturalmente afecta el valor del MAPE. Además, otro posible motivo</w:t>
      </w:r>
      <w:r w:rsidR="0062502C" w:rsidRPr="00561177">
        <w:rPr>
          <w:rFonts w:ascii="Garamond" w:hAnsi="Garamond"/>
          <w:bCs/>
          <w:color w:val="000000"/>
          <w:sz w:val="23"/>
          <w:szCs w:val="23"/>
        </w:rPr>
        <w:t>,</w:t>
      </w:r>
      <w:r w:rsidRPr="00561177">
        <w:rPr>
          <w:rFonts w:ascii="Garamond" w:hAnsi="Garamond"/>
          <w:bCs/>
          <w:color w:val="000000"/>
          <w:sz w:val="23"/>
          <w:szCs w:val="23"/>
        </w:rPr>
        <w:t xml:space="preserve"> es que la serie que se intentó predecir presentaba una menor cantidad de fluctuaciones abruptas, lo que facilita obtener una mejor precisión relativa. Por tanto, aunque el error porcentual es mayor en este trabajo, el resultado sigue siendo competitivo y adecuado para el contexto específico en el que fue desarrollado.</w:t>
      </w:r>
    </w:p>
    <w:p w14:paraId="24121AD0" w14:textId="77777777" w:rsidR="00DC6EF2" w:rsidRPr="00561177" w:rsidRDefault="00DC6EF2" w:rsidP="009B1B9B">
      <w:pPr>
        <w:tabs>
          <w:tab w:val="center" w:pos="4609"/>
        </w:tabs>
        <w:jc w:val="both"/>
        <w:rPr>
          <w:rFonts w:ascii="Garamond" w:hAnsi="Garamond"/>
          <w:bCs/>
          <w:color w:val="000000"/>
          <w:sz w:val="23"/>
          <w:szCs w:val="23"/>
        </w:rPr>
      </w:pPr>
    </w:p>
    <w:p w14:paraId="7F1D8EF3" w14:textId="326607F8" w:rsidR="00534882" w:rsidRPr="00561177" w:rsidRDefault="00534882" w:rsidP="009B1B9B">
      <w:pPr>
        <w:tabs>
          <w:tab w:val="center" w:pos="4609"/>
        </w:tabs>
        <w:jc w:val="both"/>
        <w:rPr>
          <w:rFonts w:ascii="Garamond" w:hAnsi="Garamond"/>
          <w:bCs/>
          <w:color w:val="000000"/>
          <w:sz w:val="23"/>
          <w:szCs w:val="23"/>
        </w:rPr>
      </w:pPr>
      <w:r w:rsidRPr="00561177">
        <w:rPr>
          <w:rFonts w:ascii="Garamond" w:hAnsi="Garamond"/>
          <w:bCs/>
          <w:color w:val="000000"/>
          <w:sz w:val="23"/>
          <w:szCs w:val="23"/>
        </w:rPr>
        <w:lastRenderedPageBreak/>
        <w:t xml:space="preserve">Por otro lado, al comparar el rendimiento del modelo Prophet, se observa una diferencia favorable hacia el presente trabajo. En el proyecto comparado, las predicciones generadas por Prophet no lograron ajustarse de manera adecuada a la serie temporal real, presentando resultados alejados de los datos </w:t>
      </w:r>
      <w:r w:rsidR="00596A65" w:rsidRPr="00561177">
        <w:rPr>
          <w:rFonts w:ascii="Garamond" w:hAnsi="Garamond"/>
          <w:bCs/>
          <w:color w:val="000000"/>
          <w:sz w:val="23"/>
          <w:szCs w:val="23"/>
        </w:rPr>
        <w:t>reales</w:t>
      </w:r>
      <w:r w:rsidRPr="00561177">
        <w:rPr>
          <w:rFonts w:ascii="Garamond" w:hAnsi="Garamond"/>
          <w:bCs/>
          <w:color w:val="000000"/>
          <w:sz w:val="23"/>
          <w:szCs w:val="23"/>
        </w:rPr>
        <w:t xml:space="preserve">. En cambio, el modelo Prophet desarrollado en este trabajo obtuvo métricas considerablemente mejores, logrando un MAPE de 17.96 %, lo cual indica una mayor precisión relativa en sus predicciones. Incluso, al compararlo con los modelos LSTM, Prophet presentó un mejor desempeño en términos de MAPE, superando tanto al </w:t>
      </w:r>
      <w:r w:rsidR="00BD687E" w:rsidRPr="00561177">
        <w:rPr>
          <w:rFonts w:ascii="Garamond" w:hAnsi="Garamond"/>
          <w:bCs/>
          <w:color w:val="000000"/>
          <w:sz w:val="23"/>
          <w:szCs w:val="23"/>
        </w:rPr>
        <w:t>del presente trabajo como al del trabajo comparado</w:t>
      </w:r>
      <w:r w:rsidRPr="00561177">
        <w:rPr>
          <w:rFonts w:ascii="Garamond" w:hAnsi="Garamond"/>
          <w:bCs/>
          <w:color w:val="000000"/>
          <w:sz w:val="23"/>
          <w:szCs w:val="23"/>
        </w:rPr>
        <w:t xml:space="preserve">. Estos resultados reflejan que, al configurar correctamente los parámetros y considerar componentes relevantes como los </w:t>
      </w:r>
      <w:r w:rsidR="003B1348" w:rsidRPr="00561177">
        <w:rPr>
          <w:rFonts w:ascii="Garamond" w:hAnsi="Garamond"/>
          <w:bCs/>
          <w:i/>
          <w:iCs/>
          <w:color w:val="000000"/>
          <w:sz w:val="23"/>
          <w:szCs w:val="23"/>
        </w:rPr>
        <w:t>holidays</w:t>
      </w:r>
      <w:r w:rsidRPr="00561177">
        <w:rPr>
          <w:rFonts w:ascii="Garamond" w:hAnsi="Garamond"/>
          <w:bCs/>
          <w:color w:val="000000"/>
          <w:sz w:val="23"/>
          <w:szCs w:val="23"/>
        </w:rPr>
        <w:t xml:space="preserve"> y estacionalidades adicionales, Prophet puede ser una herramienta eficaz incluso frente a modelos más complejos como LSTM, especialmente cuando se busca interpretar de forma clara los patrones subyacentes de la serie temporal.</w:t>
      </w:r>
    </w:p>
    <w:p w14:paraId="204B621B" w14:textId="77777777" w:rsidR="00534882" w:rsidRPr="00534882" w:rsidRDefault="00534882" w:rsidP="00534882">
      <w:pPr>
        <w:tabs>
          <w:tab w:val="center" w:pos="4609"/>
        </w:tabs>
        <w:rPr>
          <w:bCs/>
          <w:color w:val="000000"/>
        </w:rPr>
      </w:pPr>
    </w:p>
    <w:p w14:paraId="06FF7A42" w14:textId="77777777" w:rsidR="00534882" w:rsidRPr="00534882" w:rsidRDefault="00534882" w:rsidP="00534882">
      <w:pPr>
        <w:tabs>
          <w:tab w:val="center" w:pos="4609"/>
        </w:tabs>
        <w:rPr>
          <w:bCs/>
          <w:color w:val="000000"/>
        </w:rPr>
      </w:pPr>
    </w:p>
    <w:p w14:paraId="1201DE4B" w14:textId="77777777" w:rsidR="00534882" w:rsidRPr="00534882" w:rsidRDefault="00534882" w:rsidP="00534882">
      <w:pPr>
        <w:tabs>
          <w:tab w:val="center" w:pos="4609"/>
        </w:tabs>
        <w:rPr>
          <w:bCs/>
          <w:color w:val="000000"/>
        </w:rPr>
      </w:pPr>
    </w:p>
    <w:p w14:paraId="6CB98C14" w14:textId="77777777" w:rsidR="00534882" w:rsidRPr="00534882" w:rsidRDefault="00534882" w:rsidP="00534882">
      <w:pPr>
        <w:tabs>
          <w:tab w:val="center" w:pos="4609"/>
        </w:tabs>
        <w:rPr>
          <w:bCs/>
          <w:color w:val="000000"/>
        </w:rPr>
      </w:pPr>
    </w:p>
    <w:p w14:paraId="253FDB3F" w14:textId="77777777" w:rsidR="00534882" w:rsidRPr="00534882" w:rsidRDefault="00534882" w:rsidP="00534882">
      <w:pPr>
        <w:tabs>
          <w:tab w:val="center" w:pos="4609"/>
        </w:tabs>
        <w:rPr>
          <w:bCs/>
          <w:color w:val="000000"/>
        </w:rPr>
      </w:pPr>
    </w:p>
    <w:p w14:paraId="3CB5648B" w14:textId="5512B544" w:rsidR="00DC6EF2" w:rsidRPr="00C71AAD" w:rsidRDefault="00DC6EF2" w:rsidP="00906548">
      <w:pPr>
        <w:tabs>
          <w:tab w:val="center" w:pos="4609"/>
        </w:tabs>
        <w:rPr>
          <w:bCs/>
          <w:color w:val="000000"/>
        </w:rPr>
        <w:sectPr w:rsidR="00DC6EF2" w:rsidRPr="00C71AAD">
          <w:headerReference w:type="default" r:id="rId84"/>
          <w:pgSz w:w="12242" w:h="15842"/>
          <w:pgMar w:top="1699" w:right="1440" w:bottom="1699" w:left="1584" w:header="720" w:footer="720" w:gutter="0"/>
          <w:cols w:space="720"/>
        </w:sectPr>
      </w:pPr>
    </w:p>
    <w:p w14:paraId="15DEF4A0" w14:textId="77777777" w:rsidR="00A60810" w:rsidRDefault="00424BE6" w:rsidP="00C53876">
      <w:pPr>
        <w:pStyle w:val="Ttulo1"/>
        <w:numPr>
          <w:ilvl w:val="0"/>
          <w:numId w:val="3"/>
        </w:numPr>
        <w:spacing w:before="240" w:after="240" w:line="288" w:lineRule="auto"/>
      </w:pPr>
      <w:bookmarkStart w:id="69" w:name="_Toc198554334"/>
      <w:r>
        <w:lastRenderedPageBreak/>
        <w:t>Conclusiones</w:t>
      </w:r>
      <w:bookmarkEnd w:id="69"/>
    </w:p>
    <w:p w14:paraId="27480A98" w14:textId="77777777" w:rsidR="005A7667" w:rsidRPr="00561177" w:rsidRDefault="005A7667"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El presente trabajo tuvo como objetivo desarrollar un modelo de predicción basado en series de tiempo, utilizando técnicas de aprendizaje automático, con el fin de estimar la recaudación de ingresos por cobro de facturas en una EPSA. Este enfoque buscó proporcionar una herramienta útil para la planificación financiera y la toma de decisiones estratégicas, contribuyendo así a una gestión más eficaz del recurso y a la sostenibilidad económica de la entidad.</w:t>
      </w:r>
    </w:p>
    <w:p w14:paraId="5E463F89" w14:textId="48006307" w:rsidR="00B70D51" w:rsidRPr="00561177" w:rsidRDefault="00B70D51" w:rsidP="0037674A">
      <w:pPr>
        <w:spacing w:before="100" w:beforeAutospacing="1" w:after="100" w:afterAutospacing="1" w:line="240" w:lineRule="auto"/>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t xml:space="preserve">Uno de los aspectos más importantes en este trabajo fue el tratamiento riguroso de los datos, el cual implicó la eliminación de una cantidad considerable de registros y columnas que presentaban inconsistencias, nulos o valores atípicos, procesos que llevaron de tener 19.889 registros a 16.467 registros. Sin embargo, esta depuración no afectó negativamente la validez del análisis ni la efectividad del modelo, ya que los datos eliminados no aportaban valor relevante al entrenamiento o no eran representativos del comportamiento que se buscaba modelar. Esto refuerza la idea de que una reducción significativa del conjunto de datos puede ser válida y hasta beneficiosa, siempre que los datos restantes conserven la estructura, la calidad y la representatividad necesarias para el objetivo del proyecto. Además, fue clave realizar un análisis adicional de valores atípicos una vez generada la serie de tiempo, y aplicar un tratamiento mediante </w:t>
      </w:r>
      <w:r w:rsidRPr="00561177">
        <w:rPr>
          <w:rFonts w:ascii="Garamond" w:eastAsia="Times New Roman" w:hAnsi="Garamond" w:cs="Times New Roman"/>
          <w:i/>
          <w:iCs/>
          <w:sz w:val="23"/>
          <w:szCs w:val="23"/>
          <w:lang w:eastAsia="es-US"/>
        </w:rPr>
        <w:t>winsorización</w:t>
      </w:r>
      <w:r w:rsidRPr="00561177">
        <w:rPr>
          <w:rFonts w:ascii="Garamond" w:eastAsia="Times New Roman" w:hAnsi="Garamond" w:cs="Times New Roman"/>
          <w:sz w:val="23"/>
          <w:szCs w:val="23"/>
          <w:lang w:eastAsia="es-US"/>
        </w:rPr>
        <w:t>, lo cual ayudó a suavizar los extremos de la distribución y contribuyó a mejorar la calidad de las predicciones.</w:t>
      </w:r>
    </w:p>
    <w:p w14:paraId="39A77BB8" w14:textId="09ADA633" w:rsidR="008F4BA7" w:rsidRPr="00561177" w:rsidRDefault="00DF2522" w:rsidP="0037674A">
      <w:pPr>
        <w:spacing w:before="100" w:beforeAutospacing="1" w:after="100" w:afterAutospacing="1" w:line="240" w:lineRule="auto"/>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t xml:space="preserve">El análisis exploratorio de la serie de tiempo permitió obtener hallazgos clave para el desarrollo del modelo predictivo. </w:t>
      </w:r>
      <w:r w:rsidR="00FF66A6" w:rsidRPr="00561177">
        <w:rPr>
          <w:rFonts w:ascii="Garamond" w:eastAsia="Times New Roman" w:hAnsi="Garamond" w:cs="Times New Roman"/>
          <w:sz w:val="23"/>
          <w:szCs w:val="23"/>
          <w:lang w:eastAsia="es-US"/>
        </w:rPr>
        <w:t>Gracias a la prueba de Dikey-Fuller</w:t>
      </w:r>
      <w:r w:rsidR="00014289" w:rsidRPr="00561177">
        <w:rPr>
          <w:rFonts w:ascii="Garamond" w:eastAsia="Times New Roman" w:hAnsi="Garamond" w:cs="Times New Roman"/>
          <w:sz w:val="23"/>
          <w:szCs w:val="23"/>
          <w:lang w:eastAsia="es-US"/>
        </w:rPr>
        <w:t>, s</w:t>
      </w:r>
      <w:r w:rsidRPr="00561177">
        <w:rPr>
          <w:rFonts w:ascii="Garamond" w:eastAsia="Times New Roman" w:hAnsi="Garamond" w:cs="Times New Roman"/>
          <w:sz w:val="23"/>
          <w:szCs w:val="23"/>
          <w:lang w:eastAsia="es-US"/>
        </w:rPr>
        <w:t xml:space="preserve">e observó que la serie presenta un comportamiento estacionario, lo que implica que sus propiedades estadísticas, como la media y la varianza, se mantienen estables a lo largo del tiempo. Aunque no se identificó una estacionalidad clara en intervalos cortos como uno o seis días, sí se evidenció un patrón estacional más definido en periodos de 26 días, lo cual fue relevante al momento de establecer distintas configuraciones para el modelo LSTM. </w:t>
      </w:r>
    </w:p>
    <w:p w14:paraId="11CB216B" w14:textId="2D0D1626" w:rsidR="005A7667" w:rsidRPr="00561177" w:rsidRDefault="005A7667"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Posteriormente, se procedió a la implementación de</w:t>
      </w:r>
      <w:r w:rsidR="00366FB8" w:rsidRPr="00561177">
        <w:rPr>
          <w:rFonts w:ascii="Garamond" w:eastAsia="Times New Roman" w:hAnsi="Garamond" w:cs="Times New Roman"/>
          <w:sz w:val="23"/>
          <w:szCs w:val="23"/>
          <w:lang w:val="es-US" w:eastAsia="es-US"/>
        </w:rPr>
        <w:t xml:space="preserve"> los</w:t>
      </w:r>
      <w:r w:rsidRPr="00561177">
        <w:rPr>
          <w:rFonts w:ascii="Garamond" w:eastAsia="Times New Roman" w:hAnsi="Garamond" w:cs="Times New Roman"/>
          <w:sz w:val="23"/>
          <w:szCs w:val="23"/>
          <w:lang w:val="es-US" w:eastAsia="es-US"/>
        </w:rPr>
        <w:t xml:space="preserve"> modelo</w:t>
      </w:r>
      <w:r w:rsidR="00366FB8" w:rsidRPr="00561177">
        <w:rPr>
          <w:rFonts w:ascii="Garamond" w:eastAsia="Times New Roman" w:hAnsi="Garamond" w:cs="Times New Roman"/>
          <w:sz w:val="23"/>
          <w:szCs w:val="23"/>
          <w:lang w:val="es-US" w:eastAsia="es-US"/>
        </w:rPr>
        <w:t>s</w:t>
      </w:r>
      <w:r w:rsidRPr="00561177">
        <w:rPr>
          <w:rFonts w:ascii="Garamond" w:eastAsia="Times New Roman" w:hAnsi="Garamond" w:cs="Times New Roman"/>
          <w:sz w:val="23"/>
          <w:szCs w:val="23"/>
          <w:lang w:val="es-US" w:eastAsia="es-US"/>
        </w:rPr>
        <w:t xml:space="preserve"> de predicción</w:t>
      </w:r>
      <w:r w:rsidR="000A68F4" w:rsidRPr="00561177">
        <w:rPr>
          <w:rFonts w:ascii="Garamond" w:eastAsia="Times New Roman" w:hAnsi="Garamond" w:cs="Times New Roman"/>
          <w:sz w:val="23"/>
          <w:szCs w:val="23"/>
          <w:lang w:val="es-US" w:eastAsia="es-US"/>
        </w:rPr>
        <w:t>.</w:t>
      </w:r>
      <w:r w:rsidR="00054073" w:rsidRPr="00561177">
        <w:rPr>
          <w:rFonts w:ascii="Garamond" w:eastAsia="Times New Roman" w:hAnsi="Garamond" w:cs="Times New Roman"/>
          <w:sz w:val="23"/>
          <w:szCs w:val="23"/>
          <w:lang w:val="es-US" w:eastAsia="es-US"/>
        </w:rPr>
        <w:t xml:space="preserve"> Entre las distintas configuraciones evaluadas del modelo LSTM, la que utilizó un valor de time_steps </w:t>
      </w:r>
      <w:r w:rsidR="003B4733" w:rsidRPr="00561177">
        <w:rPr>
          <w:rFonts w:ascii="Garamond" w:eastAsia="Times New Roman" w:hAnsi="Garamond" w:cs="Times New Roman"/>
          <w:sz w:val="23"/>
          <w:szCs w:val="23"/>
          <w:lang w:val="es-US" w:eastAsia="es-US"/>
        </w:rPr>
        <w:t xml:space="preserve">igual a </w:t>
      </w:r>
      <w:r w:rsidR="00054073" w:rsidRPr="00561177">
        <w:rPr>
          <w:rFonts w:ascii="Garamond" w:eastAsia="Times New Roman" w:hAnsi="Garamond" w:cs="Times New Roman"/>
          <w:sz w:val="23"/>
          <w:szCs w:val="23"/>
          <w:lang w:val="es-US" w:eastAsia="es-US"/>
        </w:rPr>
        <w:t>1 fue la que obtuvo los mejores resultados en términos de error absoluto y cuadrático, alcanzando los valores más bajos de RMSE (333.27) y MAE (228.60). Esto indica que, en cuanto a precisión numérica pura, esta configuración logró realizar predicciones más cercanas a los valores reales. No obstante, al compararlo con el modelo Prophet, se observa que este último obtuvo un MAPE considerablemente menor (17.96</w:t>
      </w:r>
      <w:r w:rsidR="007C728F" w:rsidRPr="00561177">
        <w:rPr>
          <w:rFonts w:ascii="Garamond" w:eastAsia="Times New Roman" w:hAnsi="Garamond" w:cs="Times New Roman"/>
          <w:sz w:val="23"/>
          <w:szCs w:val="23"/>
          <w:lang w:val="es-US" w:eastAsia="es-US"/>
        </w:rPr>
        <w:t>%</w:t>
      </w:r>
      <w:r w:rsidR="00054073" w:rsidRPr="00561177">
        <w:rPr>
          <w:rFonts w:ascii="Garamond" w:eastAsia="Times New Roman" w:hAnsi="Garamond" w:cs="Times New Roman"/>
          <w:sz w:val="23"/>
          <w:szCs w:val="23"/>
          <w:lang w:val="es-US" w:eastAsia="es-US"/>
        </w:rPr>
        <w:t xml:space="preserve">), lo que sugiere que, en proporción a los valores reales, sus predicciones fueron más estables y relativamente más precisas. Esta diferencia refleja dos enfoques distintos: mientras LSTM con time_steps </w:t>
      </w:r>
      <w:r w:rsidR="00A85E8B" w:rsidRPr="00561177">
        <w:rPr>
          <w:rFonts w:ascii="Garamond" w:eastAsia="Times New Roman" w:hAnsi="Garamond" w:cs="Times New Roman"/>
          <w:sz w:val="23"/>
          <w:szCs w:val="23"/>
          <w:lang w:val="es-US" w:eastAsia="es-US"/>
        </w:rPr>
        <w:t>igual a</w:t>
      </w:r>
      <w:r w:rsidR="00054073" w:rsidRPr="00561177">
        <w:rPr>
          <w:rFonts w:ascii="Garamond" w:eastAsia="Times New Roman" w:hAnsi="Garamond" w:cs="Times New Roman"/>
          <w:sz w:val="23"/>
          <w:szCs w:val="23"/>
          <w:lang w:val="es-US" w:eastAsia="es-US"/>
        </w:rPr>
        <w:t xml:space="preserve"> 1 es capaz de ajustarse rápidamente a las variaciones locales de los datos, Prophet sobresale al capturar patrones de estacionalidad y tendencia más amplios, especialmente cuando se incorporan adecuadamente componentes como los </w:t>
      </w:r>
      <w:r w:rsidR="006E02D7" w:rsidRPr="00561177">
        <w:rPr>
          <w:rFonts w:ascii="Garamond" w:eastAsia="Times New Roman" w:hAnsi="Garamond" w:cs="Times New Roman"/>
          <w:i/>
          <w:iCs/>
          <w:sz w:val="23"/>
          <w:szCs w:val="23"/>
          <w:lang w:val="es-US" w:eastAsia="es-US"/>
        </w:rPr>
        <w:t>holidays</w:t>
      </w:r>
      <w:r w:rsidR="00054073" w:rsidRPr="00561177">
        <w:rPr>
          <w:rFonts w:ascii="Garamond" w:eastAsia="Times New Roman" w:hAnsi="Garamond" w:cs="Times New Roman"/>
          <w:sz w:val="23"/>
          <w:szCs w:val="23"/>
          <w:lang w:val="es-US" w:eastAsia="es-US"/>
        </w:rPr>
        <w:t xml:space="preserve"> y configuraciones específicas de estacionalidad.</w:t>
      </w:r>
      <w:r w:rsidR="00563EA6" w:rsidRPr="00561177">
        <w:rPr>
          <w:rFonts w:ascii="Garamond" w:eastAsia="Times New Roman" w:hAnsi="Garamond" w:cs="Times New Roman"/>
          <w:sz w:val="23"/>
          <w:szCs w:val="23"/>
          <w:lang w:val="es-US" w:eastAsia="es-US"/>
        </w:rPr>
        <w:t xml:space="preserve"> No obstante, debido a que el objetivo de este trabajo es predecir ingresos, un fenómeno que suele presentar variaciones bruscas por factores como la demanda, el comportamiento del cliente o eventos puntuales, se consideró más adecuado priorizar un modelo que pueda capturar esas fluctuaciones. En este sentido, el LSTM demostró una mayor capacidad para adaptarse a los cambios abruptos en la serie, lo que motivó su elección como modelo final.</w:t>
      </w:r>
    </w:p>
    <w:p w14:paraId="28D198DF" w14:textId="2EAB62F9" w:rsidR="00D478F3" w:rsidRPr="00561177" w:rsidRDefault="00DF34EA"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eastAsia="es-US"/>
        </w:rPr>
        <w:lastRenderedPageBreak/>
        <w:t>Antes de seleccionar</w:t>
      </w:r>
      <w:r w:rsidR="00B0301F" w:rsidRPr="00561177">
        <w:rPr>
          <w:rFonts w:ascii="Garamond" w:eastAsia="Times New Roman" w:hAnsi="Garamond" w:cs="Times New Roman"/>
          <w:sz w:val="23"/>
          <w:szCs w:val="23"/>
          <w:lang w:eastAsia="es-US"/>
        </w:rPr>
        <w:t xml:space="preserve"> a</w:t>
      </w:r>
      <w:r w:rsidRPr="00561177">
        <w:rPr>
          <w:rFonts w:ascii="Garamond" w:eastAsia="Times New Roman" w:hAnsi="Garamond" w:cs="Times New Roman"/>
          <w:sz w:val="23"/>
          <w:szCs w:val="23"/>
          <w:lang w:eastAsia="es-US"/>
        </w:rPr>
        <w:t xml:space="preserve"> las redes neuronales LSTM</w:t>
      </w:r>
      <w:r w:rsidR="00B0301F" w:rsidRPr="00561177">
        <w:rPr>
          <w:rFonts w:ascii="Garamond" w:eastAsia="Times New Roman" w:hAnsi="Garamond" w:cs="Times New Roman"/>
          <w:sz w:val="23"/>
          <w:szCs w:val="23"/>
          <w:lang w:eastAsia="es-US"/>
        </w:rPr>
        <w:t xml:space="preserve"> y a Prophet</w:t>
      </w:r>
      <w:r w:rsidRPr="00561177">
        <w:rPr>
          <w:rFonts w:ascii="Garamond" w:eastAsia="Times New Roman" w:hAnsi="Garamond" w:cs="Times New Roman"/>
          <w:sz w:val="23"/>
          <w:szCs w:val="23"/>
          <w:lang w:eastAsia="es-US"/>
        </w:rPr>
        <w:t xml:space="preserve"> como </w:t>
      </w:r>
      <w:r w:rsidR="00B0301F" w:rsidRPr="00561177">
        <w:rPr>
          <w:rFonts w:ascii="Garamond" w:eastAsia="Times New Roman" w:hAnsi="Garamond" w:cs="Times New Roman"/>
          <w:sz w:val="23"/>
          <w:szCs w:val="23"/>
          <w:lang w:eastAsia="es-US"/>
        </w:rPr>
        <w:t xml:space="preserve">los modelos que se presentan en este trabajo, </w:t>
      </w:r>
      <w:r w:rsidR="00FA3D29" w:rsidRPr="00561177">
        <w:rPr>
          <w:rFonts w:ascii="Garamond" w:eastAsia="Times New Roman" w:hAnsi="Garamond" w:cs="Times New Roman"/>
          <w:sz w:val="23"/>
          <w:szCs w:val="23"/>
          <w:lang w:eastAsia="es-US"/>
        </w:rPr>
        <w:t xml:space="preserve">se exploró inicialmente el uso del modelo ARIMA. </w:t>
      </w:r>
      <w:r w:rsidRPr="00561177">
        <w:rPr>
          <w:rFonts w:ascii="Garamond" w:eastAsia="Times New Roman" w:hAnsi="Garamond" w:cs="Times New Roman"/>
          <w:sz w:val="23"/>
          <w:szCs w:val="23"/>
          <w:lang w:eastAsia="es-US"/>
        </w:rPr>
        <w:t xml:space="preserve">Sin embargo, </w:t>
      </w:r>
      <w:r w:rsidR="00E038C9" w:rsidRPr="00561177">
        <w:rPr>
          <w:rFonts w:ascii="Garamond" w:eastAsia="Times New Roman" w:hAnsi="Garamond" w:cs="Times New Roman"/>
          <w:sz w:val="23"/>
          <w:szCs w:val="23"/>
          <w:lang w:eastAsia="es-US"/>
        </w:rPr>
        <w:t xml:space="preserve">los resultados </w:t>
      </w:r>
      <w:r w:rsidR="00565801" w:rsidRPr="00561177">
        <w:rPr>
          <w:rFonts w:ascii="Garamond" w:eastAsia="Times New Roman" w:hAnsi="Garamond" w:cs="Times New Roman"/>
          <w:sz w:val="23"/>
          <w:szCs w:val="23"/>
          <w:lang w:eastAsia="es-US"/>
        </w:rPr>
        <w:t xml:space="preserve">de este modelo fueron </w:t>
      </w:r>
      <w:r w:rsidRPr="00561177">
        <w:rPr>
          <w:rFonts w:ascii="Garamond" w:eastAsia="Times New Roman" w:hAnsi="Garamond" w:cs="Times New Roman"/>
          <w:sz w:val="23"/>
          <w:szCs w:val="23"/>
          <w:lang w:eastAsia="es-US"/>
        </w:rPr>
        <w:t>significativamente alejados de los valores reales, por lo que fue descartado. Dada la marcada diferencia en el desempeño, no se consideró pertinente incluirlo en la comparación con el modelo LSTM</w:t>
      </w:r>
      <w:r w:rsidR="005E4964" w:rsidRPr="00561177">
        <w:rPr>
          <w:rFonts w:ascii="Garamond" w:eastAsia="Times New Roman" w:hAnsi="Garamond" w:cs="Times New Roman"/>
          <w:sz w:val="23"/>
          <w:szCs w:val="23"/>
          <w:lang w:eastAsia="es-US"/>
        </w:rPr>
        <w:t xml:space="preserve"> y Prophet</w:t>
      </w:r>
      <w:r w:rsidRPr="00561177">
        <w:rPr>
          <w:rFonts w:ascii="Garamond" w:eastAsia="Times New Roman" w:hAnsi="Garamond" w:cs="Times New Roman"/>
          <w:sz w:val="23"/>
          <w:szCs w:val="23"/>
          <w:lang w:eastAsia="es-US"/>
        </w:rPr>
        <w:t xml:space="preserve">. </w:t>
      </w:r>
    </w:p>
    <w:p w14:paraId="029F22A1" w14:textId="5B5E22F4" w:rsidR="00871BEE" w:rsidRPr="00561177" w:rsidRDefault="008B7F30" w:rsidP="0037674A">
      <w:pPr>
        <w:spacing w:before="100" w:beforeAutospacing="1" w:after="100" w:afterAutospacing="1" w:line="240" w:lineRule="auto"/>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t>Adicionalmente</w:t>
      </w:r>
      <w:r w:rsidR="00871BEE" w:rsidRPr="00561177">
        <w:rPr>
          <w:rFonts w:ascii="Garamond" w:eastAsia="Times New Roman" w:hAnsi="Garamond" w:cs="Times New Roman"/>
          <w:sz w:val="23"/>
          <w:szCs w:val="23"/>
          <w:lang w:eastAsia="es-US"/>
        </w:rPr>
        <w:t>, se implementó un proceso de validación que incluyó la comparación con otro proyecto de características similares, el cual utilizó también una arquitectura LSTM para predecir las ventas de un producto. Aunque el modelo comparado obtuvo un MAPE menor (18.31%), es importante considerar que contaba con un mayor volumen de datos históricos, registrados desde el año 2012, mientras que el presente trabajo dispuso de datos únicamente desde 2021. Asimismo, la predicción en el proyecto de referencia abarcaba cinco meses (aproximadamente 150 días) con datos agregados mensualmente, mientras que en este trabajo se realizaron predicciones diarias durante 237 días, lo que representa un mayor grado de detalle y complejidad para el modelo. A esto se suma que la serie de tiempo del proyecto comparado presentaba una menor variabilidad, lo que naturalmente favorece la obtención de un MAPE más bajo. En cuanto a la comparación entre los modelos Prophet, el presente trabajo logró mejores resultados gracias a un ajuste más cuidadoso de los parámetros del modelo</w:t>
      </w:r>
      <w:r w:rsidRPr="00561177">
        <w:rPr>
          <w:rFonts w:ascii="Garamond" w:eastAsia="Times New Roman" w:hAnsi="Garamond" w:cs="Times New Roman"/>
          <w:sz w:val="23"/>
          <w:szCs w:val="23"/>
          <w:lang w:eastAsia="es-US"/>
        </w:rPr>
        <w:t>.</w:t>
      </w:r>
    </w:p>
    <w:p w14:paraId="4B830CCA" w14:textId="13B78612" w:rsidR="00D53A1A" w:rsidRPr="00561177" w:rsidRDefault="00D53A1A"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eastAsia="es-US"/>
        </w:rPr>
        <w:t>A lo largo del desarrollo del proyecto, se pudo constatar que las redes neuronales</w:t>
      </w:r>
      <w:r w:rsidR="00325379" w:rsidRPr="00561177">
        <w:rPr>
          <w:rFonts w:ascii="Garamond" w:eastAsia="Times New Roman" w:hAnsi="Garamond" w:cs="Times New Roman"/>
          <w:sz w:val="23"/>
          <w:szCs w:val="23"/>
          <w:lang w:eastAsia="es-US"/>
        </w:rPr>
        <w:t xml:space="preserve"> </w:t>
      </w:r>
      <w:r w:rsidRPr="00561177">
        <w:rPr>
          <w:rFonts w:ascii="Garamond" w:eastAsia="Times New Roman" w:hAnsi="Garamond" w:cs="Times New Roman"/>
          <w:sz w:val="23"/>
          <w:szCs w:val="23"/>
          <w:lang w:eastAsia="es-US"/>
        </w:rPr>
        <w:t xml:space="preserve">demostraron una mayor tolerancia frente a datos que no fueron sometidos a un procesamiento exhaustivo, </w:t>
      </w:r>
      <w:r w:rsidR="00325379" w:rsidRPr="00561177">
        <w:rPr>
          <w:rFonts w:ascii="Garamond" w:eastAsia="Times New Roman" w:hAnsi="Garamond" w:cs="Times New Roman"/>
          <w:sz w:val="23"/>
          <w:szCs w:val="23"/>
          <w:lang w:eastAsia="es-US"/>
        </w:rPr>
        <w:t xml:space="preserve">contrariamente a los otros modelos </w:t>
      </w:r>
      <w:r w:rsidR="008C09AD" w:rsidRPr="00561177">
        <w:rPr>
          <w:rFonts w:ascii="Garamond" w:eastAsia="Times New Roman" w:hAnsi="Garamond" w:cs="Times New Roman"/>
          <w:sz w:val="23"/>
          <w:szCs w:val="23"/>
          <w:lang w:eastAsia="es-US"/>
        </w:rPr>
        <w:t>como ARIMA y Prophet</w:t>
      </w:r>
      <w:r w:rsidRPr="00561177">
        <w:rPr>
          <w:rFonts w:ascii="Garamond" w:eastAsia="Times New Roman" w:hAnsi="Garamond" w:cs="Times New Roman"/>
          <w:sz w:val="23"/>
          <w:szCs w:val="23"/>
          <w:lang w:eastAsia="es-US"/>
        </w:rPr>
        <w:t>. Esta característica ya había sido anticipada en el marco teórico, donde se mencionó que una de las ventajas de las redes neuronales es su capacidad para adaptarse a irregularidades y ruido en los datos. Esta propiedad resultó especialmente útil en este contexto, permitiendo al modelo generar predicciones aceptables.</w:t>
      </w:r>
    </w:p>
    <w:p w14:paraId="36FE3522"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E8BA3F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761211D"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2C3E11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3FD812B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0653C1B0"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2BEE86D"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6A6C1440"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185E728"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7D97E95"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2CD00A3" w14:textId="77777777" w:rsidR="00680108" w:rsidRPr="00146E12"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543CD6D6" w14:textId="77777777" w:rsidR="009C79CB" w:rsidRDefault="009C79CB" w:rsidP="00C53876">
      <w:pPr>
        <w:pStyle w:val="Ttulo1"/>
        <w:numPr>
          <w:ilvl w:val="0"/>
          <w:numId w:val="3"/>
        </w:numPr>
        <w:spacing w:before="240" w:after="240" w:line="288" w:lineRule="auto"/>
        <w:sectPr w:rsidR="009C79CB">
          <w:headerReference w:type="default" r:id="rId85"/>
          <w:pgSz w:w="12242" w:h="15842"/>
          <w:pgMar w:top="1699" w:right="1440" w:bottom="1699" w:left="1584" w:header="720" w:footer="720" w:gutter="0"/>
          <w:cols w:space="720"/>
        </w:sectPr>
      </w:pPr>
      <w:bookmarkStart w:id="70" w:name="_Toc198554335"/>
    </w:p>
    <w:p w14:paraId="7E1BDC61" w14:textId="77777777" w:rsidR="00A60810" w:rsidRDefault="00424BE6" w:rsidP="00C53876">
      <w:pPr>
        <w:pStyle w:val="Ttulo1"/>
        <w:numPr>
          <w:ilvl w:val="0"/>
          <w:numId w:val="3"/>
        </w:numPr>
        <w:spacing w:before="240" w:after="240" w:line="288" w:lineRule="auto"/>
      </w:pPr>
      <w:r>
        <w:lastRenderedPageBreak/>
        <w:t>Recomendaciones</w:t>
      </w:r>
      <w:bookmarkEnd w:id="70"/>
    </w:p>
    <w:p w14:paraId="62CF3741" w14:textId="113CB8FA" w:rsidR="004475BA" w:rsidRPr="00561177" w:rsidRDefault="004475BA" w:rsidP="0037674A">
      <w:pPr>
        <w:spacing w:before="100" w:beforeAutospacing="1" w:after="100" w:afterAutospacing="1" w:line="240" w:lineRule="auto"/>
        <w:jc w:val="both"/>
        <w:rPr>
          <w:rFonts w:ascii="Garamond" w:hAnsi="Garamond" w:cs="Times New Roman"/>
          <w:sz w:val="23"/>
          <w:szCs w:val="23"/>
        </w:rPr>
      </w:pPr>
      <w:r w:rsidRPr="00561177">
        <w:rPr>
          <w:rFonts w:ascii="Garamond" w:hAnsi="Garamond" w:cs="Times New Roman"/>
          <w:sz w:val="23"/>
          <w:szCs w:val="23"/>
        </w:rPr>
        <w:t>A partir del desarrollo de este proyecto, se identificaron diversas oportunidades de mejora tanto en el manejo de los datos como en el diseño e implementación de modelos predictivos. Uno de los aspectos más relevantes para fortalecer la calidad de futuras predicciones es la disponibilidad de datos históricos amplios y consistentes. Por ello, se recomienda mantener y mejorar los procesos de recolección y almacenamiento de datos, asegurando que se realicen de forma estructurada, periódica y con el menor nivel de pérdida o inconsistencia posible. Cuantos más datos se tengan disponibles</w:t>
      </w:r>
      <w:r w:rsidR="00C50686" w:rsidRPr="00561177">
        <w:rPr>
          <w:rFonts w:ascii="Garamond" w:hAnsi="Garamond" w:cs="Times New Roman"/>
          <w:sz w:val="23"/>
          <w:szCs w:val="23"/>
        </w:rPr>
        <w:t xml:space="preserve">, </w:t>
      </w:r>
      <w:r w:rsidRPr="00561177">
        <w:rPr>
          <w:rFonts w:ascii="Garamond" w:hAnsi="Garamond" w:cs="Times New Roman"/>
          <w:sz w:val="23"/>
          <w:szCs w:val="23"/>
        </w:rPr>
        <w:t>especialmente si cubren múltiples ciclos económicos, variaciones estacionales o cambios en el comportamiento de los usuarios, mayor será la capacidad del modelo para generar predicciones útiles y confiables en contextos reales.</w:t>
      </w:r>
    </w:p>
    <w:p w14:paraId="4A4F0CD0" w14:textId="3A2A6C9D" w:rsidR="00E2221E" w:rsidRPr="00561177" w:rsidRDefault="00E2221E"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En el análisis de las diferentes configuraciones del modelo LSTM, se observó que la variante con time_steps igual a 1 presentó una destacada capacidad para capturar las fluctuaciones locales de la serie temporal, logrando un seguimiento más cercano a los cambios diarios en los ingresos. Esta sensibilidad resulta especialmente valiosa en el contexto de una empresa prestadora de servicios de agua (EPSA), donde los ingresos pueden verse afectados por factores puntuales como campañas de cobranza, cortes, reconexiones o eventos externos que alteran temporalmente el comportamiento de pago de los usuarios. Aunque configuraciones con mayor número de pasos como time_steps igual a 26 mostraron un mejor seguimiento de cambios más amplios, su menor precisión en las variaciones sutiles las hacía menos adecuadas para este tipo de fenómeno. Por tanto, se recomienda la elección del modelo con time_steps igual a 1 como el más apropiado, ya que prioriza la detección de fluctuaciones, aspecto crucial cuando se trata de predecir ingresos diarios con el fin de optimizar la planificación financiera y operativa. Esta capacidad de respuesta ante cambios a corto plazo supera el enfoque más tendencial de modelos como Prophet, y lo convierte en una herramienta más eficaz para este tipo de aplicación.</w:t>
      </w:r>
    </w:p>
    <w:p w14:paraId="5978FE0D" w14:textId="55B7E82F" w:rsidR="00146E12" w:rsidRPr="00561177" w:rsidRDefault="00146E12"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Finalmente, se sugiere que para futuros trabajos se considere ampliar la cantidad de datos históricos, experimentar con otras arquitecturas como GRU o modelos híbridos, y explorar predicciones a distintas escalas temporales que puedan facilitar la comparación entre modelos. También sería recomendable automatizar el tratamiento de valores extremos y vacíos, así como incorporar mecanismos de validación cruzada más robustos, que permitan una mejor generalización de los resultados obtenidos.</w:t>
      </w:r>
    </w:p>
    <w:p w14:paraId="46041B71" w14:textId="77777777" w:rsidR="00146E12" w:rsidRDefault="00146E12">
      <w:pPr>
        <w:pBdr>
          <w:top w:val="nil"/>
          <w:left w:val="nil"/>
          <w:bottom w:val="nil"/>
          <w:right w:val="nil"/>
          <w:between w:val="nil"/>
        </w:pBdr>
        <w:spacing w:before="240" w:after="240"/>
        <w:rPr>
          <w:rFonts w:ascii="Garamond" w:eastAsia="Garamond" w:hAnsi="Garamond" w:cs="Garamond"/>
          <w:color w:val="000000"/>
          <w:sz w:val="23"/>
          <w:szCs w:val="23"/>
        </w:rPr>
      </w:pPr>
    </w:p>
    <w:p w14:paraId="1E221D9A" w14:textId="2EF34969" w:rsidR="00A60810" w:rsidRDefault="00A60810">
      <w:pPr>
        <w:pBdr>
          <w:top w:val="nil"/>
          <w:left w:val="nil"/>
          <w:bottom w:val="nil"/>
          <w:right w:val="nil"/>
          <w:between w:val="nil"/>
        </w:pBdr>
        <w:spacing w:before="240" w:after="240"/>
        <w:rPr>
          <w:rFonts w:ascii="Garamond" w:eastAsia="Garamond" w:hAnsi="Garamond" w:cs="Garamond"/>
          <w:color w:val="000000"/>
          <w:sz w:val="23"/>
          <w:szCs w:val="23"/>
        </w:rPr>
        <w:sectPr w:rsidR="00A60810">
          <w:pgSz w:w="12242" w:h="15842"/>
          <w:pgMar w:top="1699" w:right="1440" w:bottom="1699" w:left="1584" w:header="720" w:footer="720" w:gutter="0"/>
          <w:cols w:space="720"/>
        </w:sectPr>
      </w:pPr>
    </w:p>
    <w:bookmarkStart w:id="71" w:name="_Toc198554336" w:displacedByCustomXml="next"/>
    <w:sdt>
      <w:sdtPr>
        <w:rPr>
          <w:rFonts w:ascii="Times" w:eastAsia="Times" w:hAnsi="Times" w:cs="Times"/>
          <w:b w:val="0"/>
          <w:color w:val="auto"/>
          <w:sz w:val="22"/>
          <w:szCs w:val="22"/>
        </w:rPr>
        <w:id w:val="-2041502188"/>
        <w:docPartObj>
          <w:docPartGallery w:val="Bibliographies"/>
          <w:docPartUnique/>
        </w:docPartObj>
      </w:sdtPr>
      <w:sdtContent>
        <w:p w14:paraId="7E633FF7" w14:textId="562777B9" w:rsidR="002F5110" w:rsidRDefault="002F5110">
          <w:pPr>
            <w:pStyle w:val="Ttulo1"/>
          </w:pPr>
          <w:r>
            <w:t>Bibliografía</w:t>
          </w:r>
          <w:bookmarkEnd w:id="71"/>
        </w:p>
        <w:sdt>
          <w:sdtPr>
            <w:id w:val="111145805"/>
            <w:bibliography/>
          </w:sdtPr>
          <w:sdtContent>
            <w:p w14:paraId="0E4E044D" w14:textId="77777777" w:rsidR="00BC2A1F" w:rsidRDefault="002F5110" w:rsidP="00BC2A1F">
              <w:pPr>
                <w:pStyle w:val="Bibliografa"/>
                <w:ind w:left="720" w:hanging="720"/>
                <w:rPr>
                  <w:noProof/>
                  <w:sz w:val="24"/>
                  <w:szCs w:val="24"/>
                </w:rPr>
              </w:pPr>
              <w:r w:rsidRPr="00F44D08">
                <w:rPr>
                  <w:rFonts w:ascii="Garamond" w:hAnsi="Garamond"/>
                </w:rPr>
                <w:fldChar w:fldCharType="begin"/>
              </w:r>
              <w:r w:rsidRPr="00F44D08">
                <w:rPr>
                  <w:rFonts w:ascii="Garamond" w:hAnsi="Garamond"/>
                </w:rPr>
                <w:instrText>BIBLIOGRAPHY</w:instrText>
              </w:r>
              <w:r w:rsidRPr="00F44D08">
                <w:rPr>
                  <w:rFonts w:ascii="Garamond" w:hAnsi="Garamond"/>
                </w:rPr>
                <w:fldChar w:fldCharType="separate"/>
              </w:r>
              <w:r w:rsidR="00BC2A1F">
                <w:rPr>
                  <w:noProof/>
                </w:rPr>
                <w:t xml:space="preserve">Alpaydin, E. (2020). </w:t>
              </w:r>
              <w:r w:rsidR="00BC2A1F">
                <w:rPr>
                  <w:i/>
                  <w:iCs/>
                  <w:noProof/>
                </w:rPr>
                <w:t>Introduction to Machine Learning</w:t>
              </w:r>
              <w:r w:rsidR="00BC2A1F">
                <w:rPr>
                  <w:noProof/>
                </w:rPr>
                <w:t xml:space="preserve"> (4 ed.). London, England: MIT Press.</w:t>
              </w:r>
            </w:p>
            <w:p w14:paraId="6207AADA" w14:textId="77777777" w:rsidR="00BC2A1F" w:rsidRDefault="00BC2A1F" w:rsidP="00BC2A1F">
              <w:pPr>
                <w:pStyle w:val="Bibliografa"/>
                <w:ind w:left="720" w:hanging="720"/>
                <w:rPr>
                  <w:noProof/>
                </w:rPr>
              </w:pPr>
              <w:r>
                <w:rPr>
                  <w:noProof/>
                </w:rPr>
                <w:t xml:space="preserve">Barrera Cordero, J. (2009). La guerra del agua en Cochabamba: un caso de palabras que hablan mal. </w:t>
              </w:r>
              <w:r>
                <w:rPr>
                  <w:i/>
                  <w:iCs/>
                  <w:noProof/>
                </w:rPr>
                <w:t>Biblat</w:t>
              </w:r>
              <w:r>
                <w:rPr>
                  <w:noProof/>
                </w:rPr>
                <w:t>, 91-100. Obtenido de https://biblat.unam.mx/es/revista/investigacion-ambiental-ciencia-y-politica-publica/articulo/la-guerra-del-agua-en-cochabamba-un-caso-de-palabras-que-hablan-mal</w:t>
              </w:r>
            </w:p>
            <w:p w14:paraId="5B3265D4" w14:textId="77777777" w:rsidR="00BC2A1F" w:rsidRDefault="00BC2A1F" w:rsidP="00BC2A1F">
              <w:pPr>
                <w:pStyle w:val="Bibliografa"/>
                <w:ind w:left="720" w:hanging="720"/>
                <w:rPr>
                  <w:noProof/>
                </w:rPr>
              </w:pPr>
              <w:r>
                <w:rPr>
                  <w:noProof/>
                </w:rPr>
                <w:t xml:space="preserve">Brownlee, J. (2019). </w:t>
              </w:r>
              <w:r>
                <w:rPr>
                  <w:i/>
                  <w:iCs/>
                  <w:noProof/>
                </w:rPr>
                <w:t>Long Short-Term Memory Networks with Python.</w:t>
              </w:r>
              <w:r>
                <w:rPr>
                  <w:noProof/>
                </w:rPr>
                <w:t xml:space="preserve"> Machine Learning Mastery.</w:t>
              </w:r>
            </w:p>
            <w:p w14:paraId="377960CA" w14:textId="77777777" w:rsidR="00BC2A1F" w:rsidRDefault="00BC2A1F" w:rsidP="00BC2A1F">
              <w:pPr>
                <w:pStyle w:val="Bibliografa"/>
                <w:ind w:left="720" w:hanging="720"/>
                <w:rPr>
                  <w:noProof/>
                </w:rPr>
              </w:pPr>
              <w:r>
                <w:rPr>
                  <w:noProof/>
                </w:rPr>
                <w:t xml:space="preserve">Cabañas, R. (4 de noviembre de 2021). </w:t>
              </w:r>
              <w:r>
                <w:rPr>
                  <w:i/>
                  <w:iCs/>
                  <w:noProof/>
                </w:rPr>
                <w:t>Redes Neuronales Artificiales</w:t>
              </w:r>
              <w:r>
                <w:rPr>
                  <w:noProof/>
                </w:rPr>
                <w:t>. Obtenido de Ab Datum: https://abdatum.com/tecnologia/redes-neuronales-artificiales</w:t>
              </w:r>
            </w:p>
            <w:p w14:paraId="4682F901" w14:textId="77777777" w:rsidR="00BC2A1F" w:rsidRDefault="00BC2A1F" w:rsidP="00BC2A1F">
              <w:pPr>
                <w:pStyle w:val="Bibliografa"/>
                <w:ind w:left="720" w:hanging="720"/>
                <w:rPr>
                  <w:noProof/>
                </w:rPr>
              </w:pPr>
              <w:r>
                <w:rPr>
                  <w:noProof/>
                </w:rPr>
                <w:t xml:space="preserve">Cabrera, J. E. (2018). Fragmentación urbana por medio de redes de agua: el caso de Cochabamba, Bolivia. </w:t>
              </w:r>
              <w:r>
                <w:rPr>
                  <w:i/>
                  <w:iCs/>
                  <w:noProof/>
                </w:rPr>
                <w:t>SciELO</w:t>
              </w:r>
              <w:r>
                <w:rPr>
                  <w:noProof/>
                </w:rPr>
                <w:t>. Obtenido de http://dx.doi.org/10.12804/revistas.urosario.edu.co/territorios/a.6313</w:t>
              </w:r>
            </w:p>
            <w:p w14:paraId="29976A1D" w14:textId="77777777" w:rsidR="00BC2A1F" w:rsidRDefault="00BC2A1F" w:rsidP="00BC2A1F">
              <w:pPr>
                <w:pStyle w:val="Bibliografa"/>
                <w:ind w:left="720" w:hanging="720"/>
                <w:rPr>
                  <w:noProof/>
                </w:rPr>
              </w:pPr>
              <w:r>
                <w:rPr>
                  <w:noProof/>
                </w:rPr>
                <w:t>Carballo, Y. (enero de 2024). Audiencia de Rendición Pública de Cuentas Final 2023 del Ministerio de Medio Ambiente y Agua.</w:t>
              </w:r>
            </w:p>
            <w:p w14:paraId="30CEB0B4" w14:textId="77777777" w:rsidR="00BC2A1F" w:rsidRDefault="00BC2A1F" w:rsidP="00BC2A1F">
              <w:pPr>
                <w:pStyle w:val="Bibliografa"/>
                <w:ind w:left="720" w:hanging="720"/>
                <w:rPr>
                  <w:noProof/>
                </w:rPr>
              </w:pPr>
              <w:r>
                <w:rPr>
                  <w:noProof/>
                </w:rPr>
                <w:t xml:space="preserve">Contreras Morales, E. F., Ferreira Correa, F. M., &amp; Mauricio, V. (2017). </w:t>
              </w:r>
              <w:r>
                <w:rPr>
                  <w:i/>
                  <w:iCs/>
                  <w:noProof/>
                </w:rPr>
                <w:t>DISEÑO DE UN MODELO PREDICTIVO DE FUGA DE CLIENTES UTILIZANDO ÁRBOLES DE DECISIÓN.</w:t>
              </w:r>
              <w:r>
                <w:rPr>
                  <w:noProof/>
                </w:rPr>
                <w:t xml:space="preserve"> Santiago de Chile: Universidad de Valparaiso. doi:https://revistas.ubiobio.cl/index.php/RI/article/view/3055/3075</w:t>
              </w:r>
            </w:p>
            <w:p w14:paraId="045DBEE3" w14:textId="77777777" w:rsidR="00BC2A1F" w:rsidRDefault="00BC2A1F" w:rsidP="00BC2A1F">
              <w:pPr>
                <w:pStyle w:val="Bibliografa"/>
                <w:ind w:left="720" w:hanging="720"/>
                <w:rPr>
                  <w:noProof/>
                </w:rPr>
              </w:pPr>
              <w:r>
                <w:rPr>
                  <w:noProof/>
                </w:rPr>
                <w:t xml:space="preserve">Cryer, J., &amp; Chan, K.-S. (2008). </w:t>
              </w:r>
              <w:r>
                <w:rPr>
                  <w:i/>
                  <w:iCs/>
                  <w:noProof/>
                </w:rPr>
                <w:t>Time Series Analysis With Applications in R.</w:t>
              </w:r>
              <w:r>
                <w:rPr>
                  <w:noProof/>
                </w:rPr>
                <w:t xml:space="preserve"> New York: Springer.</w:t>
              </w:r>
            </w:p>
            <w:p w14:paraId="1B70C79C" w14:textId="77777777" w:rsidR="00BC2A1F" w:rsidRDefault="00BC2A1F" w:rsidP="00BC2A1F">
              <w:pPr>
                <w:pStyle w:val="Bibliografa"/>
                <w:ind w:left="720" w:hanging="720"/>
                <w:rPr>
                  <w:noProof/>
                </w:rPr>
              </w:pPr>
              <w:r>
                <w:rPr>
                  <w:noProof/>
                </w:rPr>
                <w:t xml:space="preserve">Decreto Supremo Nº 0071. (9 de abril de 2009). </w:t>
              </w:r>
              <w:r>
                <w:rPr>
                  <w:i/>
                  <w:iCs/>
                  <w:noProof/>
                </w:rPr>
                <w:t>Crear las Autoridades de Fiscalización y Control Social</w:t>
              </w:r>
              <w:r>
                <w:rPr>
                  <w:noProof/>
                </w:rPr>
                <w:t>.</w:t>
              </w:r>
            </w:p>
            <w:p w14:paraId="50A6678A" w14:textId="77777777" w:rsidR="00BC2A1F" w:rsidRDefault="00BC2A1F" w:rsidP="00BC2A1F">
              <w:pPr>
                <w:pStyle w:val="Bibliografa"/>
                <w:ind w:left="720" w:hanging="720"/>
                <w:rPr>
                  <w:noProof/>
                </w:rPr>
              </w:pPr>
              <w:r>
                <w:rPr>
                  <w:noProof/>
                </w:rPr>
                <w:t xml:space="preserve">Delgadillo Fernandez, H. J. (2024). </w:t>
              </w:r>
              <w:r>
                <w:rPr>
                  <w:i/>
                  <w:iCs/>
                  <w:noProof/>
                </w:rPr>
                <w:t>MODELO DE PREDICCION DE DEMANDA DE PRODUCTOS PARA LA EMPRESA “TODO CALAMINAS”.</w:t>
              </w:r>
              <w:r>
                <w:rPr>
                  <w:noProof/>
                </w:rPr>
                <w:t xml:space="preserve"> Cochabamba: Diplomado de la facultad de Ciencias y Tecnologia de la Universidad Mayor de San Simon. doi:http://ddigital.umss.edu/handle/123456789/43504</w:t>
              </w:r>
            </w:p>
            <w:p w14:paraId="1ADEF7FF" w14:textId="77777777" w:rsidR="00BC2A1F" w:rsidRDefault="00BC2A1F" w:rsidP="00BC2A1F">
              <w:pPr>
                <w:pStyle w:val="Bibliografa"/>
                <w:ind w:left="720" w:hanging="720"/>
                <w:rPr>
                  <w:noProof/>
                </w:rPr>
              </w:pPr>
              <w:r>
                <w:rPr>
                  <w:noProof/>
                </w:rPr>
                <w:t xml:space="preserve">Graupe, D. (2013). </w:t>
              </w:r>
              <w:r>
                <w:rPr>
                  <w:i/>
                  <w:iCs/>
                  <w:noProof/>
                </w:rPr>
                <w:t>Principles of Artificial Neural Networks.</w:t>
              </w:r>
              <w:r>
                <w:rPr>
                  <w:noProof/>
                </w:rPr>
                <w:t xml:space="preserve"> Singapore: World Scientific Publishing Co.</w:t>
              </w:r>
            </w:p>
            <w:p w14:paraId="76DCA376" w14:textId="77777777" w:rsidR="00BC2A1F" w:rsidRDefault="00BC2A1F" w:rsidP="00BC2A1F">
              <w:pPr>
                <w:pStyle w:val="Bibliografa"/>
                <w:ind w:left="720" w:hanging="720"/>
                <w:rPr>
                  <w:noProof/>
                </w:rPr>
              </w:pPr>
              <w:r>
                <w:rPr>
                  <w:noProof/>
                </w:rPr>
                <w:t xml:space="preserve">IBM. (s.f.). </w:t>
              </w:r>
              <w:r>
                <w:rPr>
                  <w:i/>
                  <w:iCs/>
                  <w:noProof/>
                </w:rPr>
                <w:t>Conceptos básicos de ayuda de CRISP-DM</w:t>
              </w:r>
              <w:r>
                <w:rPr>
                  <w:noProof/>
                </w:rPr>
                <w:t>. Obtenido de IBM SPSS Modeler: https://www.ibm.com/docs/es/spss-modeler/saas?topic=dm-crisp-help-overview</w:t>
              </w:r>
            </w:p>
            <w:p w14:paraId="0977DE0E" w14:textId="77777777" w:rsidR="00BC2A1F" w:rsidRDefault="00BC2A1F" w:rsidP="00BC2A1F">
              <w:pPr>
                <w:pStyle w:val="Bibliografa"/>
                <w:ind w:left="720" w:hanging="720"/>
                <w:rPr>
                  <w:noProof/>
                </w:rPr>
              </w:pPr>
              <w:r>
                <w:rPr>
                  <w:noProof/>
                </w:rPr>
                <w:t>Instituto Nacional de Estadistica. (2016). Informe anual 2016. La Paz.</w:t>
              </w:r>
            </w:p>
            <w:p w14:paraId="568E800C" w14:textId="77777777" w:rsidR="00BC2A1F" w:rsidRDefault="00BC2A1F" w:rsidP="00BC2A1F">
              <w:pPr>
                <w:pStyle w:val="Bibliografa"/>
                <w:ind w:left="720" w:hanging="720"/>
                <w:rPr>
                  <w:noProof/>
                </w:rPr>
              </w:pPr>
              <w:r>
                <w:rPr>
                  <w:noProof/>
                </w:rPr>
                <w:t xml:space="preserve">Kleiber, C., &amp; Zeileis, A. (2008). </w:t>
              </w:r>
              <w:r>
                <w:rPr>
                  <w:i/>
                  <w:iCs/>
                  <w:noProof/>
                </w:rPr>
                <w:t>Applied Econometrics with R.</w:t>
              </w:r>
              <w:r>
                <w:rPr>
                  <w:noProof/>
                </w:rPr>
                <w:t xml:space="preserve"> Nueva York: Springer.</w:t>
              </w:r>
            </w:p>
            <w:p w14:paraId="33D338B5" w14:textId="77777777" w:rsidR="00BC2A1F" w:rsidRDefault="00BC2A1F" w:rsidP="00BC2A1F">
              <w:pPr>
                <w:pStyle w:val="Bibliografa"/>
                <w:ind w:left="720" w:hanging="720"/>
                <w:rPr>
                  <w:noProof/>
                </w:rPr>
              </w:pPr>
              <w:r>
                <w:rPr>
                  <w:noProof/>
                </w:rPr>
                <w:t xml:space="preserve">Korstanje, J. (2021). </w:t>
              </w:r>
              <w:r>
                <w:rPr>
                  <w:i/>
                  <w:iCs/>
                  <w:noProof/>
                </w:rPr>
                <w:t>Advanced Forecasting with Python: With State-of-the-Art-Models Including LSTMs, Facebook’s Prophet, and Amazon’s DeepAR.</w:t>
              </w:r>
              <w:r>
                <w:rPr>
                  <w:noProof/>
                </w:rPr>
                <w:t xml:space="preserve"> Maisons Alfort, France: Apress.</w:t>
              </w:r>
            </w:p>
            <w:p w14:paraId="49334441" w14:textId="77777777" w:rsidR="00BC2A1F" w:rsidRDefault="00BC2A1F" w:rsidP="00BC2A1F">
              <w:pPr>
                <w:pStyle w:val="Bibliografa"/>
                <w:ind w:left="720" w:hanging="720"/>
                <w:rPr>
                  <w:noProof/>
                </w:rPr>
              </w:pPr>
              <w:r>
                <w:rPr>
                  <w:noProof/>
                </w:rPr>
                <w:t xml:space="preserve">Kruse, t. (2005). </w:t>
              </w:r>
              <w:r>
                <w:rPr>
                  <w:i/>
                  <w:iCs/>
                  <w:noProof/>
                </w:rPr>
                <w:t>La Guerra del Agua en Cochabamba, Bolivia: terrenos complejos, convergencias nuevas.</w:t>
              </w:r>
              <w:r>
                <w:rPr>
                  <w:noProof/>
                </w:rPr>
                <w:t xml:space="preserve"> Buenos Aires, Argentina: CLACSO, Consejo Latinoamericano de Ciencias Sociales. Obtenido de https://core.ac.uk/download/pdf/35175037.pdf</w:t>
              </w:r>
            </w:p>
            <w:p w14:paraId="4ECE5CE9" w14:textId="77777777" w:rsidR="00BC2A1F" w:rsidRDefault="00BC2A1F" w:rsidP="00BC2A1F">
              <w:pPr>
                <w:pStyle w:val="Bibliografa"/>
                <w:ind w:left="720" w:hanging="720"/>
                <w:rPr>
                  <w:noProof/>
                </w:rPr>
              </w:pPr>
              <w:r>
                <w:rPr>
                  <w:noProof/>
                </w:rPr>
                <w:t xml:space="preserve">Ley N° 2066. (11 de abril de 2000). </w:t>
              </w:r>
              <w:r>
                <w:rPr>
                  <w:i/>
                  <w:iCs/>
                  <w:noProof/>
                </w:rPr>
                <w:t>Ley de Prestación y utilización de Servicios de Agua Potable y Alcantarillado Sanitario</w:t>
              </w:r>
              <w:r>
                <w:rPr>
                  <w:noProof/>
                </w:rPr>
                <w:t>.</w:t>
              </w:r>
            </w:p>
            <w:p w14:paraId="5DCF34AE" w14:textId="77777777" w:rsidR="00BC2A1F" w:rsidRDefault="00BC2A1F" w:rsidP="00BC2A1F">
              <w:pPr>
                <w:pStyle w:val="Bibliografa"/>
                <w:ind w:left="720" w:hanging="720"/>
                <w:rPr>
                  <w:noProof/>
                </w:rPr>
              </w:pPr>
              <w:r>
                <w:rPr>
                  <w:noProof/>
                </w:rPr>
                <w:lastRenderedPageBreak/>
                <w:t xml:space="preserve">Liebowitz, J. (2020). </w:t>
              </w:r>
              <w:r>
                <w:rPr>
                  <w:i/>
                  <w:iCs/>
                  <w:noProof/>
                </w:rPr>
                <w:t>Data Analytics and AI.</w:t>
              </w:r>
              <w:r>
                <w:rPr>
                  <w:noProof/>
                </w:rPr>
                <w:t xml:space="preserve"> Nueva York: CRC Press.</w:t>
              </w:r>
            </w:p>
            <w:p w14:paraId="7124CF79" w14:textId="77777777" w:rsidR="00BC2A1F" w:rsidRDefault="00BC2A1F" w:rsidP="00BC2A1F">
              <w:pPr>
                <w:pStyle w:val="Bibliografa"/>
                <w:ind w:left="720" w:hanging="720"/>
                <w:rPr>
                  <w:noProof/>
                </w:rPr>
              </w:pPr>
              <w:r>
                <w:rPr>
                  <w:noProof/>
                </w:rPr>
                <w:t xml:space="preserve">Maki, A. (2010). </w:t>
              </w:r>
              <w:r>
                <w:rPr>
                  <w:i/>
                  <w:iCs/>
                  <w:noProof/>
                </w:rPr>
                <w:t>Introduction to Etimatng Economic Models.</w:t>
              </w:r>
              <w:r>
                <w:rPr>
                  <w:noProof/>
                </w:rPr>
                <w:t xml:space="preserve"> Nueva York: Routledge.</w:t>
              </w:r>
            </w:p>
            <w:p w14:paraId="2C38541D" w14:textId="77777777" w:rsidR="00BC2A1F" w:rsidRDefault="00BC2A1F" w:rsidP="00BC2A1F">
              <w:pPr>
                <w:pStyle w:val="Bibliografa"/>
                <w:ind w:left="720" w:hanging="720"/>
                <w:rPr>
                  <w:noProof/>
                </w:rPr>
              </w:pPr>
              <w:r>
                <w:rPr>
                  <w:noProof/>
                </w:rPr>
                <w:t xml:space="preserve">Marston, A. (2014). The Scale of Informality: Community-Run Water Systems in Peri-Urban Cochabamba, Bolivia. </w:t>
              </w:r>
              <w:r>
                <w:rPr>
                  <w:i/>
                  <w:iCs/>
                  <w:noProof/>
                </w:rPr>
                <w:t>Water Alternatives 7</w:t>
              </w:r>
              <w:r>
                <w:rPr>
                  <w:noProof/>
                </w:rPr>
                <w:t>, 72-88. Obtenido de https://www.water-alternatives.org/index.php/allabs/234-a7-1-5/file</w:t>
              </w:r>
            </w:p>
            <w:p w14:paraId="07FF9975" w14:textId="77777777" w:rsidR="00BC2A1F" w:rsidRDefault="00BC2A1F" w:rsidP="00BC2A1F">
              <w:pPr>
                <w:pStyle w:val="Bibliografa"/>
                <w:ind w:left="720" w:hanging="720"/>
                <w:rPr>
                  <w:noProof/>
                </w:rPr>
              </w:pPr>
              <w:r>
                <w:rPr>
                  <w:noProof/>
                </w:rPr>
                <w:t>Martinez Soto, J. G. (abril de 2025). Entrevista al presidente de la OTB Thika Khatu. (J. E. Martinez Barriga, Entrevistador)</w:t>
              </w:r>
            </w:p>
            <w:p w14:paraId="73AEC477" w14:textId="77777777" w:rsidR="00BC2A1F" w:rsidRDefault="00BC2A1F" w:rsidP="00BC2A1F">
              <w:pPr>
                <w:pStyle w:val="Bibliografa"/>
                <w:ind w:left="720" w:hanging="720"/>
                <w:rPr>
                  <w:noProof/>
                </w:rPr>
              </w:pPr>
              <w:r>
                <w:rPr>
                  <w:noProof/>
                </w:rPr>
                <w:t xml:space="preserve">Mercado Guzman, A. R., Cosio Grageda, C. X., &amp; Copa Mitma, M. (2020). Eficiencia vinculada a la operacion y mantenimiento de pequeñas plantas de tratamiento de aguas residuales domesticas en Cochabamba, Bolivia. </w:t>
              </w:r>
              <w:r>
                <w:rPr>
                  <w:i/>
                  <w:iCs/>
                  <w:noProof/>
                </w:rPr>
                <w:t>Research Gate</w:t>
              </w:r>
              <w:r>
                <w:rPr>
                  <w:noProof/>
                </w:rPr>
                <w:t>.</w:t>
              </w:r>
            </w:p>
            <w:p w14:paraId="12B3F475" w14:textId="77777777" w:rsidR="00BC2A1F" w:rsidRDefault="00BC2A1F" w:rsidP="00BC2A1F">
              <w:pPr>
                <w:pStyle w:val="Bibliografa"/>
                <w:ind w:left="720" w:hanging="720"/>
                <w:rPr>
                  <w:noProof/>
                </w:rPr>
              </w:pPr>
              <w:r>
                <w:rPr>
                  <w:noProof/>
                </w:rPr>
                <w:t xml:space="preserve">Nieto, N. (2011). La gestión del agua: tensiones globales y latinoamericanas. </w:t>
              </w:r>
              <w:r>
                <w:rPr>
                  <w:i/>
                  <w:iCs/>
                  <w:noProof/>
                </w:rPr>
                <w:t>SciELO</w:t>
              </w:r>
              <w:r>
                <w:rPr>
                  <w:noProof/>
                </w:rPr>
                <w:t>. Obtenido de https://www.scielo.org.mx/scielo.php?pid=S0188-77422011000200007&amp;script=sci_arttext</w:t>
              </w:r>
            </w:p>
            <w:p w14:paraId="1CB5DD49" w14:textId="77777777" w:rsidR="00BC2A1F" w:rsidRDefault="00BC2A1F" w:rsidP="00BC2A1F">
              <w:pPr>
                <w:pStyle w:val="Bibliografa"/>
                <w:ind w:left="720" w:hanging="720"/>
                <w:rPr>
                  <w:noProof/>
                </w:rPr>
              </w:pPr>
              <w:r>
                <w:rPr>
                  <w:noProof/>
                </w:rPr>
                <w:t xml:space="preserve">Observatorio Cochabamba Nos Une. (2015). </w:t>
              </w:r>
              <w:r>
                <w:rPr>
                  <w:i/>
                  <w:iCs/>
                  <w:noProof/>
                </w:rPr>
                <w:t>Informe 2015.</w:t>
              </w:r>
              <w:r>
                <w:rPr>
                  <w:noProof/>
                </w:rPr>
                <w:t xml:space="preserve"> Cochabamba.</w:t>
              </w:r>
            </w:p>
            <w:p w14:paraId="07F6F684" w14:textId="77777777" w:rsidR="00BC2A1F" w:rsidRDefault="00BC2A1F" w:rsidP="00BC2A1F">
              <w:pPr>
                <w:pStyle w:val="Bibliografa"/>
                <w:ind w:left="720" w:hanging="720"/>
                <w:rPr>
                  <w:noProof/>
                </w:rPr>
              </w:pPr>
              <w:r>
                <w:rPr>
                  <w:noProof/>
                </w:rPr>
                <w:t xml:space="preserve">Peixeiro, M. (2022). </w:t>
              </w:r>
              <w:r>
                <w:rPr>
                  <w:i/>
                  <w:iCs/>
                  <w:noProof/>
                </w:rPr>
                <w:t>Time Series Forecasting in Python.</w:t>
              </w:r>
              <w:r>
                <w:rPr>
                  <w:noProof/>
                </w:rPr>
                <w:t xml:space="preserve"> Shelter Island, New York: Manning.</w:t>
              </w:r>
            </w:p>
            <w:p w14:paraId="285BD3E3" w14:textId="77777777" w:rsidR="00BC2A1F" w:rsidRDefault="00BC2A1F" w:rsidP="00BC2A1F">
              <w:pPr>
                <w:pStyle w:val="Bibliografa"/>
                <w:ind w:left="720" w:hanging="720"/>
                <w:rPr>
                  <w:noProof/>
                </w:rPr>
              </w:pPr>
              <w:r>
                <w:rPr>
                  <w:i/>
                  <w:iCs/>
                  <w:noProof/>
                </w:rPr>
                <w:t>Prophet official page</w:t>
              </w:r>
              <w:r>
                <w:rPr>
                  <w:noProof/>
                </w:rPr>
                <w:t>. (s.f.). Obtenido de Facebook Open Source: https://facebook.github.io/prophet/</w:t>
              </w:r>
            </w:p>
            <w:p w14:paraId="65DC6C33" w14:textId="77777777" w:rsidR="00BC2A1F" w:rsidRDefault="00BC2A1F" w:rsidP="00BC2A1F">
              <w:pPr>
                <w:pStyle w:val="Bibliografa"/>
                <w:ind w:left="720" w:hanging="720"/>
                <w:rPr>
                  <w:noProof/>
                </w:rPr>
              </w:pPr>
              <w:r>
                <w:rPr>
                  <w:noProof/>
                </w:rPr>
                <w:t xml:space="preserve">Riabani Mercado, F., Garcia Fernandez, W., &amp; Herrera Acebey, J. A. (2016). Sistema de inteligencia artificial para la predicción temprana de heladas meteorológicas. </w:t>
              </w:r>
              <w:r>
                <w:rPr>
                  <w:i/>
                  <w:iCs/>
                  <w:noProof/>
                </w:rPr>
                <w:t>Acta Nova</w:t>
              </w:r>
              <w:r>
                <w:rPr>
                  <w:noProof/>
                </w:rPr>
                <w:t>.</w:t>
              </w:r>
            </w:p>
            <w:p w14:paraId="542FDE55" w14:textId="77777777" w:rsidR="00BC2A1F" w:rsidRDefault="00BC2A1F" w:rsidP="00BC2A1F">
              <w:pPr>
                <w:pStyle w:val="Bibliografa"/>
                <w:ind w:left="720" w:hanging="720"/>
                <w:rPr>
                  <w:noProof/>
                </w:rPr>
              </w:pPr>
              <w:r>
                <w:rPr>
                  <w:noProof/>
                </w:rPr>
                <w:t xml:space="preserve">Rios, G. (2008). </w:t>
              </w:r>
              <w:r>
                <w:rPr>
                  <w:i/>
                  <w:iCs/>
                  <w:noProof/>
                </w:rPr>
                <w:t>Series de Tiempo.</w:t>
              </w:r>
              <w:r>
                <w:rPr>
                  <w:noProof/>
                </w:rPr>
                <w:t xml:space="preserve"> Chile: Universidad de Chile. Obtenido de https://gc.scalahed.com/recursos/files/r161r/w24113w/Semana%2011/Series_de_Tiempo.pdf</w:t>
              </w:r>
            </w:p>
            <w:p w14:paraId="4B713BBE" w14:textId="77777777" w:rsidR="00BC2A1F" w:rsidRDefault="00BC2A1F" w:rsidP="00BC2A1F">
              <w:pPr>
                <w:pStyle w:val="Bibliografa"/>
                <w:ind w:left="720" w:hanging="720"/>
                <w:rPr>
                  <w:noProof/>
                </w:rPr>
              </w:pPr>
              <w:r>
                <w:rPr>
                  <w:noProof/>
                </w:rPr>
                <w:t xml:space="preserve">Salomon, D. (2007). </w:t>
              </w:r>
              <w:r>
                <w:rPr>
                  <w:i/>
                  <w:iCs/>
                  <w:noProof/>
                </w:rPr>
                <w:t>Data Compression.</w:t>
              </w:r>
              <w:r>
                <w:rPr>
                  <w:noProof/>
                </w:rPr>
                <w:t xml:space="preserve"> Londres: Springer.</w:t>
              </w:r>
            </w:p>
            <w:p w14:paraId="520DD232" w14:textId="77777777" w:rsidR="00BC2A1F" w:rsidRDefault="00BC2A1F" w:rsidP="00BC2A1F">
              <w:pPr>
                <w:pStyle w:val="Bibliografa"/>
                <w:ind w:left="720" w:hanging="720"/>
                <w:rPr>
                  <w:noProof/>
                </w:rPr>
              </w:pPr>
              <w:r>
                <w:rPr>
                  <w:noProof/>
                </w:rPr>
                <w:t xml:space="preserve">sambsv. (27 de marzo de 2023). </w:t>
              </w:r>
              <w:r>
                <w:rPr>
                  <w:i/>
                  <w:iCs/>
                  <w:noProof/>
                </w:rPr>
                <w:t>Implementing Neural Network LSTM</w:t>
              </w:r>
              <w:r>
                <w:rPr>
                  <w:noProof/>
                </w:rPr>
                <w:t>. Obtenido de Medium: https://medium.com/@sambsv/implementing-neural-network-lestm-b7ec03ba2b5</w:t>
              </w:r>
            </w:p>
            <w:p w14:paraId="7745B0C3" w14:textId="77777777" w:rsidR="00BC2A1F" w:rsidRDefault="00BC2A1F" w:rsidP="00BC2A1F">
              <w:pPr>
                <w:pStyle w:val="Bibliografa"/>
                <w:ind w:left="720" w:hanging="720"/>
                <w:rPr>
                  <w:noProof/>
                </w:rPr>
              </w:pPr>
              <w:r>
                <w:rPr>
                  <w:noProof/>
                </w:rPr>
                <w:t xml:space="preserve">Sanjines Tudela, G. N. (2011). Análisis y pronóstico de la demanda de potencia eléctrica en Bolivia: una aplicación de redes neuronales. </w:t>
              </w:r>
              <w:r>
                <w:rPr>
                  <w:i/>
                  <w:iCs/>
                  <w:noProof/>
                </w:rPr>
                <w:t>Universidad Católica Boliviana "San Pablo"</w:t>
              </w:r>
              <w:r>
                <w:rPr>
                  <w:noProof/>
                </w:rPr>
                <w:t>.</w:t>
              </w:r>
            </w:p>
            <w:p w14:paraId="479B188F" w14:textId="77777777" w:rsidR="00BC2A1F" w:rsidRDefault="00BC2A1F" w:rsidP="00BC2A1F">
              <w:pPr>
                <w:pStyle w:val="Bibliografa"/>
                <w:ind w:left="720" w:hanging="720"/>
                <w:rPr>
                  <w:noProof/>
                </w:rPr>
              </w:pPr>
              <w:r>
                <w:rPr>
                  <w:noProof/>
                </w:rPr>
                <w:t xml:space="preserve">Siegel, E. (2013). </w:t>
              </w:r>
              <w:r>
                <w:rPr>
                  <w:i/>
                  <w:iCs/>
                  <w:noProof/>
                </w:rPr>
                <w:t>Predictive Analiytics.</w:t>
              </w:r>
              <w:r>
                <w:rPr>
                  <w:noProof/>
                </w:rPr>
                <w:t xml:space="preserve"> Hoboken, New Jersey: Jhon Wily &amp; Sons, Inc.</w:t>
              </w:r>
            </w:p>
            <w:p w14:paraId="2409F932" w14:textId="77777777" w:rsidR="00BC2A1F" w:rsidRDefault="00BC2A1F" w:rsidP="00BC2A1F">
              <w:pPr>
                <w:pStyle w:val="Bibliografa"/>
                <w:ind w:left="720" w:hanging="720"/>
                <w:rPr>
                  <w:noProof/>
                </w:rPr>
              </w:pPr>
              <w:r>
                <w:rPr>
                  <w:noProof/>
                </w:rPr>
                <w:t xml:space="preserve">Sivanandam, P. (2009). </w:t>
              </w:r>
              <w:r>
                <w:rPr>
                  <w:i/>
                  <w:iCs/>
                  <w:noProof/>
                </w:rPr>
                <w:t>Introduction to Artificial Neural Networks.</w:t>
              </w:r>
              <w:r>
                <w:rPr>
                  <w:noProof/>
                </w:rPr>
                <w:t xml:space="preserve"> Nueva Delhi: Vikas Publishing House PVT.</w:t>
              </w:r>
            </w:p>
            <w:p w14:paraId="2DA9C570" w14:textId="77777777" w:rsidR="00BC2A1F" w:rsidRDefault="00BC2A1F" w:rsidP="00BC2A1F">
              <w:pPr>
                <w:pStyle w:val="Bibliografa"/>
                <w:ind w:left="720" w:hanging="720"/>
                <w:rPr>
                  <w:noProof/>
                </w:rPr>
              </w:pPr>
              <w:r>
                <w:rPr>
                  <w:noProof/>
                </w:rPr>
                <w:t xml:space="preserve">Stevens, E., Antiga, L., &amp; Viehmann, T. (2020). </w:t>
              </w:r>
              <w:r>
                <w:rPr>
                  <w:i/>
                  <w:iCs/>
                  <w:noProof/>
                </w:rPr>
                <w:t>Deep Learning with PyTorch.</w:t>
              </w:r>
              <w:r>
                <w:rPr>
                  <w:noProof/>
                </w:rPr>
                <w:t xml:space="preserve"> Shelter Island, NY: Manning Publications Co.</w:t>
              </w:r>
            </w:p>
            <w:p w14:paraId="65081E18" w14:textId="77777777" w:rsidR="00BC2A1F" w:rsidRDefault="00BC2A1F" w:rsidP="00BC2A1F">
              <w:pPr>
                <w:pStyle w:val="Bibliografa"/>
                <w:ind w:left="720" w:hanging="720"/>
                <w:rPr>
                  <w:noProof/>
                </w:rPr>
              </w:pPr>
              <w:r>
                <w:rPr>
                  <w:noProof/>
                </w:rPr>
                <w:t xml:space="preserve">Taylor, S., &amp; Letham, B. (2017). Forecasting at scale. </w:t>
              </w:r>
              <w:r>
                <w:rPr>
                  <w:i/>
                  <w:iCs/>
                  <w:noProof/>
                </w:rPr>
                <w:t>PeerJ Preprints</w:t>
              </w:r>
              <w:r>
                <w:rPr>
                  <w:noProof/>
                </w:rPr>
                <w:t>, 25. doi:https://doi.org/10.7287/peerj.preprints.3190v2</w:t>
              </w:r>
            </w:p>
            <w:p w14:paraId="037778B5" w14:textId="77777777" w:rsidR="00BC2A1F" w:rsidRDefault="00BC2A1F" w:rsidP="00BC2A1F">
              <w:pPr>
                <w:pStyle w:val="Bibliografa"/>
                <w:ind w:left="720" w:hanging="720"/>
                <w:rPr>
                  <w:noProof/>
                </w:rPr>
              </w:pPr>
              <w:r>
                <w:rPr>
                  <w:noProof/>
                </w:rPr>
                <w:t xml:space="preserve">Toledo Medrano, R., &amp; Amurrio Derpic, D. (2006). Evaluación de la calidad de las aguas del río Rocha en la jurisdicción de SEMAPA en la provincia Cercado de CochabambaBolivia. </w:t>
              </w:r>
              <w:r>
                <w:rPr>
                  <w:i/>
                  <w:iCs/>
                  <w:noProof/>
                </w:rPr>
                <w:t>Sistema OJS UCBSP</w:t>
              </w:r>
              <w:r>
                <w:rPr>
                  <w:noProof/>
                </w:rPr>
                <w:t>.</w:t>
              </w:r>
            </w:p>
            <w:p w14:paraId="195E6025" w14:textId="77777777" w:rsidR="00BC2A1F" w:rsidRDefault="00BC2A1F" w:rsidP="00BC2A1F">
              <w:pPr>
                <w:pStyle w:val="Bibliografa"/>
                <w:ind w:left="720" w:hanging="720"/>
                <w:rPr>
                  <w:noProof/>
                </w:rPr>
              </w:pPr>
              <w:r>
                <w:rPr>
                  <w:noProof/>
                </w:rPr>
                <w:t xml:space="preserve">Udo Moffat, I., &amp; Alphonus Akpan, E. (2019). White Noise Analysis: A Measure of Time Series Model Adequacy. </w:t>
              </w:r>
              <w:r>
                <w:rPr>
                  <w:i/>
                  <w:iCs/>
                  <w:noProof/>
                </w:rPr>
                <w:t>Applied Mathematics</w:t>
              </w:r>
              <w:r>
                <w:rPr>
                  <w:noProof/>
                </w:rPr>
                <w:t>. doi:https://doi.org/10.4236/am.2019.1011069</w:t>
              </w:r>
            </w:p>
            <w:p w14:paraId="549B1B3F" w14:textId="77777777" w:rsidR="00BC2A1F" w:rsidRDefault="00BC2A1F" w:rsidP="00BC2A1F">
              <w:pPr>
                <w:pStyle w:val="Bibliografa"/>
                <w:ind w:left="720" w:hanging="720"/>
                <w:rPr>
                  <w:noProof/>
                </w:rPr>
              </w:pPr>
              <w:r>
                <w:rPr>
                  <w:noProof/>
                </w:rPr>
                <w:t xml:space="preserve">Unidad de Análisis de Políticas Sociales y Económicas (UDAPE), Comité Interinstitucional de las Metas de Desarrollo del Milenio (CIMDM). (2013). </w:t>
              </w:r>
              <w:r>
                <w:rPr>
                  <w:i/>
                  <w:iCs/>
                  <w:noProof/>
                </w:rPr>
                <w:t>Séptimo informe de progreso de los Objetivos de Desarrollo del Milenio en Bolivia.</w:t>
              </w:r>
              <w:r>
                <w:rPr>
                  <w:noProof/>
                </w:rPr>
                <w:t xml:space="preserve"> La Paz.</w:t>
              </w:r>
            </w:p>
            <w:p w14:paraId="5D711561" w14:textId="77777777" w:rsidR="00BC2A1F" w:rsidRDefault="00BC2A1F" w:rsidP="00BC2A1F">
              <w:pPr>
                <w:pStyle w:val="Bibliografa"/>
                <w:ind w:left="720" w:hanging="720"/>
                <w:rPr>
                  <w:noProof/>
                </w:rPr>
              </w:pPr>
              <w:r>
                <w:rPr>
                  <w:noProof/>
                </w:rPr>
                <w:t xml:space="preserve">Wei, W. (2005). </w:t>
              </w:r>
              <w:r>
                <w:rPr>
                  <w:i/>
                  <w:iCs/>
                  <w:noProof/>
                </w:rPr>
                <w:t>Time Series Analysis.</w:t>
              </w:r>
              <w:r>
                <w:rPr>
                  <w:noProof/>
                </w:rPr>
                <w:t xml:space="preserve"> Pearson.</w:t>
              </w:r>
            </w:p>
            <w:p w14:paraId="564E0DBE" w14:textId="77777777" w:rsidR="00BC2A1F" w:rsidRDefault="00BC2A1F" w:rsidP="00BC2A1F">
              <w:pPr>
                <w:pStyle w:val="Bibliografa"/>
                <w:ind w:left="720" w:hanging="720"/>
                <w:rPr>
                  <w:noProof/>
                </w:rPr>
              </w:pPr>
              <w:r>
                <w:rPr>
                  <w:noProof/>
                </w:rPr>
                <w:lastRenderedPageBreak/>
                <w:t xml:space="preserve">Zapata, S. (2015). Potencial de explotación de agua subterránea en Cliza - Cochabamba. </w:t>
              </w:r>
              <w:r>
                <w:rPr>
                  <w:i/>
                  <w:iCs/>
                  <w:noProof/>
                </w:rPr>
                <w:t>Facultad de Ingenieria civil, Universidad Mayor, Real Y Pontificia de San Francisco Xavier de Chuquisaca</w:t>
              </w:r>
              <w:r>
                <w:rPr>
                  <w:noProof/>
                </w:rPr>
                <w:t>.</w:t>
              </w:r>
            </w:p>
            <w:p w14:paraId="4099EA61" w14:textId="5E8602D4" w:rsidR="002F5110" w:rsidRDefault="002F5110" w:rsidP="00BC2A1F">
              <w:r w:rsidRPr="00F44D08">
                <w:rPr>
                  <w:rFonts w:ascii="Garamond" w:hAnsi="Garamond"/>
                  <w:b/>
                  <w:bCs/>
                </w:rPr>
                <w:fldChar w:fldCharType="end"/>
              </w:r>
            </w:p>
          </w:sdtContent>
        </w:sdt>
      </w:sdtContent>
    </w:sdt>
    <w:p w14:paraId="13F75EE8" w14:textId="77777777" w:rsidR="00A60810" w:rsidRDefault="00A60810"/>
    <w:p w14:paraId="14009EA9" w14:textId="77777777" w:rsidR="00A60810" w:rsidRDefault="00A60810">
      <w:pPr>
        <w:pBdr>
          <w:top w:val="nil"/>
          <w:left w:val="nil"/>
          <w:bottom w:val="nil"/>
          <w:right w:val="nil"/>
          <w:between w:val="nil"/>
        </w:pBdr>
        <w:spacing w:before="120" w:after="120"/>
        <w:ind w:left="720" w:hanging="720"/>
        <w:jc w:val="both"/>
        <w:rPr>
          <w:rFonts w:ascii="Garamond" w:eastAsia="Garamond" w:hAnsi="Garamond" w:cs="Garamond"/>
          <w:color w:val="000000"/>
        </w:rPr>
        <w:sectPr w:rsidR="00A60810">
          <w:headerReference w:type="default" r:id="rId86"/>
          <w:pgSz w:w="12242" w:h="15842"/>
          <w:pgMar w:top="1699" w:right="1440" w:bottom="1699" w:left="1584" w:header="720" w:footer="720" w:gutter="0"/>
          <w:cols w:space="720"/>
        </w:sectPr>
      </w:pPr>
    </w:p>
    <w:p w14:paraId="76D36B98" w14:textId="77777777" w:rsidR="00A60810" w:rsidRDefault="00424BE6">
      <w:pPr>
        <w:pStyle w:val="Ttulo1"/>
        <w:spacing w:before="240" w:after="240" w:line="288" w:lineRule="auto"/>
      </w:pPr>
      <w:bookmarkStart w:id="72" w:name="_Toc198554337"/>
      <w:r>
        <w:lastRenderedPageBreak/>
        <w:t>Anexos</w:t>
      </w:r>
      <w:bookmarkEnd w:id="72"/>
    </w:p>
    <w:p w14:paraId="27D39AE2" w14:textId="41464E25" w:rsidR="00A60810" w:rsidRDefault="00580B10">
      <w:pPr>
        <w:pStyle w:val="Ttulo2"/>
        <w:numPr>
          <w:ilvl w:val="0"/>
          <w:numId w:val="2"/>
        </w:numPr>
        <w:spacing w:before="240" w:after="240" w:line="288" w:lineRule="auto"/>
        <w:ind w:left="1134" w:hanging="1145"/>
      </w:pPr>
      <w:bookmarkStart w:id="73" w:name="_Toc198554338"/>
      <w:r>
        <w:t>Base de datos</w:t>
      </w:r>
      <w:bookmarkEnd w:id="73"/>
    </w:p>
    <w:p w14:paraId="0B731241" w14:textId="62A9E0B5" w:rsidR="00D17475" w:rsidRPr="00D17475" w:rsidRDefault="002F13E8" w:rsidP="00D17475">
      <w:r w:rsidRPr="002F13E8">
        <w:rPr>
          <w:noProof/>
        </w:rPr>
        <w:drawing>
          <wp:inline distT="0" distB="0" distL="0" distR="0" wp14:anchorId="2A1E6E0D" wp14:editId="342AB3F7">
            <wp:extent cx="5853430" cy="3698240"/>
            <wp:effectExtent l="0" t="0" r="0" b="0"/>
            <wp:docPr id="456181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81287" name=""/>
                    <pic:cNvPicPr/>
                  </pic:nvPicPr>
                  <pic:blipFill>
                    <a:blip r:embed="rId87"/>
                    <a:stretch>
                      <a:fillRect/>
                    </a:stretch>
                  </pic:blipFill>
                  <pic:spPr>
                    <a:xfrm>
                      <a:off x="0" y="0"/>
                      <a:ext cx="5853430" cy="3698240"/>
                    </a:xfrm>
                    <a:prstGeom prst="rect">
                      <a:avLst/>
                    </a:prstGeom>
                  </pic:spPr>
                </pic:pic>
              </a:graphicData>
            </a:graphic>
          </wp:inline>
        </w:drawing>
      </w:r>
    </w:p>
    <w:p w14:paraId="13FC87C8" w14:textId="2EF8443A" w:rsidR="00BF1DF0" w:rsidRDefault="000E475E">
      <w:pPr>
        <w:pBdr>
          <w:top w:val="nil"/>
          <w:left w:val="nil"/>
          <w:bottom w:val="nil"/>
          <w:right w:val="nil"/>
          <w:between w:val="nil"/>
        </w:pBdr>
        <w:jc w:val="center"/>
        <w:rPr>
          <w:color w:val="000000"/>
        </w:rPr>
      </w:pPr>
      <w:r>
        <w:rPr>
          <w:color w:val="000000"/>
        </w:rPr>
        <w:t>Nota</w:t>
      </w:r>
      <w:r w:rsidR="00A82457">
        <w:rPr>
          <w:color w:val="000000"/>
        </w:rPr>
        <w:t>:</w:t>
      </w:r>
      <w:r>
        <w:rPr>
          <w:color w:val="000000"/>
        </w:rPr>
        <w:t xml:space="preserve"> archivo completo en</w:t>
      </w:r>
      <w:r w:rsidR="00BF1DF0">
        <w:rPr>
          <w:color w:val="000000"/>
        </w:rPr>
        <w:t xml:space="preserve"> </w:t>
      </w:r>
      <w:r w:rsidR="002732FD">
        <w:rPr>
          <w:color w:val="000000"/>
        </w:rPr>
        <w:t xml:space="preserve">CD: </w:t>
      </w:r>
      <w:r w:rsidR="008E13F7">
        <w:rPr>
          <w:color w:val="000000"/>
        </w:rPr>
        <w:t>lecturas</w:t>
      </w:r>
      <w:r w:rsidR="00B6615A">
        <w:rPr>
          <w:color w:val="000000"/>
        </w:rPr>
        <w:t>.xlsx</w:t>
      </w:r>
      <w:r w:rsidR="00424BE6">
        <w:rPr>
          <w:color w:val="000000"/>
        </w:rPr>
        <w:t xml:space="preserve"> </w:t>
      </w:r>
    </w:p>
    <w:p w14:paraId="5D8BCF56" w14:textId="77777777" w:rsidR="00BD2787" w:rsidRDefault="00BD2787" w:rsidP="00BF1DF0">
      <w:pPr>
        <w:pStyle w:val="Ttulo2"/>
      </w:pPr>
    </w:p>
    <w:p w14:paraId="658553F5" w14:textId="77777777" w:rsidR="00BD2787" w:rsidRDefault="00BD2787" w:rsidP="00BF1DF0">
      <w:pPr>
        <w:pStyle w:val="Ttulo2"/>
      </w:pPr>
    </w:p>
    <w:p w14:paraId="6A7AB482" w14:textId="77777777" w:rsidR="00BD2787" w:rsidRDefault="00BD2787" w:rsidP="00BF1DF0">
      <w:pPr>
        <w:pStyle w:val="Ttulo2"/>
      </w:pPr>
    </w:p>
    <w:p w14:paraId="40BE664E" w14:textId="77777777" w:rsidR="00BD2787" w:rsidRDefault="00BD2787" w:rsidP="00BF1DF0">
      <w:pPr>
        <w:pStyle w:val="Ttulo2"/>
      </w:pPr>
    </w:p>
    <w:p w14:paraId="4E6168F0" w14:textId="77777777" w:rsidR="00BD2787" w:rsidRDefault="00BD2787" w:rsidP="00BF1DF0">
      <w:pPr>
        <w:pStyle w:val="Ttulo2"/>
      </w:pPr>
    </w:p>
    <w:p w14:paraId="4E4E89E1" w14:textId="77777777" w:rsidR="00BD2787" w:rsidRPr="00BD2787" w:rsidRDefault="00BD2787" w:rsidP="00BD2787"/>
    <w:p w14:paraId="07C41BBA" w14:textId="77777777" w:rsidR="00BD2787" w:rsidRDefault="00BD2787" w:rsidP="00BD2787">
      <w:pPr>
        <w:pStyle w:val="Ttulo2"/>
        <w:ind w:left="0" w:firstLine="0"/>
      </w:pPr>
    </w:p>
    <w:p w14:paraId="05832CA8" w14:textId="77777777" w:rsidR="00BD2787" w:rsidRDefault="00BD2787" w:rsidP="00BF1DF0">
      <w:pPr>
        <w:pStyle w:val="Ttulo2"/>
      </w:pPr>
    </w:p>
    <w:p w14:paraId="05F83EC8" w14:textId="77777777" w:rsidR="00BD2787" w:rsidRPr="00BD2787" w:rsidRDefault="00BD2787" w:rsidP="00BD2787"/>
    <w:p w14:paraId="3FF989D3" w14:textId="096868A5" w:rsidR="00744015" w:rsidRDefault="00744015" w:rsidP="00BF1DF0">
      <w:pPr>
        <w:pStyle w:val="Ttulo2"/>
      </w:pPr>
      <w:bookmarkStart w:id="74" w:name="_Toc198554339"/>
      <w:r>
        <w:lastRenderedPageBreak/>
        <w:t xml:space="preserve">Anexo 2. </w:t>
      </w:r>
      <w:r w:rsidR="00E31EED">
        <w:t>Definición de las variables de la base de datos</w:t>
      </w:r>
      <w:bookmarkEnd w:id="74"/>
    </w:p>
    <w:tbl>
      <w:tblPr>
        <w:tblStyle w:val="Tablaconcuadrcula"/>
        <w:tblW w:w="0" w:type="auto"/>
        <w:tblLook w:val="04A0" w:firstRow="1" w:lastRow="0" w:firstColumn="1" w:lastColumn="0" w:noHBand="0" w:noVBand="1"/>
      </w:tblPr>
      <w:tblGrid>
        <w:gridCol w:w="1705"/>
        <w:gridCol w:w="2899"/>
        <w:gridCol w:w="1781"/>
        <w:gridCol w:w="2823"/>
      </w:tblGrid>
      <w:tr w:rsidR="00E31EED" w14:paraId="6195B56E" w14:textId="77777777" w:rsidTr="00E7290B">
        <w:tc>
          <w:tcPr>
            <w:tcW w:w="1705" w:type="dxa"/>
            <w:shd w:val="clear" w:color="auto" w:fill="D9D9D9" w:themeFill="background1" w:themeFillShade="D9"/>
          </w:tcPr>
          <w:p w14:paraId="71F5259D" w14:textId="77777777" w:rsidR="00E31EED" w:rsidRPr="00642BCD" w:rsidRDefault="00E31EED" w:rsidP="00E7290B">
            <w:pPr>
              <w:rPr>
                <w:b/>
                <w:bCs/>
              </w:rPr>
            </w:pPr>
            <w:r>
              <w:rPr>
                <w:b/>
                <w:bCs/>
              </w:rPr>
              <w:t>Nombre</w:t>
            </w:r>
          </w:p>
        </w:tc>
        <w:tc>
          <w:tcPr>
            <w:tcW w:w="2899" w:type="dxa"/>
          </w:tcPr>
          <w:p w14:paraId="64B0FDA1" w14:textId="77777777" w:rsidR="00E31EED" w:rsidRPr="00642BCD" w:rsidRDefault="00E31EED" w:rsidP="00E7290B">
            <w:pPr>
              <w:rPr>
                <w:b/>
                <w:bCs/>
              </w:rPr>
            </w:pPr>
            <w:r w:rsidRPr="00642BCD">
              <w:rPr>
                <w:b/>
                <w:bCs/>
              </w:rPr>
              <w:t>Descripción</w:t>
            </w:r>
          </w:p>
        </w:tc>
        <w:tc>
          <w:tcPr>
            <w:tcW w:w="1781" w:type="dxa"/>
            <w:shd w:val="clear" w:color="auto" w:fill="D9D9D9" w:themeFill="background1" w:themeFillShade="D9"/>
          </w:tcPr>
          <w:p w14:paraId="74FF0498" w14:textId="77777777" w:rsidR="00E31EED" w:rsidRPr="00642BCD" w:rsidRDefault="00E31EED" w:rsidP="00E7290B">
            <w:pPr>
              <w:rPr>
                <w:b/>
                <w:bCs/>
              </w:rPr>
            </w:pPr>
            <w:r>
              <w:rPr>
                <w:b/>
                <w:bCs/>
              </w:rPr>
              <w:t>Nombre</w:t>
            </w:r>
          </w:p>
        </w:tc>
        <w:tc>
          <w:tcPr>
            <w:tcW w:w="2823" w:type="dxa"/>
          </w:tcPr>
          <w:p w14:paraId="766025C4" w14:textId="77777777" w:rsidR="00E31EED" w:rsidRPr="00642BCD" w:rsidRDefault="00E31EED" w:rsidP="00E7290B">
            <w:pPr>
              <w:rPr>
                <w:b/>
                <w:bCs/>
              </w:rPr>
            </w:pPr>
            <w:r w:rsidRPr="00642BCD">
              <w:rPr>
                <w:b/>
                <w:bCs/>
              </w:rPr>
              <w:t>Descripción</w:t>
            </w:r>
          </w:p>
        </w:tc>
      </w:tr>
      <w:tr w:rsidR="00E31EED" w14:paraId="7F9D1D56" w14:textId="77777777" w:rsidTr="00E7290B">
        <w:tc>
          <w:tcPr>
            <w:tcW w:w="1705" w:type="dxa"/>
            <w:shd w:val="clear" w:color="auto" w:fill="D9D9D9" w:themeFill="background1" w:themeFillShade="D9"/>
          </w:tcPr>
          <w:p w14:paraId="475E2616" w14:textId="77777777" w:rsidR="00E31EED" w:rsidRDefault="00E31EED" w:rsidP="00E7290B">
            <w:r>
              <w:t>SOCIO</w:t>
            </w:r>
          </w:p>
        </w:tc>
        <w:tc>
          <w:tcPr>
            <w:tcW w:w="2899" w:type="dxa"/>
          </w:tcPr>
          <w:p w14:paraId="01E7EDC4" w14:textId="77777777" w:rsidR="00E31EED" w:rsidRDefault="00E31EED" w:rsidP="00E7290B">
            <w:r>
              <w:t>código de socio</w:t>
            </w:r>
          </w:p>
        </w:tc>
        <w:tc>
          <w:tcPr>
            <w:tcW w:w="1781" w:type="dxa"/>
            <w:shd w:val="clear" w:color="auto" w:fill="D9D9D9" w:themeFill="background1" w:themeFillShade="D9"/>
          </w:tcPr>
          <w:p w14:paraId="39992E87" w14:textId="77777777" w:rsidR="00E31EED" w:rsidRDefault="00E31EED" w:rsidP="00E7290B">
            <w:r>
              <w:t>CATEGORIA</w:t>
            </w:r>
          </w:p>
        </w:tc>
        <w:tc>
          <w:tcPr>
            <w:tcW w:w="2823" w:type="dxa"/>
          </w:tcPr>
          <w:p w14:paraId="449ABEF9" w14:textId="77777777" w:rsidR="00E31EED" w:rsidRDefault="00E31EED" w:rsidP="00E7290B">
            <w:r>
              <w:t>tipo de consumidor</w:t>
            </w:r>
          </w:p>
        </w:tc>
      </w:tr>
      <w:tr w:rsidR="00E31EED" w14:paraId="073DAC3E" w14:textId="77777777" w:rsidTr="00E7290B">
        <w:tc>
          <w:tcPr>
            <w:tcW w:w="1705" w:type="dxa"/>
            <w:shd w:val="clear" w:color="auto" w:fill="D9D9D9" w:themeFill="background1" w:themeFillShade="D9"/>
          </w:tcPr>
          <w:p w14:paraId="497B6600" w14:textId="77777777" w:rsidR="00E31EED" w:rsidRDefault="00E31EED" w:rsidP="00E7290B">
            <w:r>
              <w:t>N_SOCIO</w:t>
            </w:r>
          </w:p>
        </w:tc>
        <w:tc>
          <w:tcPr>
            <w:tcW w:w="2899" w:type="dxa"/>
          </w:tcPr>
          <w:p w14:paraId="1E04EE49" w14:textId="77777777" w:rsidR="00E31EED" w:rsidRDefault="00E31EED" w:rsidP="00E7290B">
            <w:r>
              <w:t>código zona - código socio</w:t>
            </w:r>
          </w:p>
        </w:tc>
        <w:tc>
          <w:tcPr>
            <w:tcW w:w="1781" w:type="dxa"/>
            <w:shd w:val="clear" w:color="auto" w:fill="D9D9D9" w:themeFill="background1" w:themeFillShade="D9"/>
          </w:tcPr>
          <w:p w14:paraId="3E3629A8" w14:textId="77777777" w:rsidR="00E31EED" w:rsidRDefault="00E31EED" w:rsidP="00E7290B">
            <w:r>
              <w:t>MES_COBRO</w:t>
            </w:r>
          </w:p>
        </w:tc>
        <w:tc>
          <w:tcPr>
            <w:tcW w:w="2823" w:type="dxa"/>
          </w:tcPr>
          <w:p w14:paraId="3EE8E248" w14:textId="77777777" w:rsidR="00E31EED" w:rsidRDefault="00E31EED" w:rsidP="00E7290B">
            <w:r>
              <w:t>mes de la factura consumida</w:t>
            </w:r>
          </w:p>
        </w:tc>
      </w:tr>
      <w:tr w:rsidR="00E31EED" w14:paraId="44B22D41" w14:textId="77777777" w:rsidTr="00E7290B">
        <w:tc>
          <w:tcPr>
            <w:tcW w:w="1705" w:type="dxa"/>
            <w:shd w:val="clear" w:color="auto" w:fill="D9D9D9" w:themeFill="background1" w:themeFillShade="D9"/>
          </w:tcPr>
          <w:p w14:paraId="64056FF5" w14:textId="77777777" w:rsidR="00E31EED" w:rsidRDefault="00E31EED" w:rsidP="00E7290B">
            <w:r>
              <w:t>APELLIDOS</w:t>
            </w:r>
          </w:p>
        </w:tc>
        <w:tc>
          <w:tcPr>
            <w:tcW w:w="2899" w:type="dxa"/>
          </w:tcPr>
          <w:p w14:paraId="3FA4F500" w14:textId="77777777" w:rsidR="00E31EED" w:rsidRDefault="00E31EED" w:rsidP="00E7290B">
            <w:r>
              <w:t>apellidos del socio</w:t>
            </w:r>
          </w:p>
        </w:tc>
        <w:tc>
          <w:tcPr>
            <w:tcW w:w="1781" w:type="dxa"/>
            <w:shd w:val="clear" w:color="auto" w:fill="D9D9D9" w:themeFill="background1" w:themeFillShade="D9"/>
          </w:tcPr>
          <w:p w14:paraId="3657E987" w14:textId="77777777" w:rsidR="00E31EED" w:rsidRDefault="00E31EED" w:rsidP="00E7290B">
            <w:r>
              <w:t>LEC_ANTES</w:t>
            </w:r>
          </w:p>
        </w:tc>
        <w:tc>
          <w:tcPr>
            <w:tcW w:w="2823" w:type="dxa"/>
          </w:tcPr>
          <w:p w14:paraId="65A6A26D" w14:textId="77777777" w:rsidR="00E31EED" w:rsidRDefault="00E31EED" w:rsidP="00E7290B">
            <w:r>
              <w:t>lectura del mes anterior (metros cúbicos)</w:t>
            </w:r>
          </w:p>
        </w:tc>
      </w:tr>
      <w:tr w:rsidR="00E31EED" w14:paraId="41A05745" w14:textId="77777777" w:rsidTr="00E7290B">
        <w:tc>
          <w:tcPr>
            <w:tcW w:w="1705" w:type="dxa"/>
            <w:shd w:val="clear" w:color="auto" w:fill="D9D9D9" w:themeFill="background1" w:themeFillShade="D9"/>
          </w:tcPr>
          <w:p w14:paraId="027EE18C" w14:textId="77777777" w:rsidR="00E31EED" w:rsidRDefault="00E31EED" w:rsidP="00E7290B">
            <w:r>
              <w:t>NOMBRES</w:t>
            </w:r>
          </w:p>
        </w:tc>
        <w:tc>
          <w:tcPr>
            <w:tcW w:w="2899" w:type="dxa"/>
          </w:tcPr>
          <w:p w14:paraId="589F5D8C" w14:textId="77777777" w:rsidR="00E31EED" w:rsidRDefault="00E31EED" w:rsidP="00E7290B">
            <w:r>
              <w:t>nombres del socio</w:t>
            </w:r>
          </w:p>
        </w:tc>
        <w:tc>
          <w:tcPr>
            <w:tcW w:w="1781" w:type="dxa"/>
            <w:shd w:val="clear" w:color="auto" w:fill="D9D9D9" w:themeFill="background1" w:themeFillShade="D9"/>
          </w:tcPr>
          <w:p w14:paraId="74D4ABB6" w14:textId="77777777" w:rsidR="00E31EED" w:rsidRDefault="00E31EED" w:rsidP="00E7290B">
            <w:r>
              <w:t>LECT_HOY</w:t>
            </w:r>
          </w:p>
        </w:tc>
        <w:tc>
          <w:tcPr>
            <w:tcW w:w="2823" w:type="dxa"/>
          </w:tcPr>
          <w:p w14:paraId="1DCC4C85" w14:textId="77777777" w:rsidR="00E31EED" w:rsidRDefault="00E31EED" w:rsidP="00E7290B">
            <w:r>
              <w:t>lectura actual (metros cúbicos)</w:t>
            </w:r>
          </w:p>
        </w:tc>
      </w:tr>
      <w:tr w:rsidR="00E31EED" w14:paraId="7EE11A20" w14:textId="77777777" w:rsidTr="00E7290B">
        <w:tc>
          <w:tcPr>
            <w:tcW w:w="1705" w:type="dxa"/>
            <w:shd w:val="clear" w:color="auto" w:fill="D9D9D9" w:themeFill="background1" w:themeFillShade="D9"/>
          </w:tcPr>
          <w:p w14:paraId="3F40BA73" w14:textId="77777777" w:rsidR="00E31EED" w:rsidRDefault="00E31EED" w:rsidP="00E7290B">
            <w:r>
              <w:t>DIRECCION</w:t>
            </w:r>
          </w:p>
        </w:tc>
        <w:tc>
          <w:tcPr>
            <w:tcW w:w="2899" w:type="dxa"/>
          </w:tcPr>
          <w:p w14:paraId="313D9316" w14:textId="77777777" w:rsidR="00E31EED" w:rsidRDefault="00E31EED" w:rsidP="00E7290B">
            <w:r>
              <w:t>dirección del inmueble</w:t>
            </w:r>
          </w:p>
        </w:tc>
        <w:tc>
          <w:tcPr>
            <w:tcW w:w="1781" w:type="dxa"/>
            <w:shd w:val="clear" w:color="auto" w:fill="D9D9D9" w:themeFill="background1" w:themeFillShade="D9"/>
          </w:tcPr>
          <w:p w14:paraId="22408D82" w14:textId="77777777" w:rsidR="00E31EED" w:rsidRDefault="00E31EED" w:rsidP="00E7290B">
            <w:r>
              <w:t>CREDITO</w:t>
            </w:r>
          </w:p>
        </w:tc>
        <w:tc>
          <w:tcPr>
            <w:tcW w:w="2823" w:type="dxa"/>
          </w:tcPr>
          <w:p w14:paraId="218177E4" w14:textId="77777777" w:rsidR="00E31EED" w:rsidRDefault="00E31EED" w:rsidP="00E7290B">
            <w:r>
              <w:t>descartar</w:t>
            </w:r>
          </w:p>
        </w:tc>
      </w:tr>
      <w:tr w:rsidR="00E31EED" w14:paraId="430ADA64" w14:textId="77777777" w:rsidTr="00E7290B">
        <w:tc>
          <w:tcPr>
            <w:tcW w:w="1705" w:type="dxa"/>
            <w:shd w:val="clear" w:color="auto" w:fill="D9D9D9" w:themeFill="background1" w:themeFillShade="D9"/>
          </w:tcPr>
          <w:p w14:paraId="1CB43596" w14:textId="77777777" w:rsidR="00E31EED" w:rsidRDefault="00E31EED" w:rsidP="00E7290B">
            <w:r>
              <w:t>NRO</w:t>
            </w:r>
          </w:p>
        </w:tc>
        <w:tc>
          <w:tcPr>
            <w:tcW w:w="2899" w:type="dxa"/>
          </w:tcPr>
          <w:p w14:paraId="48788DFD" w14:textId="77777777" w:rsidR="00E31EED" w:rsidRDefault="00E31EED" w:rsidP="00E7290B">
            <w:r>
              <w:t>número de casa del socio (si aplica)</w:t>
            </w:r>
          </w:p>
        </w:tc>
        <w:tc>
          <w:tcPr>
            <w:tcW w:w="1781" w:type="dxa"/>
            <w:shd w:val="clear" w:color="auto" w:fill="D9D9D9" w:themeFill="background1" w:themeFillShade="D9"/>
          </w:tcPr>
          <w:p w14:paraId="53EBFC39" w14:textId="77777777" w:rsidR="00E31EED" w:rsidRDefault="00E31EED" w:rsidP="00E7290B">
            <w:r>
              <w:t>CONSUMO</w:t>
            </w:r>
          </w:p>
        </w:tc>
        <w:tc>
          <w:tcPr>
            <w:tcW w:w="2823" w:type="dxa"/>
          </w:tcPr>
          <w:p w14:paraId="1F380454" w14:textId="77777777" w:rsidR="00E31EED" w:rsidRDefault="00E31EED" w:rsidP="00E7290B">
            <w:r>
              <w:t>diferencia entre LEC_HOY y LEC_ANTES (consumo real en m3)</w:t>
            </w:r>
          </w:p>
        </w:tc>
      </w:tr>
      <w:tr w:rsidR="00E31EED" w14:paraId="21DD6ED9" w14:textId="77777777" w:rsidTr="00E7290B">
        <w:tc>
          <w:tcPr>
            <w:tcW w:w="1705" w:type="dxa"/>
            <w:shd w:val="clear" w:color="auto" w:fill="D9D9D9" w:themeFill="background1" w:themeFillShade="D9"/>
          </w:tcPr>
          <w:p w14:paraId="1268F9EF" w14:textId="77777777" w:rsidR="00E31EED" w:rsidRDefault="00E31EED" w:rsidP="00E7290B">
            <w:r>
              <w:t>FONO</w:t>
            </w:r>
          </w:p>
        </w:tc>
        <w:tc>
          <w:tcPr>
            <w:tcW w:w="2899" w:type="dxa"/>
          </w:tcPr>
          <w:p w14:paraId="604903DD" w14:textId="77777777" w:rsidR="00E31EED" w:rsidRDefault="00E31EED" w:rsidP="00E7290B">
            <w:r>
              <w:t>número de teléfono del socio</w:t>
            </w:r>
          </w:p>
        </w:tc>
        <w:tc>
          <w:tcPr>
            <w:tcW w:w="1781" w:type="dxa"/>
            <w:shd w:val="clear" w:color="auto" w:fill="D9D9D9" w:themeFill="background1" w:themeFillShade="D9"/>
          </w:tcPr>
          <w:p w14:paraId="6C261E68" w14:textId="77777777" w:rsidR="00E31EED" w:rsidRDefault="00E31EED" w:rsidP="00E7290B">
            <w:r>
              <w:t>ATRASO</w:t>
            </w:r>
          </w:p>
        </w:tc>
        <w:tc>
          <w:tcPr>
            <w:tcW w:w="2823" w:type="dxa"/>
          </w:tcPr>
          <w:p w14:paraId="0D6975EB" w14:textId="77777777" w:rsidR="00E31EED" w:rsidRDefault="00E31EED" w:rsidP="00E7290B">
            <w:r>
              <w:t>cantidad de días de retraso después del plazo de vencimiento para pagar</w:t>
            </w:r>
          </w:p>
        </w:tc>
      </w:tr>
      <w:tr w:rsidR="00E31EED" w14:paraId="09049D29" w14:textId="77777777" w:rsidTr="00E7290B">
        <w:tc>
          <w:tcPr>
            <w:tcW w:w="1705" w:type="dxa"/>
            <w:shd w:val="clear" w:color="auto" w:fill="D9D9D9" w:themeFill="background1" w:themeFillShade="D9"/>
          </w:tcPr>
          <w:p w14:paraId="46F23055" w14:textId="77777777" w:rsidR="00E31EED" w:rsidRDefault="00E31EED" w:rsidP="00E7290B">
            <w:r>
              <w:t>RUC_CLI</w:t>
            </w:r>
          </w:p>
        </w:tc>
        <w:tc>
          <w:tcPr>
            <w:tcW w:w="2899" w:type="dxa"/>
          </w:tcPr>
          <w:p w14:paraId="5434FAE1" w14:textId="77777777" w:rsidR="00E31EED" w:rsidRDefault="00E31EED" w:rsidP="00E7290B">
            <w:r>
              <w:t>nit del socio</w:t>
            </w:r>
          </w:p>
        </w:tc>
        <w:tc>
          <w:tcPr>
            <w:tcW w:w="1781" w:type="dxa"/>
            <w:shd w:val="clear" w:color="auto" w:fill="D9D9D9" w:themeFill="background1" w:themeFillShade="D9"/>
          </w:tcPr>
          <w:p w14:paraId="0F8966F4" w14:textId="77777777" w:rsidR="00E31EED" w:rsidRDefault="00E31EED" w:rsidP="00E7290B">
            <w:r>
              <w:t>TOTAL</w:t>
            </w:r>
          </w:p>
        </w:tc>
        <w:tc>
          <w:tcPr>
            <w:tcW w:w="2823" w:type="dxa"/>
          </w:tcPr>
          <w:p w14:paraId="253F509F" w14:textId="77777777" w:rsidR="00E31EED" w:rsidRDefault="00E31EED" w:rsidP="00E7290B">
            <w:r>
              <w:t>total del importe a pagar</w:t>
            </w:r>
          </w:p>
        </w:tc>
      </w:tr>
      <w:tr w:rsidR="00E31EED" w14:paraId="35B16A16" w14:textId="77777777" w:rsidTr="00E7290B">
        <w:tc>
          <w:tcPr>
            <w:tcW w:w="1705" w:type="dxa"/>
            <w:shd w:val="clear" w:color="auto" w:fill="D9D9D9" w:themeFill="background1" w:themeFillShade="D9"/>
          </w:tcPr>
          <w:p w14:paraId="110DE69E" w14:textId="77777777" w:rsidR="00E31EED" w:rsidRDefault="00E31EED" w:rsidP="00E7290B">
            <w:r>
              <w:t>FECHA</w:t>
            </w:r>
          </w:p>
        </w:tc>
        <w:tc>
          <w:tcPr>
            <w:tcW w:w="2899" w:type="dxa"/>
          </w:tcPr>
          <w:p w14:paraId="5D550221" w14:textId="77777777" w:rsidR="00E31EED" w:rsidRDefault="00E31EED" w:rsidP="00E7290B">
            <w:r>
              <w:t>fecha de pago</w:t>
            </w:r>
          </w:p>
        </w:tc>
        <w:tc>
          <w:tcPr>
            <w:tcW w:w="1781" w:type="dxa"/>
            <w:shd w:val="clear" w:color="auto" w:fill="D9D9D9" w:themeFill="background1" w:themeFillShade="D9"/>
          </w:tcPr>
          <w:p w14:paraId="213F97D0" w14:textId="77777777" w:rsidR="00E31EED" w:rsidRDefault="00E31EED" w:rsidP="00E7290B">
            <w:r>
              <w:t>LITE</w:t>
            </w:r>
          </w:p>
        </w:tc>
        <w:tc>
          <w:tcPr>
            <w:tcW w:w="2823" w:type="dxa"/>
          </w:tcPr>
          <w:p w14:paraId="1FAFC8A7" w14:textId="77777777" w:rsidR="00E31EED" w:rsidRDefault="00E31EED" w:rsidP="00E7290B">
            <w:r>
              <w:t>total literal</w:t>
            </w:r>
          </w:p>
        </w:tc>
      </w:tr>
      <w:tr w:rsidR="00E31EED" w14:paraId="596B1B61" w14:textId="77777777" w:rsidTr="00E7290B">
        <w:tc>
          <w:tcPr>
            <w:tcW w:w="1705" w:type="dxa"/>
            <w:shd w:val="clear" w:color="auto" w:fill="D9D9D9" w:themeFill="background1" w:themeFillShade="D9"/>
          </w:tcPr>
          <w:p w14:paraId="723FA967" w14:textId="77777777" w:rsidR="00E31EED" w:rsidRDefault="00E31EED" w:rsidP="00E7290B">
            <w:r>
              <w:t>COD</w:t>
            </w:r>
          </w:p>
        </w:tc>
        <w:tc>
          <w:tcPr>
            <w:tcW w:w="2899" w:type="dxa"/>
          </w:tcPr>
          <w:p w14:paraId="0F52C557" w14:textId="77777777" w:rsidR="00E31EED" w:rsidRDefault="00E31EED" w:rsidP="00E7290B">
            <w:r>
              <w:t>descartar</w:t>
            </w:r>
          </w:p>
        </w:tc>
        <w:tc>
          <w:tcPr>
            <w:tcW w:w="1781" w:type="dxa"/>
            <w:shd w:val="clear" w:color="auto" w:fill="D9D9D9" w:themeFill="background1" w:themeFillShade="D9"/>
          </w:tcPr>
          <w:p w14:paraId="756943E3" w14:textId="77777777" w:rsidR="00E31EED" w:rsidRDefault="00E31EED" w:rsidP="00E7290B">
            <w:r>
              <w:t>EMISION</w:t>
            </w:r>
          </w:p>
        </w:tc>
        <w:tc>
          <w:tcPr>
            <w:tcW w:w="2823" w:type="dxa"/>
          </w:tcPr>
          <w:p w14:paraId="625E5EE3" w14:textId="77777777" w:rsidR="00E31EED" w:rsidRDefault="00E31EED" w:rsidP="00E7290B">
            <w:r>
              <w:t>descartar</w:t>
            </w:r>
          </w:p>
        </w:tc>
      </w:tr>
      <w:tr w:rsidR="00E31EED" w14:paraId="00EE022A" w14:textId="77777777" w:rsidTr="00E7290B">
        <w:tc>
          <w:tcPr>
            <w:tcW w:w="1705" w:type="dxa"/>
            <w:shd w:val="clear" w:color="auto" w:fill="D9D9D9" w:themeFill="background1" w:themeFillShade="D9"/>
          </w:tcPr>
          <w:p w14:paraId="7D064E2C" w14:textId="77777777" w:rsidR="00E31EED" w:rsidRDefault="00E31EED" w:rsidP="00E7290B">
            <w:r>
              <w:t>CONCEPTO</w:t>
            </w:r>
          </w:p>
        </w:tc>
        <w:tc>
          <w:tcPr>
            <w:tcW w:w="2899" w:type="dxa"/>
          </w:tcPr>
          <w:p w14:paraId="75F1EA70" w14:textId="77777777" w:rsidR="00E31EED" w:rsidRDefault="00E31EED" w:rsidP="00E7290B">
            <w:r>
              <w:t>factura cancelada o no</w:t>
            </w:r>
          </w:p>
        </w:tc>
        <w:tc>
          <w:tcPr>
            <w:tcW w:w="1781" w:type="dxa"/>
            <w:shd w:val="clear" w:color="auto" w:fill="D9D9D9" w:themeFill="background1" w:themeFillShade="D9"/>
          </w:tcPr>
          <w:p w14:paraId="5CBBBFA6" w14:textId="77777777" w:rsidR="00E31EED" w:rsidRDefault="00E31EED" w:rsidP="00E7290B">
            <w:r>
              <w:t>MEDIDOR</w:t>
            </w:r>
          </w:p>
        </w:tc>
        <w:tc>
          <w:tcPr>
            <w:tcW w:w="2823" w:type="dxa"/>
          </w:tcPr>
          <w:p w14:paraId="29B431FA" w14:textId="77777777" w:rsidR="00E31EED" w:rsidRDefault="00E31EED" w:rsidP="00E7290B">
            <w:r>
              <w:t>número de medidor</w:t>
            </w:r>
          </w:p>
        </w:tc>
      </w:tr>
      <w:tr w:rsidR="00E31EED" w14:paraId="46EEE512" w14:textId="77777777" w:rsidTr="00E7290B">
        <w:tc>
          <w:tcPr>
            <w:tcW w:w="1705" w:type="dxa"/>
            <w:shd w:val="clear" w:color="auto" w:fill="D9D9D9" w:themeFill="background1" w:themeFillShade="D9"/>
          </w:tcPr>
          <w:p w14:paraId="45D5BD87" w14:textId="77777777" w:rsidR="00E31EED" w:rsidRDefault="00E31EED" w:rsidP="00E7290B">
            <w:r>
              <w:t>IMPORTE</w:t>
            </w:r>
          </w:p>
        </w:tc>
        <w:tc>
          <w:tcPr>
            <w:tcW w:w="2899" w:type="dxa"/>
          </w:tcPr>
          <w:p w14:paraId="33D4CDB2" w14:textId="77777777" w:rsidR="00E31EED" w:rsidRDefault="00E31EED" w:rsidP="00E7290B">
            <w:r>
              <w:t>consumo de agua en Bs</w:t>
            </w:r>
          </w:p>
        </w:tc>
        <w:tc>
          <w:tcPr>
            <w:tcW w:w="1781" w:type="dxa"/>
            <w:shd w:val="clear" w:color="auto" w:fill="D9D9D9" w:themeFill="background1" w:themeFillShade="D9"/>
          </w:tcPr>
          <w:p w14:paraId="05E3E8F4" w14:textId="77777777" w:rsidR="00E31EED" w:rsidRDefault="00E31EED" w:rsidP="00E7290B">
            <w:r>
              <w:t>VENCE</w:t>
            </w:r>
          </w:p>
        </w:tc>
        <w:tc>
          <w:tcPr>
            <w:tcW w:w="2823" w:type="dxa"/>
          </w:tcPr>
          <w:p w14:paraId="136C9077" w14:textId="77777777" w:rsidR="00E31EED" w:rsidRDefault="00E31EED" w:rsidP="00E7290B">
            <w:r>
              <w:t>fecha de vencimiento de la factura</w:t>
            </w:r>
          </w:p>
        </w:tc>
      </w:tr>
      <w:tr w:rsidR="00E31EED" w14:paraId="598EA022" w14:textId="77777777" w:rsidTr="00E7290B">
        <w:tc>
          <w:tcPr>
            <w:tcW w:w="1705" w:type="dxa"/>
            <w:shd w:val="clear" w:color="auto" w:fill="D9D9D9" w:themeFill="background1" w:themeFillShade="D9"/>
          </w:tcPr>
          <w:p w14:paraId="55D6B416" w14:textId="77777777" w:rsidR="00E31EED" w:rsidRDefault="00E31EED" w:rsidP="00E7290B">
            <w:r>
              <w:t>VENCE</w:t>
            </w:r>
          </w:p>
        </w:tc>
        <w:tc>
          <w:tcPr>
            <w:tcW w:w="2899" w:type="dxa"/>
          </w:tcPr>
          <w:p w14:paraId="28C793F3" w14:textId="77777777" w:rsidR="00E31EED" w:rsidRDefault="00E31EED" w:rsidP="00E7290B">
            <w:r>
              <w:t>fecha de vencimiento de la factura</w:t>
            </w:r>
          </w:p>
        </w:tc>
        <w:tc>
          <w:tcPr>
            <w:tcW w:w="1781" w:type="dxa"/>
            <w:shd w:val="clear" w:color="auto" w:fill="D9D9D9" w:themeFill="background1" w:themeFillShade="D9"/>
          </w:tcPr>
          <w:p w14:paraId="0B839098" w14:textId="77777777" w:rsidR="00E31EED" w:rsidRDefault="00E31EED" w:rsidP="00E7290B">
            <w:r>
              <w:t>OTROS</w:t>
            </w:r>
          </w:p>
        </w:tc>
        <w:tc>
          <w:tcPr>
            <w:tcW w:w="2823" w:type="dxa"/>
          </w:tcPr>
          <w:p w14:paraId="514EDD5A" w14:textId="77777777" w:rsidR="00E31EED" w:rsidRDefault="00E31EED" w:rsidP="00E7290B">
            <w:r>
              <w:t>descartar</w:t>
            </w:r>
          </w:p>
        </w:tc>
      </w:tr>
      <w:tr w:rsidR="00E31EED" w14:paraId="7EDE5A16" w14:textId="77777777" w:rsidTr="00E7290B">
        <w:tc>
          <w:tcPr>
            <w:tcW w:w="1705" w:type="dxa"/>
            <w:shd w:val="clear" w:color="auto" w:fill="D9D9D9" w:themeFill="background1" w:themeFillShade="D9"/>
          </w:tcPr>
          <w:p w14:paraId="4FA21B68" w14:textId="77777777" w:rsidR="00E31EED" w:rsidRDefault="00E31EED" w:rsidP="00E7290B">
            <w:r>
              <w:t>ALUMBRADO</w:t>
            </w:r>
          </w:p>
        </w:tc>
        <w:tc>
          <w:tcPr>
            <w:tcW w:w="2899" w:type="dxa"/>
          </w:tcPr>
          <w:p w14:paraId="19024391" w14:textId="77777777" w:rsidR="00E31EED" w:rsidRDefault="00E31EED" w:rsidP="00E7290B">
            <w:r>
              <w:t>descartar</w:t>
            </w:r>
          </w:p>
        </w:tc>
        <w:tc>
          <w:tcPr>
            <w:tcW w:w="1781" w:type="dxa"/>
            <w:shd w:val="clear" w:color="auto" w:fill="D9D9D9" w:themeFill="background1" w:themeFillShade="D9"/>
          </w:tcPr>
          <w:p w14:paraId="06E6E2E7" w14:textId="77777777" w:rsidR="00E31EED" w:rsidRDefault="00E31EED" w:rsidP="00E7290B">
            <w:r>
              <w:t>BENEMERITO</w:t>
            </w:r>
          </w:p>
        </w:tc>
        <w:tc>
          <w:tcPr>
            <w:tcW w:w="2823" w:type="dxa"/>
          </w:tcPr>
          <w:p w14:paraId="629B677F" w14:textId="77777777" w:rsidR="00E31EED" w:rsidRDefault="00E31EED" w:rsidP="00E7290B">
            <w:r>
              <w:t>sí es benemérito</w:t>
            </w:r>
          </w:p>
        </w:tc>
      </w:tr>
      <w:tr w:rsidR="00E31EED" w14:paraId="5ED0DD47" w14:textId="77777777" w:rsidTr="00E7290B">
        <w:tc>
          <w:tcPr>
            <w:tcW w:w="1705" w:type="dxa"/>
            <w:shd w:val="clear" w:color="auto" w:fill="D9D9D9" w:themeFill="background1" w:themeFillShade="D9"/>
          </w:tcPr>
          <w:p w14:paraId="3332EDDC" w14:textId="77777777" w:rsidR="00E31EED" w:rsidRDefault="00E31EED" w:rsidP="00E7290B">
            <w:r>
              <w:t>BASURA</w:t>
            </w:r>
          </w:p>
        </w:tc>
        <w:tc>
          <w:tcPr>
            <w:tcW w:w="2899" w:type="dxa"/>
          </w:tcPr>
          <w:p w14:paraId="43DBF21B" w14:textId="77777777" w:rsidR="00E31EED" w:rsidRDefault="00E31EED" w:rsidP="00E7290B">
            <w:r>
              <w:t>descartar</w:t>
            </w:r>
          </w:p>
        </w:tc>
        <w:tc>
          <w:tcPr>
            <w:tcW w:w="1781" w:type="dxa"/>
            <w:shd w:val="clear" w:color="auto" w:fill="D9D9D9" w:themeFill="background1" w:themeFillShade="D9"/>
          </w:tcPr>
          <w:p w14:paraId="67E3BFD6" w14:textId="77777777" w:rsidR="00E31EED" w:rsidRDefault="00E31EED" w:rsidP="00E7290B">
            <w:r>
              <w:t>ZONA</w:t>
            </w:r>
          </w:p>
        </w:tc>
        <w:tc>
          <w:tcPr>
            <w:tcW w:w="2823" w:type="dxa"/>
          </w:tcPr>
          <w:p w14:paraId="27436044" w14:textId="77777777" w:rsidR="00E31EED" w:rsidRDefault="00E31EED" w:rsidP="00E7290B">
            <w:r>
              <w:t>zona de la OTB en la que vive el socio</w:t>
            </w:r>
          </w:p>
        </w:tc>
      </w:tr>
      <w:tr w:rsidR="00E31EED" w14:paraId="37CBC932" w14:textId="77777777" w:rsidTr="00E7290B">
        <w:tc>
          <w:tcPr>
            <w:tcW w:w="1705" w:type="dxa"/>
            <w:shd w:val="clear" w:color="auto" w:fill="D9D9D9" w:themeFill="background1" w:themeFillShade="D9"/>
          </w:tcPr>
          <w:p w14:paraId="0DC5DF10" w14:textId="77777777" w:rsidR="00E31EED" w:rsidRDefault="00E31EED" w:rsidP="00E7290B">
            <w:r>
              <w:t>CERTIF</w:t>
            </w:r>
          </w:p>
        </w:tc>
        <w:tc>
          <w:tcPr>
            <w:tcW w:w="2899" w:type="dxa"/>
          </w:tcPr>
          <w:p w14:paraId="7B0B1C5C" w14:textId="77777777" w:rsidR="00E31EED" w:rsidRDefault="00E31EED" w:rsidP="00E7290B">
            <w:r>
              <w:t>descartar</w:t>
            </w:r>
          </w:p>
        </w:tc>
        <w:tc>
          <w:tcPr>
            <w:tcW w:w="1781" w:type="dxa"/>
            <w:shd w:val="clear" w:color="auto" w:fill="D9D9D9" w:themeFill="background1" w:themeFillShade="D9"/>
          </w:tcPr>
          <w:p w14:paraId="744BF46C" w14:textId="77777777" w:rsidR="00E31EED" w:rsidRDefault="00E31EED" w:rsidP="00E7290B">
            <w:r>
              <w:t>DESCBENEME</w:t>
            </w:r>
          </w:p>
        </w:tc>
        <w:tc>
          <w:tcPr>
            <w:tcW w:w="2823" w:type="dxa"/>
          </w:tcPr>
          <w:p w14:paraId="20ECCEF1" w14:textId="77777777" w:rsidR="00E31EED" w:rsidRDefault="00E31EED" w:rsidP="00E7290B">
            <w:r>
              <w:t>porcentaje de descuento por benemérito</w:t>
            </w:r>
          </w:p>
        </w:tc>
      </w:tr>
      <w:tr w:rsidR="00E31EED" w14:paraId="5777E7D2" w14:textId="77777777" w:rsidTr="00E7290B">
        <w:tc>
          <w:tcPr>
            <w:tcW w:w="1705" w:type="dxa"/>
            <w:shd w:val="clear" w:color="auto" w:fill="D9D9D9" w:themeFill="background1" w:themeFillShade="D9"/>
          </w:tcPr>
          <w:p w14:paraId="1FF24E3F" w14:textId="77777777" w:rsidR="00E31EED" w:rsidRDefault="00E31EED" w:rsidP="00E7290B">
            <w:r>
              <w:t>TITULO</w:t>
            </w:r>
          </w:p>
        </w:tc>
        <w:tc>
          <w:tcPr>
            <w:tcW w:w="2899" w:type="dxa"/>
          </w:tcPr>
          <w:p w14:paraId="2DB07A84" w14:textId="77777777" w:rsidR="00E31EED" w:rsidRDefault="00E31EED" w:rsidP="00E7290B">
            <w:r>
              <w:t>descartar</w:t>
            </w:r>
          </w:p>
        </w:tc>
        <w:tc>
          <w:tcPr>
            <w:tcW w:w="1781" w:type="dxa"/>
            <w:shd w:val="clear" w:color="auto" w:fill="D9D9D9" w:themeFill="background1" w:themeFillShade="D9"/>
          </w:tcPr>
          <w:p w14:paraId="6658D332" w14:textId="77777777" w:rsidR="00E31EED" w:rsidRDefault="00E31EED" w:rsidP="00E7290B">
            <w:r>
              <w:t>ALCANTARI</w:t>
            </w:r>
          </w:p>
        </w:tc>
        <w:tc>
          <w:tcPr>
            <w:tcW w:w="2823" w:type="dxa"/>
          </w:tcPr>
          <w:p w14:paraId="78AB1CAC" w14:textId="77777777" w:rsidR="00E31EED" w:rsidRDefault="00E31EED" w:rsidP="00E7290B">
            <w:r>
              <w:t>descartar</w:t>
            </w:r>
          </w:p>
        </w:tc>
      </w:tr>
      <w:tr w:rsidR="00E31EED" w14:paraId="1C96AB40" w14:textId="77777777" w:rsidTr="00E7290B">
        <w:tc>
          <w:tcPr>
            <w:tcW w:w="1705" w:type="dxa"/>
            <w:shd w:val="clear" w:color="auto" w:fill="D9D9D9" w:themeFill="background1" w:themeFillShade="D9"/>
          </w:tcPr>
          <w:p w14:paraId="2E054E83" w14:textId="77777777" w:rsidR="00E31EED" w:rsidRDefault="00E31EED" w:rsidP="00E7290B">
            <w:r>
              <w:t>INGRESO</w:t>
            </w:r>
          </w:p>
        </w:tc>
        <w:tc>
          <w:tcPr>
            <w:tcW w:w="2899" w:type="dxa"/>
          </w:tcPr>
          <w:p w14:paraId="1CA1CEA9" w14:textId="77777777" w:rsidR="00E31EED" w:rsidRDefault="00E31EED" w:rsidP="00E7290B">
            <w:r>
              <w:t>fecha de ingreso del socio</w:t>
            </w:r>
          </w:p>
        </w:tc>
        <w:tc>
          <w:tcPr>
            <w:tcW w:w="1781" w:type="dxa"/>
            <w:shd w:val="clear" w:color="auto" w:fill="D9D9D9" w:themeFill="background1" w:themeFillShade="D9"/>
          </w:tcPr>
          <w:p w14:paraId="0681DF6C" w14:textId="77777777" w:rsidR="00E31EED" w:rsidRDefault="00E31EED" w:rsidP="00E7290B">
            <w:r>
              <w:t>ORDENES</w:t>
            </w:r>
          </w:p>
        </w:tc>
        <w:tc>
          <w:tcPr>
            <w:tcW w:w="2823" w:type="dxa"/>
          </w:tcPr>
          <w:p w14:paraId="3F64E449" w14:textId="77777777" w:rsidR="00E31EED" w:rsidRDefault="00E31EED" w:rsidP="00E7290B">
            <w:r>
              <w:t>descartar</w:t>
            </w:r>
          </w:p>
        </w:tc>
      </w:tr>
      <w:tr w:rsidR="00E31EED" w14:paraId="14551416" w14:textId="77777777" w:rsidTr="00E7290B">
        <w:tc>
          <w:tcPr>
            <w:tcW w:w="1705" w:type="dxa"/>
            <w:shd w:val="clear" w:color="auto" w:fill="D9D9D9" w:themeFill="background1" w:themeFillShade="D9"/>
          </w:tcPr>
          <w:p w14:paraId="5B346AD9" w14:textId="77777777" w:rsidR="00E31EED" w:rsidRDefault="00E31EED" w:rsidP="00E7290B">
            <w:r>
              <w:t>BANDERA</w:t>
            </w:r>
          </w:p>
        </w:tc>
        <w:tc>
          <w:tcPr>
            <w:tcW w:w="2899" w:type="dxa"/>
          </w:tcPr>
          <w:p w14:paraId="04F3F44E" w14:textId="77777777" w:rsidR="00E31EED" w:rsidRDefault="00E31EED" w:rsidP="00E7290B">
            <w:r>
              <w:t>descartar</w:t>
            </w:r>
          </w:p>
        </w:tc>
        <w:tc>
          <w:tcPr>
            <w:tcW w:w="1781" w:type="dxa"/>
            <w:shd w:val="clear" w:color="auto" w:fill="D9D9D9" w:themeFill="background1" w:themeFillShade="D9"/>
          </w:tcPr>
          <w:p w14:paraId="1DF01646" w14:textId="77777777" w:rsidR="00E31EED" w:rsidRDefault="00E31EED" w:rsidP="00E7290B">
            <w:r>
              <w:t>HEXA</w:t>
            </w:r>
          </w:p>
        </w:tc>
        <w:tc>
          <w:tcPr>
            <w:tcW w:w="2823" w:type="dxa"/>
          </w:tcPr>
          <w:p w14:paraId="1E934F47" w14:textId="77777777" w:rsidR="00E31EED" w:rsidRDefault="00E31EED" w:rsidP="00E7290B">
            <w:r>
              <w:t>descartar</w:t>
            </w:r>
          </w:p>
        </w:tc>
      </w:tr>
      <w:tr w:rsidR="00E31EED" w14:paraId="2FDB5FA1" w14:textId="77777777" w:rsidTr="00E7290B">
        <w:tc>
          <w:tcPr>
            <w:tcW w:w="1705" w:type="dxa"/>
            <w:shd w:val="clear" w:color="auto" w:fill="D9D9D9" w:themeFill="background1" w:themeFillShade="D9"/>
          </w:tcPr>
          <w:p w14:paraId="1EF059CD" w14:textId="77777777" w:rsidR="00E31EED" w:rsidRDefault="00E31EED" w:rsidP="00E7290B">
            <w:r>
              <w:t>VALOR</w:t>
            </w:r>
          </w:p>
        </w:tc>
        <w:tc>
          <w:tcPr>
            <w:tcW w:w="2899" w:type="dxa"/>
          </w:tcPr>
          <w:p w14:paraId="05B1BDBB" w14:textId="77777777" w:rsidR="00E31EED" w:rsidRDefault="00E31EED" w:rsidP="00E7290B">
            <w:r>
              <w:t>derecho de inscripción (dolares)</w:t>
            </w:r>
          </w:p>
        </w:tc>
        <w:tc>
          <w:tcPr>
            <w:tcW w:w="1781" w:type="dxa"/>
            <w:shd w:val="clear" w:color="auto" w:fill="D9D9D9" w:themeFill="background1" w:themeFillShade="D9"/>
          </w:tcPr>
          <w:p w14:paraId="0EC86183" w14:textId="77777777" w:rsidR="00E31EED" w:rsidRDefault="00E31EED" w:rsidP="00E7290B">
            <w:r>
              <w:t>NUMFAC</w:t>
            </w:r>
          </w:p>
        </w:tc>
        <w:tc>
          <w:tcPr>
            <w:tcW w:w="2823" w:type="dxa"/>
          </w:tcPr>
          <w:p w14:paraId="3851A95E" w14:textId="77777777" w:rsidR="00E31EED" w:rsidRDefault="00E31EED" w:rsidP="00E7290B">
            <w:r>
              <w:t>número de factura</w:t>
            </w:r>
          </w:p>
        </w:tc>
      </w:tr>
      <w:tr w:rsidR="00E31EED" w14:paraId="67828BF1" w14:textId="77777777" w:rsidTr="00E7290B">
        <w:tc>
          <w:tcPr>
            <w:tcW w:w="1705" w:type="dxa"/>
            <w:shd w:val="clear" w:color="auto" w:fill="D9D9D9" w:themeFill="background1" w:themeFillShade="D9"/>
          </w:tcPr>
          <w:p w14:paraId="0DF06D39" w14:textId="77777777" w:rsidR="00E31EED" w:rsidRDefault="00E31EED" w:rsidP="00E7290B">
            <w:r>
              <w:t>CARNET</w:t>
            </w:r>
          </w:p>
        </w:tc>
        <w:tc>
          <w:tcPr>
            <w:tcW w:w="2899" w:type="dxa"/>
          </w:tcPr>
          <w:p w14:paraId="5B9ACCFE" w14:textId="77777777" w:rsidR="00E31EED" w:rsidRDefault="00E31EED" w:rsidP="00E7290B">
            <w:r>
              <w:t>Nro. de carnet del socio</w:t>
            </w:r>
          </w:p>
        </w:tc>
        <w:tc>
          <w:tcPr>
            <w:tcW w:w="1781" w:type="dxa"/>
            <w:shd w:val="clear" w:color="auto" w:fill="D9D9D9" w:themeFill="background1" w:themeFillShade="D9"/>
          </w:tcPr>
          <w:p w14:paraId="5CB70955" w14:textId="77777777" w:rsidR="00E31EED" w:rsidRDefault="00E31EED" w:rsidP="00E7290B">
            <w:r>
              <w:t>FACTURA</w:t>
            </w:r>
          </w:p>
        </w:tc>
        <w:tc>
          <w:tcPr>
            <w:tcW w:w="2823" w:type="dxa"/>
          </w:tcPr>
          <w:p w14:paraId="74EDF2A5" w14:textId="77777777" w:rsidR="00E31EED" w:rsidRDefault="00E31EED" w:rsidP="00E7290B">
            <w:r>
              <w:t>número de factura</w:t>
            </w:r>
          </w:p>
        </w:tc>
      </w:tr>
      <w:tr w:rsidR="00E31EED" w14:paraId="3EF8AC7B" w14:textId="77777777" w:rsidTr="00E7290B">
        <w:tc>
          <w:tcPr>
            <w:tcW w:w="1705" w:type="dxa"/>
            <w:shd w:val="clear" w:color="auto" w:fill="D9D9D9" w:themeFill="background1" w:themeFillShade="D9"/>
          </w:tcPr>
          <w:p w14:paraId="163F7AE3" w14:textId="77777777" w:rsidR="00E31EED" w:rsidRDefault="00E31EED" w:rsidP="00E7290B">
            <w:r>
              <w:t>FLEC</w:t>
            </w:r>
          </w:p>
        </w:tc>
        <w:tc>
          <w:tcPr>
            <w:tcW w:w="2899" w:type="dxa"/>
          </w:tcPr>
          <w:p w14:paraId="1C5A243E" w14:textId="77777777" w:rsidR="00E31EED" w:rsidRDefault="00E31EED" w:rsidP="00E7290B">
            <w:r>
              <w:t>fecha de lectura</w:t>
            </w:r>
          </w:p>
        </w:tc>
        <w:tc>
          <w:tcPr>
            <w:tcW w:w="1781" w:type="dxa"/>
            <w:shd w:val="clear" w:color="auto" w:fill="D9D9D9" w:themeFill="background1" w:themeFillShade="D9"/>
          </w:tcPr>
          <w:p w14:paraId="492D26D4" w14:textId="77777777" w:rsidR="00E31EED" w:rsidRDefault="00E31EED" w:rsidP="00E7290B">
            <w:r>
              <w:t>COPIA</w:t>
            </w:r>
          </w:p>
        </w:tc>
        <w:tc>
          <w:tcPr>
            <w:tcW w:w="2823" w:type="dxa"/>
          </w:tcPr>
          <w:p w14:paraId="643777B8" w14:textId="77777777" w:rsidR="00E31EED" w:rsidRDefault="00E31EED" w:rsidP="00E7290B">
            <w:r>
              <w:t>descartar</w:t>
            </w:r>
          </w:p>
        </w:tc>
      </w:tr>
      <w:tr w:rsidR="00E31EED" w14:paraId="46367007" w14:textId="77777777" w:rsidTr="00E7290B">
        <w:tc>
          <w:tcPr>
            <w:tcW w:w="1705" w:type="dxa"/>
            <w:shd w:val="clear" w:color="auto" w:fill="D9D9D9" w:themeFill="background1" w:themeFillShade="D9"/>
          </w:tcPr>
          <w:p w14:paraId="64FDADF8" w14:textId="77777777" w:rsidR="00E31EED" w:rsidRDefault="00E31EED" w:rsidP="00E7290B">
            <w:r>
              <w:t>MINIMO</w:t>
            </w:r>
          </w:p>
        </w:tc>
        <w:tc>
          <w:tcPr>
            <w:tcW w:w="2899" w:type="dxa"/>
          </w:tcPr>
          <w:p w14:paraId="7307E147" w14:textId="77777777" w:rsidR="00E31EED" w:rsidRDefault="00E31EED" w:rsidP="00E7290B">
            <w:r>
              <w:t>descartar</w:t>
            </w:r>
          </w:p>
        </w:tc>
        <w:tc>
          <w:tcPr>
            <w:tcW w:w="1781" w:type="dxa"/>
            <w:shd w:val="clear" w:color="auto" w:fill="D9D9D9" w:themeFill="background1" w:themeFillShade="D9"/>
          </w:tcPr>
          <w:p w14:paraId="105A4700" w14:textId="77777777" w:rsidR="00E31EED" w:rsidRDefault="00E31EED" w:rsidP="00E7290B">
            <w:r>
              <w:t>REUNION</w:t>
            </w:r>
          </w:p>
        </w:tc>
        <w:tc>
          <w:tcPr>
            <w:tcW w:w="2823" w:type="dxa"/>
          </w:tcPr>
          <w:p w14:paraId="7262752F" w14:textId="77777777" w:rsidR="00E31EED" w:rsidRDefault="00E31EED" w:rsidP="00E7290B">
            <w:r>
              <w:t>multas</w:t>
            </w:r>
          </w:p>
        </w:tc>
      </w:tr>
      <w:tr w:rsidR="00E31EED" w14:paraId="3ACB1DBF" w14:textId="77777777" w:rsidTr="00E7290B">
        <w:tc>
          <w:tcPr>
            <w:tcW w:w="1705" w:type="dxa"/>
            <w:shd w:val="clear" w:color="auto" w:fill="D9D9D9" w:themeFill="background1" w:themeFillShade="D9"/>
          </w:tcPr>
          <w:p w14:paraId="3174A25F" w14:textId="77777777" w:rsidR="00E31EED" w:rsidRDefault="00E31EED" w:rsidP="00E7290B">
            <w:r>
              <w:t>CORTE</w:t>
            </w:r>
          </w:p>
        </w:tc>
        <w:tc>
          <w:tcPr>
            <w:tcW w:w="2899" w:type="dxa"/>
          </w:tcPr>
          <w:p w14:paraId="6285EA94" w14:textId="77777777" w:rsidR="00E31EED" w:rsidRDefault="00E31EED" w:rsidP="00E7290B">
            <w:r>
              <w:t>fue o no cortado el suministro de agua</w:t>
            </w:r>
          </w:p>
        </w:tc>
        <w:tc>
          <w:tcPr>
            <w:tcW w:w="1781" w:type="dxa"/>
            <w:shd w:val="clear" w:color="auto" w:fill="D9D9D9" w:themeFill="background1" w:themeFillShade="D9"/>
          </w:tcPr>
          <w:p w14:paraId="46852853" w14:textId="77777777" w:rsidR="00E31EED" w:rsidRDefault="00E31EED" w:rsidP="00E7290B">
            <w:r>
              <w:t>TRABAJOS</w:t>
            </w:r>
          </w:p>
        </w:tc>
        <w:tc>
          <w:tcPr>
            <w:tcW w:w="2823" w:type="dxa"/>
          </w:tcPr>
          <w:p w14:paraId="7D68DBF4" w14:textId="77777777" w:rsidR="00E31EED" w:rsidRDefault="00E31EED" w:rsidP="00E7290B">
            <w:r>
              <w:t>multas</w:t>
            </w:r>
          </w:p>
        </w:tc>
      </w:tr>
      <w:tr w:rsidR="00E31EED" w14:paraId="0F0C95F7" w14:textId="77777777" w:rsidTr="00E7290B">
        <w:tc>
          <w:tcPr>
            <w:tcW w:w="1705" w:type="dxa"/>
            <w:shd w:val="clear" w:color="auto" w:fill="D9D9D9" w:themeFill="background1" w:themeFillShade="D9"/>
          </w:tcPr>
          <w:p w14:paraId="1D40F6D7" w14:textId="77777777" w:rsidR="00E31EED" w:rsidRDefault="00E31EED" w:rsidP="00E7290B">
            <w:r>
              <w:t>MULTA</w:t>
            </w:r>
          </w:p>
        </w:tc>
        <w:tc>
          <w:tcPr>
            <w:tcW w:w="2899" w:type="dxa"/>
          </w:tcPr>
          <w:p w14:paraId="604A5066" w14:textId="77777777" w:rsidR="00E31EED" w:rsidRDefault="00E31EED" w:rsidP="00E7290B">
            <w:r>
              <w:t>descartar</w:t>
            </w:r>
          </w:p>
        </w:tc>
        <w:tc>
          <w:tcPr>
            <w:tcW w:w="1781" w:type="dxa"/>
            <w:shd w:val="clear" w:color="auto" w:fill="D9D9D9" w:themeFill="background1" w:themeFillShade="D9"/>
          </w:tcPr>
          <w:p w14:paraId="1DFB3F09" w14:textId="77777777" w:rsidR="00E31EED" w:rsidRDefault="00E31EED" w:rsidP="00E7290B">
            <w:r>
              <w:t>PASIBLE</w:t>
            </w:r>
          </w:p>
        </w:tc>
        <w:tc>
          <w:tcPr>
            <w:tcW w:w="2823" w:type="dxa"/>
          </w:tcPr>
          <w:p w14:paraId="4AADF7EA" w14:textId="77777777" w:rsidR="00E31EED" w:rsidRDefault="00E31EED" w:rsidP="00E7290B">
            <w:r>
              <w:t>fecha de posible corte de agua</w:t>
            </w:r>
          </w:p>
        </w:tc>
      </w:tr>
      <w:tr w:rsidR="00E31EED" w14:paraId="61F1DC9F" w14:textId="77777777" w:rsidTr="00E7290B">
        <w:tc>
          <w:tcPr>
            <w:tcW w:w="1705" w:type="dxa"/>
            <w:shd w:val="clear" w:color="auto" w:fill="D9D9D9" w:themeFill="background1" w:themeFillShade="D9"/>
          </w:tcPr>
          <w:p w14:paraId="70E1E2EB" w14:textId="77777777" w:rsidR="00E31EED" w:rsidRDefault="00E31EED" w:rsidP="00E7290B">
            <w:r>
              <w:t>RECONEX</w:t>
            </w:r>
          </w:p>
        </w:tc>
        <w:tc>
          <w:tcPr>
            <w:tcW w:w="2899" w:type="dxa"/>
          </w:tcPr>
          <w:p w14:paraId="24CB486F" w14:textId="77777777" w:rsidR="00E31EED" w:rsidRDefault="00E31EED" w:rsidP="00E7290B">
            <w:r>
              <w:t>costo de reconexión (bolivianos)</w:t>
            </w:r>
          </w:p>
        </w:tc>
        <w:tc>
          <w:tcPr>
            <w:tcW w:w="1781" w:type="dxa"/>
            <w:shd w:val="clear" w:color="auto" w:fill="D9D9D9" w:themeFill="background1" w:themeFillShade="D9"/>
          </w:tcPr>
          <w:p w14:paraId="25A695EE" w14:textId="77777777" w:rsidR="00E31EED" w:rsidRDefault="00E31EED" w:rsidP="00E7290B">
            <w:r>
              <w:t>LEIANTES</w:t>
            </w:r>
          </w:p>
        </w:tc>
        <w:tc>
          <w:tcPr>
            <w:tcW w:w="2823" w:type="dxa"/>
          </w:tcPr>
          <w:p w14:paraId="02D28981" w14:textId="77777777" w:rsidR="00E31EED" w:rsidRDefault="00E31EED" w:rsidP="00E7290B">
            <w:r>
              <w:t>lectura anterior</w:t>
            </w:r>
          </w:p>
        </w:tc>
      </w:tr>
      <w:tr w:rsidR="00E31EED" w14:paraId="6B2671B5" w14:textId="77777777" w:rsidTr="00E7290B">
        <w:tc>
          <w:tcPr>
            <w:tcW w:w="1705" w:type="dxa"/>
            <w:shd w:val="clear" w:color="auto" w:fill="D9D9D9" w:themeFill="background1" w:themeFillShade="D9"/>
          </w:tcPr>
          <w:p w14:paraId="16A9B9E6" w14:textId="77777777" w:rsidR="00E31EED" w:rsidRDefault="00E31EED" w:rsidP="00E7290B">
            <w:r>
              <w:t>FALTAS</w:t>
            </w:r>
          </w:p>
        </w:tc>
        <w:tc>
          <w:tcPr>
            <w:tcW w:w="2899" w:type="dxa"/>
          </w:tcPr>
          <w:p w14:paraId="084D79E2" w14:textId="77777777" w:rsidR="00E31EED" w:rsidRDefault="00E31EED" w:rsidP="00E7290B">
            <w:r>
              <w:t>costo de comprobante</w:t>
            </w:r>
          </w:p>
        </w:tc>
        <w:tc>
          <w:tcPr>
            <w:tcW w:w="1781" w:type="dxa"/>
            <w:shd w:val="clear" w:color="auto" w:fill="D9D9D9" w:themeFill="background1" w:themeFillShade="D9"/>
          </w:tcPr>
          <w:p w14:paraId="1F4997F7" w14:textId="77777777" w:rsidR="00E31EED" w:rsidRDefault="00E31EED" w:rsidP="00E7290B">
            <w:r>
              <w:t>GESTION</w:t>
            </w:r>
          </w:p>
        </w:tc>
        <w:tc>
          <w:tcPr>
            <w:tcW w:w="2823" w:type="dxa"/>
          </w:tcPr>
          <w:p w14:paraId="65578F6F" w14:textId="77777777" w:rsidR="00E31EED" w:rsidRDefault="00E31EED" w:rsidP="00E7290B">
            <w:r>
              <w:t>gestión en la que se emitió la factura</w:t>
            </w:r>
          </w:p>
        </w:tc>
      </w:tr>
      <w:tr w:rsidR="00E31EED" w14:paraId="1FB499C9" w14:textId="77777777" w:rsidTr="00E7290B">
        <w:tc>
          <w:tcPr>
            <w:tcW w:w="1705" w:type="dxa"/>
            <w:shd w:val="clear" w:color="auto" w:fill="D9D9D9" w:themeFill="background1" w:themeFillShade="D9"/>
          </w:tcPr>
          <w:p w14:paraId="3CE52B88" w14:textId="77777777" w:rsidR="00E31EED" w:rsidRDefault="00E31EED" w:rsidP="00E7290B">
            <w:r>
              <w:t>BANDI</w:t>
            </w:r>
          </w:p>
        </w:tc>
        <w:tc>
          <w:tcPr>
            <w:tcW w:w="2899" w:type="dxa"/>
          </w:tcPr>
          <w:p w14:paraId="3EC3E722" w14:textId="77777777" w:rsidR="00E31EED" w:rsidRDefault="00E31EED" w:rsidP="00E7290B">
            <w:r>
              <w:t>descartar</w:t>
            </w:r>
          </w:p>
        </w:tc>
        <w:tc>
          <w:tcPr>
            <w:tcW w:w="1781" w:type="dxa"/>
            <w:shd w:val="clear" w:color="auto" w:fill="D9D9D9" w:themeFill="background1" w:themeFillShade="D9"/>
          </w:tcPr>
          <w:p w14:paraId="7C86DE50" w14:textId="77777777" w:rsidR="00E31EED" w:rsidRDefault="00E31EED" w:rsidP="00E7290B">
            <w:r>
              <w:t>CPU</w:t>
            </w:r>
          </w:p>
        </w:tc>
        <w:tc>
          <w:tcPr>
            <w:tcW w:w="2823" w:type="dxa"/>
          </w:tcPr>
          <w:p w14:paraId="5D0B9088" w14:textId="77777777" w:rsidR="00E31EED" w:rsidRDefault="00E31EED" w:rsidP="00E7290B">
            <w:r>
              <w:t>descartar</w:t>
            </w:r>
          </w:p>
        </w:tc>
      </w:tr>
    </w:tbl>
    <w:p w14:paraId="3149A96A" w14:textId="77777777" w:rsidR="00E31EED" w:rsidRPr="00E31EED" w:rsidRDefault="00E31EED" w:rsidP="00E31EED"/>
    <w:p w14:paraId="052A51E4" w14:textId="77777777" w:rsidR="00FF6579" w:rsidRDefault="00BF1DF0" w:rsidP="00FF6579">
      <w:pPr>
        <w:pStyle w:val="Ttulo2"/>
      </w:pPr>
      <w:bookmarkStart w:id="75" w:name="_Toc198554340"/>
      <w:r>
        <w:lastRenderedPageBreak/>
        <w:t xml:space="preserve">Anexo </w:t>
      </w:r>
      <w:r w:rsidR="00E31EED">
        <w:t>3</w:t>
      </w:r>
      <w:r>
        <w:t xml:space="preserve">. </w:t>
      </w:r>
      <w:r w:rsidR="00424BE6">
        <w:t xml:space="preserve"> </w:t>
      </w:r>
      <w:r w:rsidR="008C7B10">
        <w:t>Tratamiento de datos nulos</w:t>
      </w:r>
      <w:bookmarkEnd w:id="75"/>
    </w:p>
    <w:p w14:paraId="3EB0CB7B" w14:textId="0FA023FC" w:rsidR="00196F7F" w:rsidRDefault="007D74C7" w:rsidP="00FF6579">
      <w:r w:rsidRPr="007D74C7">
        <w:rPr>
          <w:noProof/>
        </w:rPr>
        <w:drawing>
          <wp:inline distT="0" distB="0" distL="0" distR="0" wp14:anchorId="5ADA8E1A" wp14:editId="3F8E2A5B">
            <wp:extent cx="5853430" cy="2725006"/>
            <wp:effectExtent l="0" t="0" r="0" b="0"/>
            <wp:docPr id="1432672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72770" name=""/>
                    <pic:cNvPicPr/>
                  </pic:nvPicPr>
                  <pic:blipFill rotWithShape="1">
                    <a:blip r:embed="rId88"/>
                    <a:srcRect t="8049"/>
                    <a:stretch/>
                  </pic:blipFill>
                  <pic:spPr bwMode="auto">
                    <a:xfrm>
                      <a:off x="0" y="0"/>
                      <a:ext cx="5853430" cy="2725006"/>
                    </a:xfrm>
                    <a:prstGeom prst="rect">
                      <a:avLst/>
                    </a:prstGeom>
                    <a:ln>
                      <a:noFill/>
                    </a:ln>
                    <a:extLst>
                      <a:ext uri="{53640926-AAD7-44D8-BBD7-CCE9431645EC}">
                        <a14:shadowObscured xmlns:a14="http://schemas.microsoft.com/office/drawing/2010/main"/>
                      </a:ext>
                    </a:extLst>
                  </pic:spPr>
                </pic:pic>
              </a:graphicData>
            </a:graphic>
          </wp:inline>
        </w:drawing>
      </w:r>
    </w:p>
    <w:p w14:paraId="019746C3" w14:textId="6AD9914F" w:rsidR="003B23E7" w:rsidRDefault="003B23E7" w:rsidP="003B23E7">
      <w:pPr>
        <w:pStyle w:val="Ttulo2"/>
      </w:pPr>
      <w:r>
        <w:lastRenderedPageBreak/>
        <w:t xml:space="preserve">Anexo 4. </w:t>
      </w:r>
      <w:r w:rsidR="0082537F">
        <w:t xml:space="preserve">Tratamiento de </w:t>
      </w:r>
      <w:r w:rsidR="00E10F28">
        <w:t>fechas</w:t>
      </w:r>
    </w:p>
    <w:p w14:paraId="1ACD0759" w14:textId="017D2404" w:rsidR="005E4C23" w:rsidRDefault="00D71976" w:rsidP="005E4C23">
      <w:r w:rsidRPr="00D71976">
        <w:drawing>
          <wp:inline distT="0" distB="0" distL="0" distR="0" wp14:anchorId="38DB6FC4" wp14:editId="26ED453F">
            <wp:extent cx="6003235" cy="6410267"/>
            <wp:effectExtent l="0" t="0" r="0" b="0"/>
            <wp:docPr id="667326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6466" name=""/>
                    <pic:cNvPicPr/>
                  </pic:nvPicPr>
                  <pic:blipFill>
                    <a:blip r:embed="rId89"/>
                    <a:stretch>
                      <a:fillRect/>
                    </a:stretch>
                  </pic:blipFill>
                  <pic:spPr>
                    <a:xfrm>
                      <a:off x="0" y="0"/>
                      <a:ext cx="6006028" cy="6413250"/>
                    </a:xfrm>
                    <a:prstGeom prst="rect">
                      <a:avLst/>
                    </a:prstGeom>
                  </pic:spPr>
                </pic:pic>
              </a:graphicData>
            </a:graphic>
          </wp:inline>
        </w:drawing>
      </w:r>
    </w:p>
    <w:p w14:paraId="021F143D" w14:textId="77777777" w:rsidR="00B612D6" w:rsidRDefault="00B612D6" w:rsidP="005E4C23"/>
    <w:p w14:paraId="166F043C" w14:textId="0E99CFAA" w:rsidR="009B2971" w:rsidRDefault="009B2971" w:rsidP="009B2971">
      <w:pPr>
        <w:pStyle w:val="Ttulo2"/>
      </w:pPr>
      <w:r>
        <w:lastRenderedPageBreak/>
        <w:t xml:space="preserve">Anexo 5. </w:t>
      </w:r>
      <w:r w:rsidR="00FE13BF">
        <w:t>Tratamiento de inconsistencias</w:t>
      </w:r>
    </w:p>
    <w:p w14:paraId="1B382CF1" w14:textId="36F9962E" w:rsidR="00FE13BF" w:rsidRDefault="00FE13BF" w:rsidP="00FE13BF">
      <w:pPr>
        <w:jc w:val="center"/>
      </w:pPr>
      <w:r w:rsidRPr="00FE13BF">
        <w:drawing>
          <wp:inline distT="0" distB="0" distL="0" distR="0" wp14:anchorId="200334E9" wp14:editId="6940B918">
            <wp:extent cx="3856383" cy="4605465"/>
            <wp:effectExtent l="0" t="0" r="0" b="5080"/>
            <wp:docPr id="1657707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7045" name=""/>
                    <pic:cNvPicPr/>
                  </pic:nvPicPr>
                  <pic:blipFill>
                    <a:blip r:embed="rId90"/>
                    <a:stretch>
                      <a:fillRect/>
                    </a:stretch>
                  </pic:blipFill>
                  <pic:spPr>
                    <a:xfrm>
                      <a:off x="0" y="0"/>
                      <a:ext cx="3866319" cy="4617331"/>
                    </a:xfrm>
                    <a:prstGeom prst="rect">
                      <a:avLst/>
                    </a:prstGeom>
                  </pic:spPr>
                </pic:pic>
              </a:graphicData>
            </a:graphic>
          </wp:inline>
        </w:drawing>
      </w:r>
    </w:p>
    <w:p w14:paraId="77576D4D" w14:textId="2B6C2E6C" w:rsidR="00D71976" w:rsidRDefault="00D71976" w:rsidP="00D71976">
      <w:pPr>
        <w:pStyle w:val="Ttulo2"/>
      </w:pPr>
      <w:r>
        <w:t xml:space="preserve">Anexo 6. Tratamiento de valores atípicos </w:t>
      </w:r>
    </w:p>
    <w:p w14:paraId="0C312992" w14:textId="61C7A7C9" w:rsidR="00D71976" w:rsidRDefault="00185169" w:rsidP="00D71976">
      <w:r w:rsidRPr="00185169">
        <w:drawing>
          <wp:inline distT="0" distB="0" distL="0" distR="0" wp14:anchorId="437CA4E8" wp14:editId="44BBDF15">
            <wp:extent cx="6195402" cy="2393342"/>
            <wp:effectExtent l="0" t="0" r="0" b="6985"/>
            <wp:docPr id="45240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04051" name=""/>
                    <pic:cNvPicPr/>
                  </pic:nvPicPr>
                  <pic:blipFill>
                    <a:blip r:embed="rId91"/>
                    <a:stretch>
                      <a:fillRect/>
                    </a:stretch>
                  </pic:blipFill>
                  <pic:spPr>
                    <a:xfrm>
                      <a:off x="0" y="0"/>
                      <a:ext cx="6201321" cy="2395629"/>
                    </a:xfrm>
                    <a:prstGeom prst="rect">
                      <a:avLst/>
                    </a:prstGeom>
                  </pic:spPr>
                </pic:pic>
              </a:graphicData>
            </a:graphic>
          </wp:inline>
        </w:drawing>
      </w:r>
    </w:p>
    <w:p w14:paraId="5DD63147" w14:textId="632694FD" w:rsidR="00185169" w:rsidRDefault="00185169" w:rsidP="00185169">
      <w:pPr>
        <w:pStyle w:val="Ttulo2"/>
      </w:pPr>
      <w:r>
        <w:lastRenderedPageBreak/>
        <w:t xml:space="preserve">Anexo 7. </w:t>
      </w:r>
      <w:r w:rsidR="001F1252">
        <w:t>Agrupamiento de los datos</w:t>
      </w:r>
    </w:p>
    <w:p w14:paraId="47FD8CB2" w14:textId="11BC14A5" w:rsidR="001F1252" w:rsidRDefault="001F1252" w:rsidP="00C26DD4">
      <w:pPr>
        <w:jc w:val="center"/>
      </w:pPr>
      <w:r w:rsidRPr="001F1252">
        <w:drawing>
          <wp:inline distT="0" distB="0" distL="0" distR="0" wp14:anchorId="7770AC52" wp14:editId="5E200857">
            <wp:extent cx="5398936" cy="4038367"/>
            <wp:effectExtent l="0" t="0" r="0" b="635"/>
            <wp:docPr id="84331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8055" name=""/>
                    <pic:cNvPicPr/>
                  </pic:nvPicPr>
                  <pic:blipFill>
                    <a:blip r:embed="rId92"/>
                    <a:stretch>
                      <a:fillRect/>
                    </a:stretch>
                  </pic:blipFill>
                  <pic:spPr>
                    <a:xfrm>
                      <a:off x="0" y="0"/>
                      <a:ext cx="5401432" cy="4040234"/>
                    </a:xfrm>
                    <a:prstGeom prst="rect">
                      <a:avLst/>
                    </a:prstGeom>
                  </pic:spPr>
                </pic:pic>
              </a:graphicData>
            </a:graphic>
          </wp:inline>
        </w:drawing>
      </w:r>
    </w:p>
    <w:p w14:paraId="52E647D3" w14:textId="7FA49102" w:rsidR="00C26DD4" w:rsidRDefault="00254322" w:rsidP="00254322">
      <w:pPr>
        <w:pStyle w:val="Ttulo2"/>
      </w:pPr>
      <w:r>
        <w:lastRenderedPageBreak/>
        <w:t>Anexo 8. Tratamiento de valores atípicos en la serie de tiempo</w:t>
      </w:r>
    </w:p>
    <w:p w14:paraId="4CE0C49B" w14:textId="62454E7A" w:rsidR="00254322" w:rsidRDefault="00E93BB5" w:rsidP="00E93BB5">
      <w:pPr>
        <w:jc w:val="center"/>
      </w:pPr>
      <w:r w:rsidRPr="00E93BB5">
        <w:drawing>
          <wp:inline distT="0" distB="0" distL="0" distR="0" wp14:anchorId="17E07F48" wp14:editId="156AD94F">
            <wp:extent cx="3638072" cy="5239910"/>
            <wp:effectExtent l="0" t="0" r="635" b="0"/>
            <wp:docPr id="138075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2886" name=""/>
                    <pic:cNvPicPr/>
                  </pic:nvPicPr>
                  <pic:blipFill>
                    <a:blip r:embed="rId93"/>
                    <a:stretch>
                      <a:fillRect/>
                    </a:stretch>
                  </pic:blipFill>
                  <pic:spPr>
                    <a:xfrm>
                      <a:off x="0" y="0"/>
                      <a:ext cx="3652566" cy="5260786"/>
                    </a:xfrm>
                    <a:prstGeom prst="rect">
                      <a:avLst/>
                    </a:prstGeom>
                  </pic:spPr>
                </pic:pic>
              </a:graphicData>
            </a:graphic>
          </wp:inline>
        </w:drawing>
      </w:r>
    </w:p>
    <w:p w14:paraId="68A6E177" w14:textId="5C6F3B4E" w:rsidR="00E93BB5" w:rsidRDefault="00EE4E9A" w:rsidP="00EE4E9A">
      <w:pPr>
        <w:pStyle w:val="Ttulo2"/>
      </w:pPr>
      <w:r>
        <w:lastRenderedPageBreak/>
        <w:t xml:space="preserve">Anexo 9. </w:t>
      </w:r>
      <w:r w:rsidR="00E72D2F">
        <w:t>División de datos y análisis exploratorio</w:t>
      </w:r>
    </w:p>
    <w:p w14:paraId="526036D9" w14:textId="19FABD3E" w:rsidR="00E72D2F" w:rsidRDefault="00E72D2F" w:rsidP="00E72D2F">
      <w:pPr>
        <w:jc w:val="center"/>
      </w:pPr>
      <w:r w:rsidRPr="00E72D2F">
        <w:drawing>
          <wp:inline distT="0" distB="0" distL="0" distR="0" wp14:anchorId="433ABE60" wp14:editId="72BD4A35">
            <wp:extent cx="4016264" cy="4683318"/>
            <wp:effectExtent l="0" t="0" r="3810" b="3175"/>
            <wp:docPr id="688116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16831" name=""/>
                    <pic:cNvPicPr/>
                  </pic:nvPicPr>
                  <pic:blipFill>
                    <a:blip r:embed="rId94"/>
                    <a:stretch>
                      <a:fillRect/>
                    </a:stretch>
                  </pic:blipFill>
                  <pic:spPr>
                    <a:xfrm>
                      <a:off x="0" y="0"/>
                      <a:ext cx="4027035" cy="4695878"/>
                    </a:xfrm>
                    <a:prstGeom prst="rect">
                      <a:avLst/>
                    </a:prstGeom>
                  </pic:spPr>
                </pic:pic>
              </a:graphicData>
            </a:graphic>
          </wp:inline>
        </w:drawing>
      </w:r>
    </w:p>
    <w:p w14:paraId="164853B2" w14:textId="04D10100" w:rsidR="00735073" w:rsidRDefault="00735073" w:rsidP="00735073">
      <w:pPr>
        <w:pStyle w:val="Ttulo2"/>
      </w:pPr>
      <w:r>
        <w:lastRenderedPageBreak/>
        <w:t xml:space="preserve">Anexo </w:t>
      </w:r>
      <w:r w:rsidR="00F43FB6">
        <w:t xml:space="preserve">10. </w:t>
      </w:r>
      <w:r w:rsidR="009D3F2F">
        <w:t>Implementación</w:t>
      </w:r>
      <w:r w:rsidR="00F43FB6">
        <w:t xml:space="preserve"> del LSTM</w:t>
      </w:r>
    </w:p>
    <w:p w14:paraId="46C599DE" w14:textId="6F51289D" w:rsidR="00F43FB6" w:rsidRDefault="00F43FB6" w:rsidP="00F43FB6">
      <w:r w:rsidRPr="00F43FB6">
        <w:drawing>
          <wp:inline distT="0" distB="0" distL="0" distR="0" wp14:anchorId="178FF16B" wp14:editId="4D906E5F">
            <wp:extent cx="5480451" cy="7378811"/>
            <wp:effectExtent l="0" t="0" r="6350" b="0"/>
            <wp:docPr id="378034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4832" name=""/>
                    <pic:cNvPicPr/>
                  </pic:nvPicPr>
                  <pic:blipFill>
                    <a:blip r:embed="rId95"/>
                    <a:stretch>
                      <a:fillRect/>
                    </a:stretch>
                  </pic:blipFill>
                  <pic:spPr>
                    <a:xfrm>
                      <a:off x="0" y="0"/>
                      <a:ext cx="5484056" cy="7383665"/>
                    </a:xfrm>
                    <a:prstGeom prst="rect">
                      <a:avLst/>
                    </a:prstGeom>
                  </pic:spPr>
                </pic:pic>
              </a:graphicData>
            </a:graphic>
          </wp:inline>
        </w:drawing>
      </w:r>
    </w:p>
    <w:p w14:paraId="126A2F07" w14:textId="27FE6303" w:rsidR="00F43FB6" w:rsidRDefault="006B45D4" w:rsidP="00F43FB6">
      <w:r>
        <w:rPr>
          <w:b/>
          <w:bCs/>
        </w:rPr>
        <w:t xml:space="preserve">Nota: </w:t>
      </w:r>
      <w:r>
        <w:t xml:space="preserve">El código completo de esta sección se encuentra en: </w:t>
      </w:r>
    </w:p>
    <w:p w14:paraId="22E1FFBE" w14:textId="4746D2E0" w:rsidR="000573E8" w:rsidRDefault="000573E8" w:rsidP="000573E8">
      <w:pPr>
        <w:pStyle w:val="Ttulo2"/>
      </w:pPr>
      <w:r>
        <w:lastRenderedPageBreak/>
        <w:t xml:space="preserve">Anexo 11. </w:t>
      </w:r>
      <w:r w:rsidR="009D3F2F">
        <w:t xml:space="preserve">Implementación de </w:t>
      </w:r>
      <w:r w:rsidR="009E35B2">
        <w:t>Prophet</w:t>
      </w:r>
    </w:p>
    <w:p w14:paraId="4C1CD4CA" w14:textId="4F33D255" w:rsidR="009E35B2" w:rsidRPr="009E35B2" w:rsidRDefault="009E35B2" w:rsidP="009E35B2">
      <w:pPr>
        <w:jc w:val="center"/>
      </w:pPr>
      <w:r w:rsidRPr="009E35B2">
        <w:drawing>
          <wp:inline distT="0" distB="0" distL="0" distR="0" wp14:anchorId="1218E6DD" wp14:editId="297F55DC">
            <wp:extent cx="4788547" cy="7084613"/>
            <wp:effectExtent l="0" t="0" r="0" b="2540"/>
            <wp:docPr id="312203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3928" name=""/>
                    <pic:cNvPicPr/>
                  </pic:nvPicPr>
                  <pic:blipFill>
                    <a:blip r:embed="rId96"/>
                    <a:stretch>
                      <a:fillRect/>
                    </a:stretch>
                  </pic:blipFill>
                  <pic:spPr>
                    <a:xfrm>
                      <a:off x="0" y="0"/>
                      <a:ext cx="4792681" cy="7090729"/>
                    </a:xfrm>
                    <a:prstGeom prst="rect">
                      <a:avLst/>
                    </a:prstGeom>
                  </pic:spPr>
                </pic:pic>
              </a:graphicData>
            </a:graphic>
          </wp:inline>
        </w:drawing>
      </w:r>
    </w:p>
    <w:p w14:paraId="24B60660" w14:textId="77777777" w:rsidR="00A60810" w:rsidRDefault="00424BE6">
      <w:pPr>
        <w:pStyle w:val="Ttulo1"/>
        <w:spacing w:before="240" w:after="240" w:line="288" w:lineRule="auto"/>
      </w:pPr>
      <w:bookmarkStart w:id="76" w:name="_heading=h.2u6wntf" w:colFirst="0" w:colLast="0"/>
      <w:bookmarkStart w:id="77" w:name="_Toc198554341"/>
      <w:bookmarkEnd w:id="76"/>
      <w:r>
        <w:lastRenderedPageBreak/>
        <w:t>Anexo PRINCIPAL: CD</w:t>
      </w:r>
      <w:bookmarkEnd w:id="77"/>
      <w:r>
        <w:t xml:space="preserve"> </w:t>
      </w:r>
    </w:p>
    <w:p w14:paraId="4451C222" w14:textId="048289AB" w:rsidR="00A60810" w:rsidRDefault="00262283">
      <w:pPr>
        <w:tabs>
          <w:tab w:val="left" w:pos="0"/>
        </w:tabs>
        <w:jc w:val="both"/>
      </w:pPr>
      <w:r>
        <w:t>El CD almacena dos archivos, los cuales son:</w:t>
      </w:r>
    </w:p>
    <w:p w14:paraId="4AB3A3DB" w14:textId="5BA7A6EC" w:rsidR="00262283" w:rsidRDefault="008E13F7" w:rsidP="00491F3A">
      <w:pPr>
        <w:pStyle w:val="Prrafodelista"/>
        <w:numPr>
          <w:ilvl w:val="0"/>
          <w:numId w:val="17"/>
        </w:numPr>
        <w:tabs>
          <w:tab w:val="left" w:pos="0"/>
        </w:tabs>
        <w:jc w:val="both"/>
      </w:pPr>
      <w:r>
        <w:t>lecturas</w:t>
      </w:r>
      <w:r w:rsidR="00592C08">
        <w:t xml:space="preserve">.xlsx: es el archivo donde se encuentra todos los datos utilizados para </w:t>
      </w:r>
      <w:r>
        <w:t>este proyecto</w:t>
      </w:r>
    </w:p>
    <w:p w14:paraId="4BEC61F0" w14:textId="3305D8EC" w:rsidR="008E13F7" w:rsidRDefault="008E13F7" w:rsidP="00491F3A">
      <w:pPr>
        <w:pStyle w:val="Prrafodelista"/>
        <w:numPr>
          <w:ilvl w:val="0"/>
          <w:numId w:val="17"/>
        </w:numPr>
        <w:tabs>
          <w:tab w:val="left" w:pos="0"/>
        </w:tabs>
        <w:jc w:val="both"/>
      </w:pPr>
      <w:r>
        <w:t>notebook.</w:t>
      </w:r>
      <w:r w:rsidR="00920F8A">
        <w:t xml:space="preserve">ipynb: es el notebook en el que se </w:t>
      </w:r>
      <w:r w:rsidR="00B35B82">
        <w:t>trabajó</w:t>
      </w:r>
      <w:r w:rsidR="00920F8A">
        <w:t xml:space="preserve"> todo el proceso presentado, desde el tratamiento de datos hasta las predicciones</w:t>
      </w:r>
    </w:p>
    <w:p w14:paraId="08127EA5" w14:textId="77777777" w:rsidR="00491F3A" w:rsidRDefault="00491F3A" w:rsidP="00491F3A">
      <w:pPr>
        <w:tabs>
          <w:tab w:val="left" w:pos="0"/>
        </w:tabs>
        <w:jc w:val="both"/>
      </w:pPr>
    </w:p>
    <w:p w14:paraId="2E43ABA6" w14:textId="22F85517" w:rsidR="00491F3A" w:rsidRDefault="00491F3A" w:rsidP="00491F3A">
      <w:pPr>
        <w:tabs>
          <w:tab w:val="left" w:pos="0"/>
        </w:tabs>
        <w:jc w:val="both"/>
      </w:pPr>
      <w:r>
        <w:t>Revisar el siguiente enlace</w:t>
      </w:r>
      <w:r w:rsidR="008C6F4E">
        <w:t xml:space="preserve"> o escanear el código QR para ingresar al repositorio en el que se encuentran los archivos</w:t>
      </w:r>
      <w:r w:rsidR="007656B5">
        <w:t>.</w:t>
      </w:r>
    </w:p>
    <w:p w14:paraId="0C0A6DA4" w14:textId="1274C2FD" w:rsidR="007656B5" w:rsidRDefault="005F5A02" w:rsidP="005F5A02">
      <w:pPr>
        <w:tabs>
          <w:tab w:val="left" w:pos="0"/>
        </w:tabs>
        <w:jc w:val="center"/>
      </w:pPr>
      <w:r w:rsidRPr="005F5A02">
        <w:rPr>
          <w:noProof/>
        </w:rPr>
        <w:drawing>
          <wp:inline distT="0" distB="0" distL="0" distR="0" wp14:anchorId="50F442D3" wp14:editId="45B46AD9">
            <wp:extent cx="2915057" cy="2876951"/>
            <wp:effectExtent l="0" t="0" r="0" b="0"/>
            <wp:docPr id="95919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91785" name=""/>
                    <pic:cNvPicPr/>
                  </pic:nvPicPr>
                  <pic:blipFill>
                    <a:blip r:embed="rId97"/>
                    <a:stretch>
                      <a:fillRect/>
                    </a:stretch>
                  </pic:blipFill>
                  <pic:spPr>
                    <a:xfrm>
                      <a:off x="0" y="0"/>
                      <a:ext cx="2915057" cy="2876951"/>
                    </a:xfrm>
                    <a:prstGeom prst="rect">
                      <a:avLst/>
                    </a:prstGeom>
                  </pic:spPr>
                </pic:pic>
              </a:graphicData>
            </a:graphic>
          </wp:inline>
        </w:drawing>
      </w:r>
    </w:p>
    <w:p w14:paraId="75E14767" w14:textId="64D99796" w:rsidR="007D2E2F" w:rsidRDefault="007D2E2F" w:rsidP="005F5A02">
      <w:pPr>
        <w:tabs>
          <w:tab w:val="left" w:pos="0"/>
        </w:tabs>
        <w:jc w:val="center"/>
      </w:pPr>
      <w:hyperlink r:id="rId98" w:history="1">
        <w:r w:rsidRPr="007D2E2F">
          <w:rPr>
            <w:rStyle w:val="Hipervnculo"/>
          </w:rPr>
          <w:t xml:space="preserve">GitHub - </w:t>
        </w:r>
        <w:r>
          <w:rPr>
            <w:rStyle w:val="Hipervnculo"/>
          </w:rPr>
          <w:t>JavierMartinez</w:t>
        </w:r>
        <w:r w:rsidRPr="007D2E2F">
          <w:rPr>
            <w:rStyle w:val="Hipervnculo"/>
          </w:rPr>
          <w:t>/PROYECTO: Códigos de proyección</w:t>
        </w:r>
      </w:hyperlink>
    </w:p>
    <w:sectPr w:rsidR="007D2E2F">
      <w:headerReference w:type="default" r:id="rId99"/>
      <w:pgSz w:w="12242" w:h="15842"/>
      <w:pgMar w:top="1699" w:right="1440" w:bottom="1699" w:left="15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87F004" w14:textId="77777777" w:rsidR="00B53600" w:rsidRDefault="00B53600">
      <w:pPr>
        <w:spacing w:line="240" w:lineRule="auto"/>
      </w:pPr>
      <w:r>
        <w:separator/>
      </w:r>
    </w:p>
  </w:endnote>
  <w:endnote w:type="continuationSeparator" w:id="0">
    <w:p w14:paraId="05937EF0" w14:textId="77777777" w:rsidR="00B53600" w:rsidRDefault="00B53600">
      <w:pPr>
        <w:spacing w:line="240" w:lineRule="auto"/>
      </w:pPr>
      <w:r>
        <w:continuationSeparator/>
      </w:r>
    </w:p>
  </w:endnote>
  <w:endnote w:type="continuationNotice" w:id="1">
    <w:p w14:paraId="7CF7EF03" w14:textId="77777777" w:rsidR="00B53600" w:rsidRDefault="00B5360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12D9C" w14:textId="77777777"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C558D" w14:textId="77777777" w:rsidR="00424BE6" w:rsidRDefault="00424BE6">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C9406" w14:textId="77777777" w:rsidR="00424BE6" w:rsidRDefault="00424BE6"/>
  <w:p w14:paraId="5A377F72" w14:textId="77777777" w:rsidR="00424BE6" w:rsidRDefault="00424BE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6AA77" w14:textId="77777777"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sidR="004D691B">
      <w:rPr>
        <w:rFonts w:ascii="Helvetica Neue" w:eastAsia="Helvetica Neue" w:hAnsi="Helvetica Neue" w:cs="Helvetica Neue"/>
        <w:noProof/>
        <w:color w:val="000000"/>
        <w:sz w:val="14"/>
        <w:szCs w:val="14"/>
      </w:rPr>
      <w:t>2</w:t>
    </w:r>
    <w:r>
      <w:rPr>
        <w:rFonts w:ascii="Helvetica Neue" w:eastAsia="Helvetica Neue" w:hAnsi="Helvetica Neue" w:cs="Helvetica Neue"/>
        <w:color w:val="000000"/>
        <w:sz w:val="14"/>
        <w:szCs w:val="14"/>
      </w:rPr>
      <w:fldChar w:fldCharType="end"/>
    </w:r>
  </w:p>
  <w:p w14:paraId="3B569B54" w14:textId="77777777" w:rsidR="00424BE6" w:rsidRDefault="00424BE6">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FC836" w14:textId="77777777"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sidR="004D691B">
      <w:rPr>
        <w:rFonts w:ascii="Helvetica Neue" w:eastAsia="Helvetica Neue" w:hAnsi="Helvetica Neue" w:cs="Helvetica Neue"/>
        <w:noProof/>
        <w:color w:val="000000"/>
        <w:sz w:val="14"/>
        <w:szCs w:val="14"/>
      </w:rPr>
      <w:t>1</w:t>
    </w:r>
    <w:r>
      <w:rPr>
        <w:rFonts w:ascii="Helvetica Neue" w:eastAsia="Helvetica Neue" w:hAnsi="Helvetica Neue" w:cs="Helvetica Neue"/>
        <w:color w:val="000000"/>
        <w:sz w:val="14"/>
        <w:szCs w:val="14"/>
      </w:rPr>
      <w:fldChar w:fldCharType="end"/>
    </w:r>
  </w:p>
  <w:p w14:paraId="43709D34" w14:textId="77777777" w:rsidR="00424BE6" w:rsidRDefault="00424BE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41945" w14:textId="77777777" w:rsidR="00424BE6" w:rsidRDefault="00424BE6">
    <w:pPr>
      <w:pBdr>
        <w:top w:val="single" w:sz="4" w:space="1" w:color="000000"/>
        <w:left w:val="single" w:sz="4" w:space="4" w:color="000000"/>
        <w:bottom w:val="single" w:sz="4" w:space="1" w:color="000000"/>
        <w:right w:val="single" w:sz="4" w:space="4" w:color="000000"/>
      </w:pBdr>
      <w:jc w:val="center"/>
    </w:pPr>
    <w:r>
      <w:rPr>
        <w:rFonts w:ascii="Helvetica Neue" w:eastAsia="Helvetica Neue" w:hAnsi="Helvetica Neue" w:cs="Helvetica Neue"/>
        <w:b/>
        <w:smallCaps/>
        <w:color w:val="000000"/>
        <w:sz w:val="14"/>
        <w:szCs w:val="14"/>
      </w:rPr>
      <w:fldChar w:fldCharType="begin"/>
    </w:r>
    <w:r>
      <w:rPr>
        <w:rFonts w:ascii="Helvetica Neue" w:eastAsia="Helvetica Neue" w:hAnsi="Helvetica Neue" w:cs="Helvetica Neue"/>
        <w:b/>
        <w:smallCaps/>
        <w:color w:val="000000"/>
        <w:sz w:val="14"/>
        <w:szCs w:val="14"/>
      </w:rPr>
      <w:instrText>PAGE</w:instrText>
    </w:r>
    <w:r>
      <w:rPr>
        <w:rFonts w:ascii="Helvetica Neue" w:eastAsia="Helvetica Neue" w:hAnsi="Helvetica Neue" w:cs="Helvetica Neue"/>
        <w:b/>
        <w:smallCaps/>
        <w:color w:val="000000"/>
        <w:sz w:val="14"/>
        <w:szCs w:val="14"/>
      </w:rPr>
      <w:fldChar w:fldCharType="end"/>
    </w:r>
  </w:p>
  <w:p w14:paraId="3B9A4D06" w14:textId="77777777" w:rsidR="00424BE6" w:rsidRDefault="00424BE6">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11F8AF" w14:textId="77777777" w:rsidR="00B53600" w:rsidRDefault="00B53600">
      <w:pPr>
        <w:spacing w:line="240" w:lineRule="auto"/>
      </w:pPr>
      <w:r>
        <w:separator/>
      </w:r>
    </w:p>
  </w:footnote>
  <w:footnote w:type="continuationSeparator" w:id="0">
    <w:p w14:paraId="712E1B4F" w14:textId="77777777" w:rsidR="00B53600" w:rsidRDefault="00B53600">
      <w:pPr>
        <w:spacing w:line="240" w:lineRule="auto"/>
      </w:pPr>
      <w:r>
        <w:continuationSeparator/>
      </w:r>
    </w:p>
  </w:footnote>
  <w:footnote w:type="continuationNotice" w:id="1">
    <w:p w14:paraId="2CB9FC15" w14:textId="77777777" w:rsidR="00B53600" w:rsidRDefault="00B5360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8031E" w14:textId="7BF9CE87" w:rsidR="00CD43D2" w:rsidRPr="00E924A8" w:rsidRDefault="008C1894"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w:t>
    </w:r>
    <w:r w:rsidR="00292BB2">
      <w:rPr>
        <w:rFonts w:ascii="Helvetica Neue" w:eastAsia="Helvetica Neue" w:hAnsi="Helvetica Neue" w:cs="Helvetica Neue"/>
        <w:smallCaps/>
        <w:color w:val="000000"/>
        <w:sz w:val="14"/>
        <w:szCs w:val="14"/>
      </w:rPr>
      <w:t xml:space="preserve"> DE LA EPSA “THIKA KHATU”</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5DEB" w14:textId="4AB66ACC" w:rsidR="00A139CE" w:rsidRDefault="00A139CE" w:rsidP="00A139CE">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conclusiones</w:t>
    </w:r>
  </w:p>
  <w:p w14:paraId="36E55AA2" w14:textId="2C1B15E9" w:rsidR="00424BE6" w:rsidRPr="00A139CE" w:rsidRDefault="00424BE6" w:rsidP="00A139CE">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645BA" w14:textId="77777777" w:rsidR="00424BE6" w:rsidRPr="00982E64"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lang w:val="es-MX"/>
      </w:rPr>
    </w:pPr>
    <w:r>
      <w:rPr>
        <w:rFonts w:ascii="Helvetica Neue" w:eastAsia="Helvetica Neue" w:hAnsi="Helvetica Neue" w:cs="Helvetica Neue"/>
        <w:smallCaps/>
        <w:color w:val="000000"/>
        <w:sz w:val="14"/>
        <w:szCs w:val="14"/>
      </w:rPr>
      <w:t>Referencias bibliográficas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38B2E" w14:textId="77777777" w:rsidR="00424BE6"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EAC35" w14:textId="77777777" w:rsidR="00CD43D2" w:rsidRDefault="00CD43D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C5A5F" w14:textId="77777777" w:rsidR="00424BE6" w:rsidRDefault="00424BE6">
    <w:pPr>
      <w:ind w:firstLine="70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FDD74" w14:textId="77777777" w:rsidR="00CB067B" w:rsidRDefault="00CB067B" w:rsidP="00CB067B">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Introducción</w:t>
    </w:r>
  </w:p>
  <w:p w14:paraId="27FC955B" w14:textId="553799BF" w:rsidR="00424BE6" w:rsidRPr="002B0A7C" w:rsidRDefault="00424BE6" w:rsidP="00DB6A9F">
    <w:pPr>
      <w:pStyle w:val="Encabezado"/>
      <w:rPr>
        <w:lang w:val="es-MX"/>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5B4F8" w14:textId="77777777" w:rsidR="0087496D" w:rsidRPr="00E924A8" w:rsidRDefault="0087496D"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 DE LA EPSA “THIKA KHATU”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F302B" w14:textId="15D41E2B" w:rsidR="00CB067B" w:rsidRDefault="00E924A8"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teórico</w:t>
    </w:r>
  </w:p>
  <w:p w14:paraId="2D179639" w14:textId="77777777" w:rsidR="00CB067B" w:rsidRPr="002B0A7C" w:rsidRDefault="00CB067B" w:rsidP="00DB6A9F">
    <w:pPr>
      <w:pStyle w:val="Encabezado"/>
      <w:rPr>
        <w:lang w:val="es-MX"/>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98A8D" w14:textId="77777777" w:rsidR="0087496D" w:rsidRPr="00E924A8" w:rsidRDefault="0087496D"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 DE LA EPSA “THIKA KHATU”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888AA" w14:textId="77777777" w:rsidR="00F26E66" w:rsidRDefault="00F26E66" w:rsidP="00F26E6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metodológico</w:t>
    </w:r>
  </w:p>
  <w:p w14:paraId="5BFEB7B2" w14:textId="77777777" w:rsidR="0087496D" w:rsidRPr="002B0A7C" w:rsidRDefault="0087496D" w:rsidP="00DB6A9F">
    <w:pPr>
      <w:pStyle w:val="Encabezado"/>
      <w:rPr>
        <w:lang w:val="es-MX"/>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5EA7B" w14:textId="77777777" w:rsidR="00424BE6"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resultados y discusión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6C50"/>
    <w:multiLevelType w:val="hybridMultilevel"/>
    <w:tmpl w:val="1764CB5E"/>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185070D0"/>
    <w:multiLevelType w:val="hybridMultilevel"/>
    <w:tmpl w:val="E1F634B6"/>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24005213"/>
    <w:multiLevelType w:val="hybridMultilevel"/>
    <w:tmpl w:val="B44A14C0"/>
    <w:lvl w:ilvl="0" w:tplc="97FC3F4C">
      <w:numFmt w:val="bullet"/>
      <w:lvlText w:val="-"/>
      <w:lvlJc w:val="left"/>
      <w:pPr>
        <w:ind w:left="720" w:hanging="360"/>
      </w:pPr>
      <w:rPr>
        <w:rFonts w:ascii="Times" w:eastAsia="Times" w:hAnsi="Times" w:cs="Times" w:hint="default"/>
      </w:rPr>
    </w:lvl>
    <w:lvl w:ilvl="1" w:tplc="540A0003">
      <w:start w:val="1"/>
      <w:numFmt w:val="bullet"/>
      <w:lvlText w:val="o"/>
      <w:lvlJc w:val="left"/>
      <w:pPr>
        <w:ind w:left="1440" w:hanging="360"/>
      </w:pPr>
      <w:rPr>
        <w:rFonts w:ascii="Courier New" w:hAnsi="Courier New" w:cs="Courier New" w:hint="default"/>
      </w:rPr>
    </w:lvl>
    <w:lvl w:ilvl="2" w:tplc="540A0005">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248D6574"/>
    <w:multiLevelType w:val="multilevel"/>
    <w:tmpl w:val="C332DDFE"/>
    <w:lvl w:ilvl="0">
      <w:start w:val="1"/>
      <w:numFmt w:val="decimal"/>
      <w:lvlText w:val="Anexo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4B74374"/>
    <w:multiLevelType w:val="hybridMultilevel"/>
    <w:tmpl w:val="950C6A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40ED04B3"/>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8CC6EC0"/>
    <w:multiLevelType w:val="hybridMultilevel"/>
    <w:tmpl w:val="0CBAB1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4E0C7AE2"/>
    <w:multiLevelType w:val="multilevel"/>
    <w:tmpl w:val="F1EA68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F5B29A5"/>
    <w:multiLevelType w:val="hybridMultilevel"/>
    <w:tmpl w:val="E00A83DA"/>
    <w:lvl w:ilvl="0" w:tplc="5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6924C51"/>
    <w:multiLevelType w:val="hybridMultilevel"/>
    <w:tmpl w:val="EA0A22A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 w15:restartNumberingAfterBreak="0">
    <w:nsid w:val="6A575AFD"/>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C6777EC"/>
    <w:multiLevelType w:val="multilevel"/>
    <w:tmpl w:val="D070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0B7F81"/>
    <w:multiLevelType w:val="hybridMultilevel"/>
    <w:tmpl w:val="8EF24620"/>
    <w:lvl w:ilvl="0" w:tplc="97FC3F4C">
      <w:numFmt w:val="bullet"/>
      <w:lvlText w:val="-"/>
      <w:lvlJc w:val="left"/>
      <w:pPr>
        <w:ind w:left="720" w:hanging="360"/>
      </w:pPr>
      <w:rPr>
        <w:rFonts w:ascii="Times" w:eastAsia="Times"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CAA5822"/>
    <w:multiLevelType w:val="hybridMultilevel"/>
    <w:tmpl w:val="A9583C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4" w15:restartNumberingAfterBreak="0">
    <w:nsid w:val="7DEE60FD"/>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F3563AE"/>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F4A1781"/>
    <w:multiLevelType w:val="hybridMultilevel"/>
    <w:tmpl w:val="81FC3FBC"/>
    <w:lvl w:ilvl="0" w:tplc="DB54C9B4">
      <w:numFmt w:val="bullet"/>
      <w:lvlText w:val="-"/>
      <w:lvlJc w:val="left"/>
      <w:pPr>
        <w:ind w:left="720" w:hanging="360"/>
      </w:pPr>
      <w:rPr>
        <w:rFonts w:ascii="Times" w:eastAsia="Times" w:hAnsi="Times" w:cs="Time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16cid:durableId="1544439307">
    <w:abstractNumId w:val="7"/>
  </w:num>
  <w:num w:numId="2" w16cid:durableId="1303534854">
    <w:abstractNumId w:val="3"/>
  </w:num>
  <w:num w:numId="3" w16cid:durableId="1435128210">
    <w:abstractNumId w:val="10"/>
  </w:num>
  <w:num w:numId="4" w16cid:durableId="899172816">
    <w:abstractNumId w:val="16"/>
  </w:num>
  <w:num w:numId="5" w16cid:durableId="2063165438">
    <w:abstractNumId w:val="6"/>
  </w:num>
  <w:num w:numId="6" w16cid:durableId="1727601176">
    <w:abstractNumId w:val="2"/>
  </w:num>
  <w:num w:numId="7" w16cid:durableId="1429890091">
    <w:abstractNumId w:val="15"/>
  </w:num>
  <w:num w:numId="8" w16cid:durableId="407967664">
    <w:abstractNumId w:val="14"/>
  </w:num>
  <w:num w:numId="9" w16cid:durableId="1502771331">
    <w:abstractNumId w:val="13"/>
  </w:num>
  <w:num w:numId="10" w16cid:durableId="1443457219">
    <w:abstractNumId w:val="12"/>
  </w:num>
  <w:num w:numId="11" w16cid:durableId="1655143311">
    <w:abstractNumId w:val="9"/>
  </w:num>
  <w:num w:numId="12" w16cid:durableId="1708333743">
    <w:abstractNumId w:val="1"/>
  </w:num>
  <w:num w:numId="13" w16cid:durableId="519513421">
    <w:abstractNumId w:val="4"/>
  </w:num>
  <w:num w:numId="14" w16cid:durableId="1781334520">
    <w:abstractNumId w:val="5"/>
  </w:num>
  <w:num w:numId="15" w16cid:durableId="275405348">
    <w:abstractNumId w:val="11"/>
  </w:num>
  <w:num w:numId="16" w16cid:durableId="1926960308">
    <w:abstractNumId w:val="0"/>
  </w:num>
  <w:num w:numId="17" w16cid:durableId="17429470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810"/>
    <w:rsid w:val="000003A7"/>
    <w:rsid w:val="0000165B"/>
    <w:rsid w:val="00003070"/>
    <w:rsid w:val="00003826"/>
    <w:rsid w:val="000055F9"/>
    <w:rsid w:val="0001030E"/>
    <w:rsid w:val="00011E4B"/>
    <w:rsid w:val="00013810"/>
    <w:rsid w:val="00014289"/>
    <w:rsid w:val="0001448F"/>
    <w:rsid w:val="000153BC"/>
    <w:rsid w:val="00017789"/>
    <w:rsid w:val="00020211"/>
    <w:rsid w:val="00020417"/>
    <w:rsid w:val="00021FA4"/>
    <w:rsid w:val="00022729"/>
    <w:rsid w:val="00022765"/>
    <w:rsid w:val="00022A91"/>
    <w:rsid w:val="00026D41"/>
    <w:rsid w:val="00027EB2"/>
    <w:rsid w:val="00030559"/>
    <w:rsid w:val="000314C9"/>
    <w:rsid w:val="000323DE"/>
    <w:rsid w:val="000357AD"/>
    <w:rsid w:val="00037333"/>
    <w:rsid w:val="0003738E"/>
    <w:rsid w:val="00037FBB"/>
    <w:rsid w:val="000408A6"/>
    <w:rsid w:val="00041566"/>
    <w:rsid w:val="00041F55"/>
    <w:rsid w:val="00042832"/>
    <w:rsid w:val="00043556"/>
    <w:rsid w:val="00043F47"/>
    <w:rsid w:val="000449F8"/>
    <w:rsid w:val="000452BE"/>
    <w:rsid w:val="000468DC"/>
    <w:rsid w:val="000512E8"/>
    <w:rsid w:val="0005156B"/>
    <w:rsid w:val="00051B0D"/>
    <w:rsid w:val="0005230D"/>
    <w:rsid w:val="00052A3E"/>
    <w:rsid w:val="00053794"/>
    <w:rsid w:val="000537D6"/>
    <w:rsid w:val="00053C8E"/>
    <w:rsid w:val="00054073"/>
    <w:rsid w:val="0005463F"/>
    <w:rsid w:val="00054BB4"/>
    <w:rsid w:val="00055BEC"/>
    <w:rsid w:val="0005713D"/>
    <w:rsid w:val="000573E8"/>
    <w:rsid w:val="000579CE"/>
    <w:rsid w:val="0006087C"/>
    <w:rsid w:val="00062621"/>
    <w:rsid w:val="00063EB9"/>
    <w:rsid w:val="00064367"/>
    <w:rsid w:val="00065FC6"/>
    <w:rsid w:val="00071481"/>
    <w:rsid w:val="00072B7A"/>
    <w:rsid w:val="000737CD"/>
    <w:rsid w:val="00074023"/>
    <w:rsid w:val="0007780F"/>
    <w:rsid w:val="00080709"/>
    <w:rsid w:val="00081261"/>
    <w:rsid w:val="00083707"/>
    <w:rsid w:val="00084560"/>
    <w:rsid w:val="000845AA"/>
    <w:rsid w:val="00085253"/>
    <w:rsid w:val="000857E6"/>
    <w:rsid w:val="00086744"/>
    <w:rsid w:val="00087245"/>
    <w:rsid w:val="00092C77"/>
    <w:rsid w:val="00092E05"/>
    <w:rsid w:val="00093011"/>
    <w:rsid w:val="00093217"/>
    <w:rsid w:val="0009582A"/>
    <w:rsid w:val="000965E6"/>
    <w:rsid w:val="000966ED"/>
    <w:rsid w:val="00096E27"/>
    <w:rsid w:val="000A09DD"/>
    <w:rsid w:val="000A1CDE"/>
    <w:rsid w:val="000A1D74"/>
    <w:rsid w:val="000A25D7"/>
    <w:rsid w:val="000A318F"/>
    <w:rsid w:val="000A4A12"/>
    <w:rsid w:val="000A68F4"/>
    <w:rsid w:val="000A7977"/>
    <w:rsid w:val="000B1005"/>
    <w:rsid w:val="000B2603"/>
    <w:rsid w:val="000B3D62"/>
    <w:rsid w:val="000B4C7E"/>
    <w:rsid w:val="000B6B0A"/>
    <w:rsid w:val="000B6FA4"/>
    <w:rsid w:val="000B7197"/>
    <w:rsid w:val="000B77C8"/>
    <w:rsid w:val="000B7C23"/>
    <w:rsid w:val="000C0803"/>
    <w:rsid w:val="000C0E7E"/>
    <w:rsid w:val="000C2772"/>
    <w:rsid w:val="000C3795"/>
    <w:rsid w:val="000C3DB3"/>
    <w:rsid w:val="000C6DE5"/>
    <w:rsid w:val="000D0234"/>
    <w:rsid w:val="000D2E8A"/>
    <w:rsid w:val="000D308F"/>
    <w:rsid w:val="000D45D3"/>
    <w:rsid w:val="000D4AF8"/>
    <w:rsid w:val="000D5725"/>
    <w:rsid w:val="000D6B25"/>
    <w:rsid w:val="000E3691"/>
    <w:rsid w:val="000E475E"/>
    <w:rsid w:val="000E4D6D"/>
    <w:rsid w:val="000E56DD"/>
    <w:rsid w:val="000E5806"/>
    <w:rsid w:val="000E6F02"/>
    <w:rsid w:val="000E72AE"/>
    <w:rsid w:val="000F2F80"/>
    <w:rsid w:val="000F3CD6"/>
    <w:rsid w:val="000F4CD2"/>
    <w:rsid w:val="000F54EE"/>
    <w:rsid w:val="000F63B3"/>
    <w:rsid w:val="000F70C3"/>
    <w:rsid w:val="000F72D3"/>
    <w:rsid w:val="0010045D"/>
    <w:rsid w:val="001012BC"/>
    <w:rsid w:val="001017CE"/>
    <w:rsid w:val="00103D19"/>
    <w:rsid w:val="0010517A"/>
    <w:rsid w:val="001063E0"/>
    <w:rsid w:val="001070AB"/>
    <w:rsid w:val="00110D01"/>
    <w:rsid w:val="0011229C"/>
    <w:rsid w:val="00112CA7"/>
    <w:rsid w:val="00113138"/>
    <w:rsid w:val="00122D8A"/>
    <w:rsid w:val="00123216"/>
    <w:rsid w:val="00123D76"/>
    <w:rsid w:val="0012437A"/>
    <w:rsid w:val="00126A36"/>
    <w:rsid w:val="00127E84"/>
    <w:rsid w:val="001307FD"/>
    <w:rsid w:val="0013238C"/>
    <w:rsid w:val="001345D3"/>
    <w:rsid w:val="00136B49"/>
    <w:rsid w:val="00136B99"/>
    <w:rsid w:val="0013707D"/>
    <w:rsid w:val="001402E1"/>
    <w:rsid w:val="00141A12"/>
    <w:rsid w:val="00142700"/>
    <w:rsid w:val="00142EF1"/>
    <w:rsid w:val="0014401B"/>
    <w:rsid w:val="00144774"/>
    <w:rsid w:val="00146E12"/>
    <w:rsid w:val="00150575"/>
    <w:rsid w:val="00150A6D"/>
    <w:rsid w:val="00151208"/>
    <w:rsid w:val="00151467"/>
    <w:rsid w:val="0015546E"/>
    <w:rsid w:val="00157751"/>
    <w:rsid w:val="00160879"/>
    <w:rsid w:val="0016089C"/>
    <w:rsid w:val="00161876"/>
    <w:rsid w:val="00162D8E"/>
    <w:rsid w:val="00164A5A"/>
    <w:rsid w:val="00166FD8"/>
    <w:rsid w:val="0017151F"/>
    <w:rsid w:val="001724B0"/>
    <w:rsid w:val="00172533"/>
    <w:rsid w:val="00172563"/>
    <w:rsid w:val="0017299A"/>
    <w:rsid w:val="00173679"/>
    <w:rsid w:val="00174ABC"/>
    <w:rsid w:val="001755C4"/>
    <w:rsid w:val="0017590D"/>
    <w:rsid w:val="00177C1C"/>
    <w:rsid w:val="00180851"/>
    <w:rsid w:val="00183580"/>
    <w:rsid w:val="001842AC"/>
    <w:rsid w:val="001846B8"/>
    <w:rsid w:val="00185169"/>
    <w:rsid w:val="00187285"/>
    <w:rsid w:val="00190BA8"/>
    <w:rsid w:val="00191308"/>
    <w:rsid w:val="00191DC5"/>
    <w:rsid w:val="00192B67"/>
    <w:rsid w:val="001930AC"/>
    <w:rsid w:val="00193E42"/>
    <w:rsid w:val="001944CF"/>
    <w:rsid w:val="00194CFF"/>
    <w:rsid w:val="00196F7F"/>
    <w:rsid w:val="001A03D3"/>
    <w:rsid w:val="001A0C75"/>
    <w:rsid w:val="001A0CAB"/>
    <w:rsid w:val="001A158D"/>
    <w:rsid w:val="001A1905"/>
    <w:rsid w:val="001A49E9"/>
    <w:rsid w:val="001A5A4E"/>
    <w:rsid w:val="001A609A"/>
    <w:rsid w:val="001A6762"/>
    <w:rsid w:val="001B2CD6"/>
    <w:rsid w:val="001B305D"/>
    <w:rsid w:val="001B38FD"/>
    <w:rsid w:val="001B3CF2"/>
    <w:rsid w:val="001B4B76"/>
    <w:rsid w:val="001B58B1"/>
    <w:rsid w:val="001B73C2"/>
    <w:rsid w:val="001B77AA"/>
    <w:rsid w:val="001C2046"/>
    <w:rsid w:val="001C2528"/>
    <w:rsid w:val="001C70D8"/>
    <w:rsid w:val="001D2295"/>
    <w:rsid w:val="001D26C9"/>
    <w:rsid w:val="001D5E2C"/>
    <w:rsid w:val="001D6856"/>
    <w:rsid w:val="001E10AD"/>
    <w:rsid w:val="001E11D5"/>
    <w:rsid w:val="001E169A"/>
    <w:rsid w:val="001E238C"/>
    <w:rsid w:val="001E2A88"/>
    <w:rsid w:val="001E408E"/>
    <w:rsid w:val="001E44A1"/>
    <w:rsid w:val="001E45CF"/>
    <w:rsid w:val="001E63DE"/>
    <w:rsid w:val="001E666F"/>
    <w:rsid w:val="001E7AF5"/>
    <w:rsid w:val="001F0C6F"/>
    <w:rsid w:val="001F1252"/>
    <w:rsid w:val="001F1532"/>
    <w:rsid w:val="001F22C2"/>
    <w:rsid w:val="001F2905"/>
    <w:rsid w:val="001F29B6"/>
    <w:rsid w:val="001F3175"/>
    <w:rsid w:val="001F38F5"/>
    <w:rsid w:val="001F77F1"/>
    <w:rsid w:val="002007DA"/>
    <w:rsid w:val="00200D45"/>
    <w:rsid w:val="002015B6"/>
    <w:rsid w:val="00205BC9"/>
    <w:rsid w:val="002064BB"/>
    <w:rsid w:val="002079B6"/>
    <w:rsid w:val="00213BF0"/>
    <w:rsid w:val="002149C5"/>
    <w:rsid w:val="00214DB2"/>
    <w:rsid w:val="0021506C"/>
    <w:rsid w:val="0021752B"/>
    <w:rsid w:val="00217CEA"/>
    <w:rsid w:val="00217F54"/>
    <w:rsid w:val="002208AC"/>
    <w:rsid w:val="00221FA3"/>
    <w:rsid w:val="002222EF"/>
    <w:rsid w:val="00222C41"/>
    <w:rsid w:val="00223DC5"/>
    <w:rsid w:val="00223E93"/>
    <w:rsid w:val="002247C2"/>
    <w:rsid w:val="002248DC"/>
    <w:rsid w:val="00225FD3"/>
    <w:rsid w:val="0022607D"/>
    <w:rsid w:val="002262A4"/>
    <w:rsid w:val="002278F5"/>
    <w:rsid w:val="0023292F"/>
    <w:rsid w:val="00234188"/>
    <w:rsid w:val="0023572C"/>
    <w:rsid w:val="00240820"/>
    <w:rsid w:val="00243789"/>
    <w:rsid w:val="00244162"/>
    <w:rsid w:val="0024428F"/>
    <w:rsid w:val="002464EB"/>
    <w:rsid w:val="00246527"/>
    <w:rsid w:val="00247622"/>
    <w:rsid w:val="00247868"/>
    <w:rsid w:val="00250B11"/>
    <w:rsid w:val="00253D45"/>
    <w:rsid w:val="00254322"/>
    <w:rsid w:val="00254F3A"/>
    <w:rsid w:val="00260546"/>
    <w:rsid w:val="00262283"/>
    <w:rsid w:val="00262DBA"/>
    <w:rsid w:val="00264AD4"/>
    <w:rsid w:val="00265180"/>
    <w:rsid w:val="00266002"/>
    <w:rsid w:val="00266653"/>
    <w:rsid w:val="002667FF"/>
    <w:rsid w:val="00267DD5"/>
    <w:rsid w:val="002722BA"/>
    <w:rsid w:val="00272CB7"/>
    <w:rsid w:val="002731BA"/>
    <w:rsid w:val="002732FD"/>
    <w:rsid w:val="00273CDD"/>
    <w:rsid w:val="00275193"/>
    <w:rsid w:val="002762C9"/>
    <w:rsid w:val="00276B04"/>
    <w:rsid w:val="00277808"/>
    <w:rsid w:val="00283C22"/>
    <w:rsid w:val="00286DC3"/>
    <w:rsid w:val="00290690"/>
    <w:rsid w:val="00291937"/>
    <w:rsid w:val="00292BB2"/>
    <w:rsid w:val="00293DF3"/>
    <w:rsid w:val="00294C35"/>
    <w:rsid w:val="0029754C"/>
    <w:rsid w:val="00297780"/>
    <w:rsid w:val="002A3017"/>
    <w:rsid w:val="002A6F8B"/>
    <w:rsid w:val="002B0A7C"/>
    <w:rsid w:val="002B0EFB"/>
    <w:rsid w:val="002B1008"/>
    <w:rsid w:val="002B1C27"/>
    <w:rsid w:val="002B2D2D"/>
    <w:rsid w:val="002B2FA4"/>
    <w:rsid w:val="002B3F0B"/>
    <w:rsid w:val="002B47AE"/>
    <w:rsid w:val="002B5AC4"/>
    <w:rsid w:val="002B5D41"/>
    <w:rsid w:val="002B6346"/>
    <w:rsid w:val="002B720E"/>
    <w:rsid w:val="002B781F"/>
    <w:rsid w:val="002C0B83"/>
    <w:rsid w:val="002C1205"/>
    <w:rsid w:val="002C515B"/>
    <w:rsid w:val="002C64C0"/>
    <w:rsid w:val="002C66AB"/>
    <w:rsid w:val="002C7834"/>
    <w:rsid w:val="002D0B42"/>
    <w:rsid w:val="002D1F97"/>
    <w:rsid w:val="002D20B3"/>
    <w:rsid w:val="002D3A5C"/>
    <w:rsid w:val="002D40C1"/>
    <w:rsid w:val="002D496F"/>
    <w:rsid w:val="002D5D05"/>
    <w:rsid w:val="002E05B8"/>
    <w:rsid w:val="002E0B57"/>
    <w:rsid w:val="002E1209"/>
    <w:rsid w:val="002E125C"/>
    <w:rsid w:val="002E19BB"/>
    <w:rsid w:val="002E1E0C"/>
    <w:rsid w:val="002E3702"/>
    <w:rsid w:val="002E3C7B"/>
    <w:rsid w:val="002E4812"/>
    <w:rsid w:val="002E6C6F"/>
    <w:rsid w:val="002F13E8"/>
    <w:rsid w:val="002F38E1"/>
    <w:rsid w:val="002F4BDA"/>
    <w:rsid w:val="002F5110"/>
    <w:rsid w:val="002F7A27"/>
    <w:rsid w:val="00301AFF"/>
    <w:rsid w:val="00304CB3"/>
    <w:rsid w:val="00305E30"/>
    <w:rsid w:val="00306772"/>
    <w:rsid w:val="00306897"/>
    <w:rsid w:val="0031103E"/>
    <w:rsid w:val="00311B7D"/>
    <w:rsid w:val="00311DC1"/>
    <w:rsid w:val="00315863"/>
    <w:rsid w:val="00316114"/>
    <w:rsid w:val="00317BCD"/>
    <w:rsid w:val="00320EDB"/>
    <w:rsid w:val="003216AB"/>
    <w:rsid w:val="00321855"/>
    <w:rsid w:val="00321AFB"/>
    <w:rsid w:val="00322C3E"/>
    <w:rsid w:val="003240F5"/>
    <w:rsid w:val="00325379"/>
    <w:rsid w:val="0032672B"/>
    <w:rsid w:val="00327622"/>
    <w:rsid w:val="003314E3"/>
    <w:rsid w:val="003322FB"/>
    <w:rsid w:val="00335050"/>
    <w:rsid w:val="00340549"/>
    <w:rsid w:val="00341349"/>
    <w:rsid w:val="003416E1"/>
    <w:rsid w:val="0034213E"/>
    <w:rsid w:val="00342A65"/>
    <w:rsid w:val="00345BF3"/>
    <w:rsid w:val="00346F7F"/>
    <w:rsid w:val="0035029A"/>
    <w:rsid w:val="003510CA"/>
    <w:rsid w:val="00354504"/>
    <w:rsid w:val="003546D9"/>
    <w:rsid w:val="00354FCC"/>
    <w:rsid w:val="00356E48"/>
    <w:rsid w:val="0036174E"/>
    <w:rsid w:val="00362187"/>
    <w:rsid w:val="00363D73"/>
    <w:rsid w:val="00364E73"/>
    <w:rsid w:val="00364FB5"/>
    <w:rsid w:val="00366FB8"/>
    <w:rsid w:val="0036758D"/>
    <w:rsid w:val="00373848"/>
    <w:rsid w:val="00373C14"/>
    <w:rsid w:val="00374237"/>
    <w:rsid w:val="00374CDB"/>
    <w:rsid w:val="003758D2"/>
    <w:rsid w:val="0037674A"/>
    <w:rsid w:val="00376890"/>
    <w:rsid w:val="00380E6F"/>
    <w:rsid w:val="00381CE5"/>
    <w:rsid w:val="0038310A"/>
    <w:rsid w:val="0038399F"/>
    <w:rsid w:val="0038439B"/>
    <w:rsid w:val="0038475C"/>
    <w:rsid w:val="00385462"/>
    <w:rsid w:val="00385471"/>
    <w:rsid w:val="00391EEB"/>
    <w:rsid w:val="0039335B"/>
    <w:rsid w:val="00393D33"/>
    <w:rsid w:val="0039438D"/>
    <w:rsid w:val="0039451F"/>
    <w:rsid w:val="00395457"/>
    <w:rsid w:val="003968B7"/>
    <w:rsid w:val="00397732"/>
    <w:rsid w:val="003A022A"/>
    <w:rsid w:val="003A1926"/>
    <w:rsid w:val="003A1B7C"/>
    <w:rsid w:val="003A1E04"/>
    <w:rsid w:val="003A2B9B"/>
    <w:rsid w:val="003A30BC"/>
    <w:rsid w:val="003A4911"/>
    <w:rsid w:val="003A651F"/>
    <w:rsid w:val="003A7664"/>
    <w:rsid w:val="003A7E7D"/>
    <w:rsid w:val="003B1348"/>
    <w:rsid w:val="003B23E7"/>
    <w:rsid w:val="003B2EBE"/>
    <w:rsid w:val="003B4733"/>
    <w:rsid w:val="003B754D"/>
    <w:rsid w:val="003C0B93"/>
    <w:rsid w:val="003C1120"/>
    <w:rsid w:val="003C1628"/>
    <w:rsid w:val="003C3261"/>
    <w:rsid w:val="003C383E"/>
    <w:rsid w:val="003C386C"/>
    <w:rsid w:val="003C3DE6"/>
    <w:rsid w:val="003C40B3"/>
    <w:rsid w:val="003C6A2F"/>
    <w:rsid w:val="003C7535"/>
    <w:rsid w:val="003C782F"/>
    <w:rsid w:val="003D108C"/>
    <w:rsid w:val="003D348F"/>
    <w:rsid w:val="003D52AE"/>
    <w:rsid w:val="003D6F85"/>
    <w:rsid w:val="003E0988"/>
    <w:rsid w:val="003E1A19"/>
    <w:rsid w:val="003E1B50"/>
    <w:rsid w:val="003E1C79"/>
    <w:rsid w:val="003E3EEF"/>
    <w:rsid w:val="003E44D7"/>
    <w:rsid w:val="003E45F2"/>
    <w:rsid w:val="003E4D90"/>
    <w:rsid w:val="003E618C"/>
    <w:rsid w:val="003E6E49"/>
    <w:rsid w:val="003F0B1A"/>
    <w:rsid w:val="003F31A1"/>
    <w:rsid w:val="003F333A"/>
    <w:rsid w:val="003F373E"/>
    <w:rsid w:val="003F4A77"/>
    <w:rsid w:val="003F7867"/>
    <w:rsid w:val="00400471"/>
    <w:rsid w:val="00405090"/>
    <w:rsid w:val="0040647C"/>
    <w:rsid w:val="0040752A"/>
    <w:rsid w:val="004078C0"/>
    <w:rsid w:val="004116F8"/>
    <w:rsid w:val="00413A89"/>
    <w:rsid w:val="00416A46"/>
    <w:rsid w:val="00417F41"/>
    <w:rsid w:val="004209AC"/>
    <w:rsid w:val="00422233"/>
    <w:rsid w:val="00422FFE"/>
    <w:rsid w:val="00423DF6"/>
    <w:rsid w:val="00424BE6"/>
    <w:rsid w:val="00427475"/>
    <w:rsid w:val="00431763"/>
    <w:rsid w:val="00432C79"/>
    <w:rsid w:val="00432DB0"/>
    <w:rsid w:val="00434019"/>
    <w:rsid w:val="004349EB"/>
    <w:rsid w:val="004350B4"/>
    <w:rsid w:val="004372F7"/>
    <w:rsid w:val="00441B86"/>
    <w:rsid w:val="004423E6"/>
    <w:rsid w:val="00443362"/>
    <w:rsid w:val="00443406"/>
    <w:rsid w:val="004453E1"/>
    <w:rsid w:val="00446F29"/>
    <w:rsid w:val="004475BA"/>
    <w:rsid w:val="00447F6F"/>
    <w:rsid w:val="00450516"/>
    <w:rsid w:val="004505C9"/>
    <w:rsid w:val="00450D68"/>
    <w:rsid w:val="004511FE"/>
    <w:rsid w:val="004523B0"/>
    <w:rsid w:val="00453618"/>
    <w:rsid w:val="0045373A"/>
    <w:rsid w:val="00454CAB"/>
    <w:rsid w:val="00461A4A"/>
    <w:rsid w:val="0046311D"/>
    <w:rsid w:val="004636CC"/>
    <w:rsid w:val="00463B0D"/>
    <w:rsid w:val="00464840"/>
    <w:rsid w:val="00465155"/>
    <w:rsid w:val="004676AE"/>
    <w:rsid w:val="004704EF"/>
    <w:rsid w:val="00470B84"/>
    <w:rsid w:val="00470DF3"/>
    <w:rsid w:val="00471060"/>
    <w:rsid w:val="0047115A"/>
    <w:rsid w:val="004716CF"/>
    <w:rsid w:val="004777D1"/>
    <w:rsid w:val="00477BC5"/>
    <w:rsid w:val="00480D6F"/>
    <w:rsid w:val="00482057"/>
    <w:rsid w:val="004831B3"/>
    <w:rsid w:val="0048463F"/>
    <w:rsid w:val="00486DBB"/>
    <w:rsid w:val="0048704E"/>
    <w:rsid w:val="004907AD"/>
    <w:rsid w:val="0049112A"/>
    <w:rsid w:val="00491859"/>
    <w:rsid w:val="00491F3A"/>
    <w:rsid w:val="00492C77"/>
    <w:rsid w:val="00494DCE"/>
    <w:rsid w:val="0049570A"/>
    <w:rsid w:val="00495818"/>
    <w:rsid w:val="004A2A49"/>
    <w:rsid w:val="004A3041"/>
    <w:rsid w:val="004A38A0"/>
    <w:rsid w:val="004A41BC"/>
    <w:rsid w:val="004A4EEF"/>
    <w:rsid w:val="004A4F9B"/>
    <w:rsid w:val="004A5703"/>
    <w:rsid w:val="004A5E88"/>
    <w:rsid w:val="004A7081"/>
    <w:rsid w:val="004B0E07"/>
    <w:rsid w:val="004B0E59"/>
    <w:rsid w:val="004B157A"/>
    <w:rsid w:val="004B1672"/>
    <w:rsid w:val="004B17B1"/>
    <w:rsid w:val="004B245C"/>
    <w:rsid w:val="004B42DC"/>
    <w:rsid w:val="004B4813"/>
    <w:rsid w:val="004B48DE"/>
    <w:rsid w:val="004B500B"/>
    <w:rsid w:val="004B5B57"/>
    <w:rsid w:val="004B650E"/>
    <w:rsid w:val="004B689B"/>
    <w:rsid w:val="004C05AA"/>
    <w:rsid w:val="004C0AE4"/>
    <w:rsid w:val="004C2ADC"/>
    <w:rsid w:val="004C375D"/>
    <w:rsid w:val="004C3F99"/>
    <w:rsid w:val="004C5847"/>
    <w:rsid w:val="004C7212"/>
    <w:rsid w:val="004D096F"/>
    <w:rsid w:val="004D3A9B"/>
    <w:rsid w:val="004D5277"/>
    <w:rsid w:val="004D691B"/>
    <w:rsid w:val="004D76F8"/>
    <w:rsid w:val="004E054A"/>
    <w:rsid w:val="004E18F1"/>
    <w:rsid w:val="004E291A"/>
    <w:rsid w:val="004E2D3C"/>
    <w:rsid w:val="004E3739"/>
    <w:rsid w:val="004E3C36"/>
    <w:rsid w:val="004E4149"/>
    <w:rsid w:val="004E562D"/>
    <w:rsid w:val="004F139C"/>
    <w:rsid w:val="004F2C45"/>
    <w:rsid w:val="004F2E4F"/>
    <w:rsid w:val="004F2E99"/>
    <w:rsid w:val="004F3191"/>
    <w:rsid w:val="004F519F"/>
    <w:rsid w:val="004F6072"/>
    <w:rsid w:val="004F6328"/>
    <w:rsid w:val="004F6967"/>
    <w:rsid w:val="004F7C18"/>
    <w:rsid w:val="00500DD3"/>
    <w:rsid w:val="00501852"/>
    <w:rsid w:val="00504484"/>
    <w:rsid w:val="00504B0D"/>
    <w:rsid w:val="00505E70"/>
    <w:rsid w:val="005062E0"/>
    <w:rsid w:val="00507DFD"/>
    <w:rsid w:val="005103E0"/>
    <w:rsid w:val="00511FA9"/>
    <w:rsid w:val="0051496F"/>
    <w:rsid w:val="00514A8E"/>
    <w:rsid w:val="005151A7"/>
    <w:rsid w:val="005174B1"/>
    <w:rsid w:val="00517AD5"/>
    <w:rsid w:val="00517EE6"/>
    <w:rsid w:val="005206B0"/>
    <w:rsid w:val="0052126A"/>
    <w:rsid w:val="0052247C"/>
    <w:rsid w:val="005265E8"/>
    <w:rsid w:val="00526EAE"/>
    <w:rsid w:val="0053002B"/>
    <w:rsid w:val="00531422"/>
    <w:rsid w:val="00534882"/>
    <w:rsid w:val="005353BA"/>
    <w:rsid w:val="0053622C"/>
    <w:rsid w:val="005371B4"/>
    <w:rsid w:val="0054057C"/>
    <w:rsid w:val="00541C1A"/>
    <w:rsid w:val="005423C0"/>
    <w:rsid w:val="0054789A"/>
    <w:rsid w:val="00547B92"/>
    <w:rsid w:val="005516AE"/>
    <w:rsid w:val="00551938"/>
    <w:rsid w:val="00553A4B"/>
    <w:rsid w:val="00554125"/>
    <w:rsid w:val="00554943"/>
    <w:rsid w:val="00555E5F"/>
    <w:rsid w:val="0055694E"/>
    <w:rsid w:val="00560003"/>
    <w:rsid w:val="0056035E"/>
    <w:rsid w:val="00561177"/>
    <w:rsid w:val="005615E0"/>
    <w:rsid w:val="00561E40"/>
    <w:rsid w:val="005624E8"/>
    <w:rsid w:val="00562968"/>
    <w:rsid w:val="005631E2"/>
    <w:rsid w:val="00563EA6"/>
    <w:rsid w:val="00564024"/>
    <w:rsid w:val="00565801"/>
    <w:rsid w:val="00565F76"/>
    <w:rsid w:val="00567627"/>
    <w:rsid w:val="00567ECC"/>
    <w:rsid w:val="00572457"/>
    <w:rsid w:val="00572BE9"/>
    <w:rsid w:val="00572E57"/>
    <w:rsid w:val="00573A6D"/>
    <w:rsid w:val="00574109"/>
    <w:rsid w:val="005745BD"/>
    <w:rsid w:val="00574BD9"/>
    <w:rsid w:val="00574F45"/>
    <w:rsid w:val="005755A1"/>
    <w:rsid w:val="00575CFB"/>
    <w:rsid w:val="00580196"/>
    <w:rsid w:val="00580821"/>
    <w:rsid w:val="00580B10"/>
    <w:rsid w:val="00585640"/>
    <w:rsid w:val="00591882"/>
    <w:rsid w:val="005925C6"/>
    <w:rsid w:val="00592C08"/>
    <w:rsid w:val="00594C75"/>
    <w:rsid w:val="00595175"/>
    <w:rsid w:val="00596A65"/>
    <w:rsid w:val="005A1534"/>
    <w:rsid w:val="005A2742"/>
    <w:rsid w:val="005A2F29"/>
    <w:rsid w:val="005A497F"/>
    <w:rsid w:val="005A54F2"/>
    <w:rsid w:val="005A558C"/>
    <w:rsid w:val="005A73FF"/>
    <w:rsid w:val="005A7667"/>
    <w:rsid w:val="005B0480"/>
    <w:rsid w:val="005B1DC7"/>
    <w:rsid w:val="005B1FD9"/>
    <w:rsid w:val="005B23FA"/>
    <w:rsid w:val="005B2737"/>
    <w:rsid w:val="005B2F35"/>
    <w:rsid w:val="005B38CE"/>
    <w:rsid w:val="005B39FC"/>
    <w:rsid w:val="005B4C37"/>
    <w:rsid w:val="005B5D0C"/>
    <w:rsid w:val="005B6C1D"/>
    <w:rsid w:val="005B6E42"/>
    <w:rsid w:val="005C0795"/>
    <w:rsid w:val="005C0BA2"/>
    <w:rsid w:val="005C1311"/>
    <w:rsid w:val="005C2E55"/>
    <w:rsid w:val="005C3E4E"/>
    <w:rsid w:val="005C51CB"/>
    <w:rsid w:val="005C7814"/>
    <w:rsid w:val="005D1777"/>
    <w:rsid w:val="005D1C24"/>
    <w:rsid w:val="005D4882"/>
    <w:rsid w:val="005D4FB4"/>
    <w:rsid w:val="005D5ECC"/>
    <w:rsid w:val="005D612E"/>
    <w:rsid w:val="005D6EBE"/>
    <w:rsid w:val="005D78D8"/>
    <w:rsid w:val="005E0329"/>
    <w:rsid w:val="005E1995"/>
    <w:rsid w:val="005E21AF"/>
    <w:rsid w:val="005E2A85"/>
    <w:rsid w:val="005E2CBE"/>
    <w:rsid w:val="005E3427"/>
    <w:rsid w:val="005E4890"/>
    <w:rsid w:val="005E4964"/>
    <w:rsid w:val="005E4BF9"/>
    <w:rsid w:val="005E4C23"/>
    <w:rsid w:val="005E4D75"/>
    <w:rsid w:val="005E712A"/>
    <w:rsid w:val="005F27F4"/>
    <w:rsid w:val="005F51CA"/>
    <w:rsid w:val="005F5A02"/>
    <w:rsid w:val="005F5E38"/>
    <w:rsid w:val="005F608E"/>
    <w:rsid w:val="005F667D"/>
    <w:rsid w:val="005F6D89"/>
    <w:rsid w:val="00601787"/>
    <w:rsid w:val="00601BF5"/>
    <w:rsid w:val="0060256B"/>
    <w:rsid w:val="006026A2"/>
    <w:rsid w:val="0060287E"/>
    <w:rsid w:val="00603D95"/>
    <w:rsid w:val="006043D8"/>
    <w:rsid w:val="006046DF"/>
    <w:rsid w:val="00604E1A"/>
    <w:rsid w:val="006060DB"/>
    <w:rsid w:val="0060667B"/>
    <w:rsid w:val="0060682D"/>
    <w:rsid w:val="00607D78"/>
    <w:rsid w:val="0061017A"/>
    <w:rsid w:val="00610A70"/>
    <w:rsid w:val="00611676"/>
    <w:rsid w:val="00612661"/>
    <w:rsid w:val="00612C5E"/>
    <w:rsid w:val="00612EA8"/>
    <w:rsid w:val="00617391"/>
    <w:rsid w:val="0062206A"/>
    <w:rsid w:val="0062238C"/>
    <w:rsid w:val="00622BC3"/>
    <w:rsid w:val="006246F7"/>
    <w:rsid w:val="006249EA"/>
    <w:rsid w:val="0062502C"/>
    <w:rsid w:val="00627F4E"/>
    <w:rsid w:val="00630A1E"/>
    <w:rsid w:val="00631942"/>
    <w:rsid w:val="0063387B"/>
    <w:rsid w:val="00633AE4"/>
    <w:rsid w:val="00633B5B"/>
    <w:rsid w:val="006362B4"/>
    <w:rsid w:val="00636E7D"/>
    <w:rsid w:val="006376B4"/>
    <w:rsid w:val="006402A9"/>
    <w:rsid w:val="00642BCD"/>
    <w:rsid w:val="00642EC2"/>
    <w:rsid w:val="0065237D"/>
    <w:rsid w:val="00652FB9"/>
    <w:rsid w:val="006535C7"/>
    <w:rsid w:val="00654F56"/>
    <w:rsid w:val="0065538A"/>
    <w:rsid w:val="00655D99"/>
    <w:rsid w:val="00657B78"/>
    <w:rsid w:val="0066299E"/>
    <w:rsid w:val="0066388E"/>
    <w:rsid w:val="0066409F"/>
    <w:rsid w:val="006656BA"/>
    <w:rsid w:val="00666290"/>
    <w:rsid w:val="00666321"/>
    <w:rsid w:val="00670E61"/>
    <w:rsid w:val="00671A1A"/>
    <w:rsid w:val="006739C8"/>
    <w:rsid w:val="00674060"/>
    <w:rsid w:val="00674C64"/>
    <w:rsid w:val="006778A6"/>
    <w:rsid w:val="00680108"/>
    <w:rsid w:val="006824AC"/>
    <w:rsid w:val="0068265B"/>
    <w:rsid w:val="006843C0"/>
    <w:rsid w:val="00685DB1"/>
    <w:rsid w:val="00686154"/>
    <w:rsid w:val="00686CF2"/>
    <w:rsid w:val="00687271"/>
    <w:rsid w:val="00690DFC"/>
    <w:rsid w:val="006921BE"/>
    <w:rsid w:val="00693658"/>
    <w:rsid w:val="006941B0"/>
    <w:rsid w:val="00695ACC"/>
    <w:rsid w:val="0069715F"/>
    <w:rsid w:val="006972B9"/>
    <w:rsid w:val="006A1D86"/>
    <w:rsid w:val="006A2F54"/>
    <w:rsid w:val="006A45CB"/>
    <w:rsid w:val="006A472B"/>
    <w:rsid w:val="006A5A94"/>
    <w:rsid w:val="006A667A"/>
    <w:rsid w:val="006A6704"/>
    <w:rsid w:val="006A6BD4"/>
    <w:rsid w:val="006A77D2"/>
    <w:rsid w:val="006A7F9E"/>
    <w:rsid w:val="006B0496"/>
    <w:rsid w:val="006B42C1"/>
    <w:rsid w:val="006B45D4"/>
    <w:rsid w:val="006C10C3"/>
    <w:rsid w:val="006C15D7"/>
    <w:rsid w:val="006C1724"/>
    <w:rsid w:val="006C1AB8"/>
    <w:rsid w:val="006C26BC"/>
    <w:rsid w:val="006C4B9D"/>
    <w:rsid w:val="006C56BE"/>
    <w:rsid w:val="006C7ADC"/>
    <w:rsid w:val="006D15C1"/>
    <w:rsid w:val="006D1988"/>
    <w:rsid w:val="006D1AE1"/>
    <w:rsid w:val="006D1D77"/>
    <w:rsid w:val="006D1EAE"/>
    <w:rsid w:val="006D4142"/>
    <w:rsid w:val="006D4E4E"/>
    <w:rsid w:val="006D4EEE"/>
    <w:rsid w:val="006D5F7C"/>
    <w:rsid w:val="006D66BD"/>
    <w:rsid w:val="006D71E2"/>
    <w:rsid w:val="006E0168"/>
    <w:rsid w:val="006E02D7"/>
    <w:rsid w:val="006E1739"/>
    <w:rsid w:val="006E24BD"/>
    <w:rsid w:val="006E2986"/>
    <w:rsid w:val="006E306C"/>
    <w:rsid w:val="006E4BFD"/>
    <w:rsid w:val="006E53EE"/>
    <w:rsid w:val="006E5A9A"/>
    <w:rsid w:val="006E71DB"/>
    <w:rsid w:val="006E73C5"/>
    <w:rsid w:val="006E7B4A"/>
    <w:rsid w:val="006F1C18"/>
    <w:rsid w:val="006F2332"/>
    <w:rsid w:val="006F3042"/>
    <w:rsid w:val="006F313F"/>
    <w:rsid w:val="006F3829"/>
    <w:rsid w:val="006F39E6"/>
    <w:rsid w:val="006F600D"/>
    <w:rsid w:val="006F6D42"/>
    <w:rsid w:val="0070061C"/>
    <w:rsid w:val="00703A2D"/>
    <w:rsid w:val="00706C13"/>
    <w:rsid w:val="00707388"/>
    <w:rsid w:val="007102B1"/>
    <w:rsid w:val="00710694"/>
    <w:rsid w:val="00711520"/>
    <w:rsid w:val="007122C1"/>
    <w:rsid w:val="007124FE"/>
    <w:rsid w:val="00712FE4"/>
    <w:rsid w:val="00714324"/>
    <w:rsid w:val="007163BC"/>
    <w:rsid w:val="00717A8A"/>
    <w:rsid w:val="00720E35"/>
    <w:rsid w:val="007212FA"/>
    <w:rsid w:val="007219D1"/>
    <w:rsid w:val="007227DD"/>
    <w:rsid w:val="00723413"/>
    <w:rsid w:val="00724A3B"/>
    <w:rsid w:val="00724BE0"/>
    <w:rsid w:val="007251AF"/>
    <w:rsid w:val="007260C9"/>
    <w:rsid w:val="00726DBC"/>
    <w:rsid w:val="00727CE7"/>
    <w:rsid w:val="00731D17"/>
    <w:rsid w:val="0073342C"/>
    <w:rsid w:val="00734A5A"/>
    <w:rsid w:val="00734BB4"/>
    <w:rsid w:val="00735073"/>
    <w:rsid w:val="0073660B"/>
    <w:rsid w:val="00740FAA"/>
    <w:rsid w:val="00741238"/>
    <w:rsid w:val="007418C8"/>
    <w:rsid w:val="00744015"/>
    <w:rsid w:val="00751877"/>
    <w:rsid w:val="00751A2A"/>
    <w:rsid w:val="00751E35"/>
    <w:rsid w:val="0075286B"/>
    <w:rsid w:val="00753326"/>
    <w:rsid w:val="007546A2"/>
    <w:rsid w:val="007550EA"/>
    <w:rsid w:val="00760E47"/>
    <w:rsid w:val="007616B4"/>
    <w:rsid w:val="00761E94"/>
    <w:rsid w:val="0076316F"/>
    <w:rsid w:val="0076423D"/>
    <w:rsid w:val="007653FF"/>
    <w:rsid w:val="007656B5"/>
    <w:rsid w:val="00766A4B"/>
    <w:rsid w:val="007709AF"/>
    <w:rsid w:val="00771C10"/>
    <w:rsid w:val="007742FF"/>
    <w:rsid w:val="00775435"/>
    <w:rsid w:val="00777468"/>
    <w:rsid w:val="00781E56"/>
    <w:rsid w:val="00782552"/>
    <w:rsid w:val="007856DD"/>
    <w:rsid w:val="007901C5"/>
    <w:rsid w:val="007901F2"/>
    <w:rsid w:val="00792C2D"/>
    <w:rsid w:val="00793B28"/>
    <w:rsid w:val="007966A0"/>
    <w:rsid w:val="007A1908"/>
    <w:rsid w:val="007A3046"/>
    <w:rsid w:val="007A30BA"/>
    <w:rsid w:val="007A3E48"/>
    <w:rsid w:val="007A4280"/>
    <w:rsid w:val="007A4FE7"/>
    <w:rsid w:val="007A5D65"/>
    <w:rsid w:val="007A751A"/>
    <w:rsid w:val="007A7F23"/>
    <w:rsid w:val="007B1DFB"/>
    <w:rsid w:val="007B308B"/>
    <w:rsid w:val="007B63F6"/>
    <w:rsid w:val="007B67EF"/>
    <w:rsid w:val="007B688B"/>
    <w:rsid w:val="007B7C1C"/>
    <w:rsid w:val="007C06F7"/>
    <w:rsid w:val="007C0ECE"/>
    <w:rsid w:val="007C1957"/>
    <w:rsid w:val="007C1D34"/>
    <w:rsid w:val="007C3CA2"/>
    <w:rsid w:val="007C4DC9"/>
    <w:rsid w:val="007C5E20"/>
    <w:rsid w:val="007C66F4"/>
    <w:rsid w:val="007C6751"/>
    <w:rsid w:val="007C6E93"/>
    <w:rsid w:val="007C6FDF"/>
    <w:rsid w:val="007C728F"/>
    <w:rsid w:val="007D0211"/>
    <w:rsid w:val="007D1DB4"/>
    <w:rsid w:val="007D2E2F"/>
    <w:rsid w:val="007D419E"/>
    <w:rsid w:val="007D571E"/>
    <w:rsid w:val="007D74C7"/>
    <w:rsid w:val="007E09B3"/>
    <w:rsid w:val="007E10A1"/>
    <w:rsid w:val="007E25A4"/>
    <w:rsid w:val="007E345C"/>
    <w:rsid w:val="007E3EFA"/>
    <w:rsid w:val="007E43D3"/>
    <w:rsid w:val="007E462A"/>
    <w:rsid w:val="007E5672"/>
    <w:rsid w:val="007E7045"/>
    <w:rsid w:val="007E742C"/>
    <w:rsid w:val="007F05FC"/>
    <w:rsid w:val="007F1F5E"/>
    <w:rsid w:val="007F29FF"/>
    <w:rsid w:val="007F33D5"/>
    <w:rsid w:val="007F36B7"/>
    <w:rsid w:val="007F66B8"/>
    <w:rsid w:val="00800629"/>
    <w:rsid w:val="0080160A"/>
    <w:rsid w:val="00801DDF"/>
    <w:rsid w:val="00807874"/>
    <w:rsid w:val="00807B31"/>
    <w:rsid w:val="008104EF"/>
    <w:rsid w:val="00810758"/>
    <w:rsid w:val="00810CB4"/>
    <w:rsid w:val="00812ED2"/>
    <w:rsid w:val="00813091"/>
    <w:rsid w:val="008132F2"/>
    <w:rsid w:val="008132F6"/>
    <w:rsid w:val="00813F64"/>
    <w:rsid w:val="00815EF7"/>
    <w:rsid w:val="00820297"/>
    <w:rsid w:val="0082038E"/>
    <w:rsid w:val="00822C29"/>
    <w:rsid w:val="008230E1"/>
    <w:rsid w:val="0082360E"/>
    <w:rsid w:val="00823ACC"/>
    <w:rsid w:val="0082537F"/>
    <w:rsid w:val="008258AB"/>
    <w:rsid w:val="00825983"/>
    <w:rsid w:val="008261BA"/>
    <w:rsid w:val="0082788C"/>
    <w:rsid w:val="00832CD2"/>
    <w:rsid w:val="00836F77"/>
    <w:rsid w:val="00841447"/>
    <w:rsid w:val="00841B31"/>
    <w:rsid w:val="00841C27"/>
    <w:rsid w:val="00842EE4"/>
    <w:rsid w:val="00845097"/>
    <w:rsid w:val="00845D45"/>
    <w:rsid w:val="008464AC"/>
    <w:rsid w:val="008465B3"/>
    <w:rsid w:val="00847547"/>
    <w:rsid w:val="00847655"/>
    <w:rsid w:val="00847E28"/>
    <w:rsid w:val="00852A9B"/>
    <w:rsid w:val="008536C1"/>
    <w:rsid w:val="00853BD6"/>
    <w:rsid w:val="00854EC1"/>
    <w:rsid w:val="008554FE"/>
    <w:rsid w:val="00857AD4"/>
    <w:rsid w:val="00860726"/>
    <w:rsid w:val="0086191E"/>
    <w:rsid w:val="00861DC8"/>
    <w:rsid w:val="00862A45"/>
    <w:rsid w:val="008666E2"/>
    <w:rsid w:val="00870AD7"/>
    <w:rsid w:val="00870C6E"/>
    <w:rsid w:val="00870E4A"/>
    <w:rsid w:val="00871BEE"/>
    <w:rsid w:val="00873114"/>
    <w:rsid w:val="00873277"/>
    <w:rsid w:val="0087496D"/>
    <w:rsid w:val="00874A4E"/>
    <w:rsid w:val="00874C81"/>
    <w:rsid w:val="00876E0E"/>
    <w:rsid w:val="00877B07"/>
    <w:rsid w:val="00881895"/>
    <w:rsid w:val="00881F86"/>
    <w:rsid w:val="00882DB5"/>
    <w:rsid w:val="008854BA"/>
    <w:rsid w:val="0088586E"/>
    <w:rsid w:val="00886137"/>
    <w:rsid w:val="00887EA1"/>
    <w:rsid w:val="0089277C"/>
    <w:rsid w:val="00892925"/>
    <w:rsid w:val="00894E34"/>
    <w:rsid w:val="00896418"/>
    <w:rsid w:val="00896A14"/>
    <w:rsid w:val="008A137A"/>
    <w:rsid w:val="008A180E"/>
    <w:rsid w:val="008A4C29"/>
    <w:rsid w:val="008A505B"/>
    <w:rsid w:val="008A607F"/>
    <w:rsid w:val="008A7199"/>
    <w:rsid w:val="008B0276"/>
    <w:rsid w:val="008B0809"/>
    <w:rsid w:val="008B37AA"/>
    <w:rsid w:val="008B48A4"/>
    <w:rsid w:val="008B57C6"/>
    <w:rsid w:val="008B781E"/>
    <w:rsid w:val="008B7AD4"/>
    <w:rsid w:val="008B7D45"/>
    <w:rsid w:val="008B7EF0"/>
    <w:rsid w:val="008B7F30"/>
    <w:rsid w:val="008C055A"/>
    <w:rsid w:val="008C09AD"/>
    <w:rsid w:val="008C1894"/>
    <w:rsid w:val="008C23ED"/>
    <w:rsid w:val="008C434E"/>
    <w:rsid w:val="008C4433"/>
    <w:rsid w:val="008C54AD"/>
    <w:rsid w:val="008C6F4E"/>
    <w:rsid w:val="008C7B10"/>
    <w:rsid w:val="008D10E6"/>
    <w:rsid w:val="008D3416"/>
    <w:rsid w:val="008D3660"/>
    <w:rsid w:val="008D42D8"/>
    <w:rsid w:val="008D6E8E"/>
    <w:rsid w:val="008D735D"/>
    <w:rsid w:val="008D7F93"/>
    <w:rsid w:val="008E13F7"/>
    <w:rsid w:val="008E1836"/>
    <w:rsid w:val="008E32E9"/>
    <w:rsid w:val="008E35E6"/>
    <w:rsid w:val="008E4D61"/>
    <w:rsid w:val="008E64AE"/>
    <w:rsid w:val="008E67A0"/>
    <w:rsid w:val="008F052B"/>
    <w:rsid w:val="008F0D4C"/>
    <w:rsid w:val="008F2190"/>
    <w:rsid w:val="008F4BA7"/>
    <w:rsid w:val="008F7C0F"/>
    <w:rsid w:val="009009DC"/>
    <w:rsid w:val="00903743"/>
    <w:rsid w:val="00905B40"/>
    <w:rsid w:val="00906548"/>
    <w:rsid w:val="0090681C"/>
    <w:rsid w:val="00907956"/>
    <w:rsid w:val="009079F9"/>
    <w:rsid w:val="00910ABC"/>
    <w:rsid w:val="009117ED"/>
    <w:rsid w:val="009119FE"/>
    <w:rsid w:val="00911CF4"/>
    <w:rsid w:val="009123D4"/>
    <w:rsid w:val="00913585"/>
    <w:rsid w:val="00913BCF"/>
    <w:rsid w:val="00920DA7"/>
    <w:rsid w:val="00920F8A"/>
    <w:rsid w:val="0092153F"/>
    <w:rsid w:val="00921A9B"/>
    <w:rsid w:val="009254E9"/>
    <w:rsid w:val="0092575B"/>
    <w:rsid w:val="00925C96"/>
    <w:rsid w:val="00926792"/>
    <w:rsid w:val="00931E26"/>
    <w:rsid w:val="0093484B"/>
    <w:rsid w:val="00935BBA"/>
    <w:rsid w:val="00940014"/>
    <w:rsid w:val="00940F20"/>
    <w:rsid w:val="0094170B"/>
    <w:rsid w:val="00941763"/>
    <w:rsid w:val="00943DF8"/>
    <w:rsid w:val="00944476"/>
    <w:rsid w:val="00950AA0"/>
    <w:rsid w:val="009528EC"/>
    <w:rsid w:val="00952B13"/>
    <w:rsid w:val="00954598"/>
    <w:rsid w:val="009545E8"/>
    <w:rsid w:val="00955B4E"/>
    <w:rsid w:val="009615F4"/>
    <w:rsid w:val="009624F3"/>
    <w:rsid w:val="009631AA"/>
    <w:rsid w:val="0096488C"/>
    <w:rsid w:val="00964B25"/>
    <w:rsid w:val="00965DCE"/>
    <w:rsid w:val="009704B6"/>
    <w:rsid w:val="00971123"/>
    <w:rsid w:val="00976BE5"/>
    <w:rsid w:val="00977296"/>
    <w:rsid w:val="00981368"/>
    <w:rsid w:val="00982A1B"/>
    <w:rsid w:val="00982E64"/>
    <w:rsid w:val="00983375"/>
    <w:rsid w:val="00984A95"/>
    <w:rsid w:val="00984DF5"/>
    <w:rsid w:val="009856A0"/>
    <w:rsid w:val="00986A0D"/>
    <w:rsid w:val="00986C46"/>
    <w:rsid w:val="00986EA4"/>
    <w:rsid w:val="009872CF"/>
    <w:rsid w:val="0099018E"/>
    <w:rsid w:val="00991F41"/>
    <w:rsid w:val="00992484"/>
    <w:rsid w:val="009962A5"/>
    <w:rsid w:val="009964D5"/>
    <w:rsid w:val="009971AE"/>
    <w:rsid w:val="009A0621"/>
    <w:rsid w:val="009A10DC"/>
    <w:rsid w:val="009A19C6"/>
    <w:rsid w:val="009A3563"/>
    <w:rsid w:val="009A501E"/>
    <w:rsid w:val="009A64FB"/>
    <w:rsid w:val="009A6931"/>
    <w:rsid w:val="009A6CDA"/>
    <w:rsid w:val="009B073F"/>
    <w:rsid w:val="009B1446"/>
    <w:rsid w:val="009B1A3F"/>
    <w:rsid w:val="009B1B9B"/>
    <w:rsid w:val="009B2971"/>
    <w:rsid w:val="009B2B9D"/>
    <w:rsid w:val="009B4DEA"/>
    <w:rsid w:val="009B60B4"/>
    <w:rsid w:val="009B6D2D"/>
    <w:rsid w:val="009C0F3E"/>
    <w:rsid w:val="009C16D5"/>
    <w:rsid w:val="009C43D3"/>
    <w:rsid w:val="009C6010"/>
    <w:rsid w:val="009C79CB"/>
    <w:rsid w:val="009D079D"/>
    <w:rsid w:val="009D0981"/>
    <w:rsid w:val="009D0F7B"/>
    <w:rsid w:val="009D158D"/>
    <w:rsid w:val="009D1618"/>
    <w:rsid w:val="009D3576"/>
    <w:rsid w:val="009D3845"/>
    <w:rsid w:val="009D3F2F"/>
    <w:rsid w:val="009D4497"/>
    <w:rsid w:val="009D44CB"/>
    <w:rsid w:val="009D564A"/>
    <w:rsid w:val="009D5F2F"/>
    <w:rsid w:val="009D6192"/>
    <w:rsid w:val="009D65F3"/>
    <w:rsid w:val="009D65F5"/>
    <w:rsid w:val="009D75C6"/>
    <w:rsid w:val="009E35B2"/>
    <w:rsid w:val="009E5E6B"/>
    <w:rsid w:val="009F23A7"/>
    <w:rsid w:val="009F2DB5"/>
    <w:rsid w:val="009F34F1"/>
    <w:rsid w:val="009F3AF0"/>
    <w:rsid w:val="009F5EB6"/>
    <w:rsid w:val="009F6685"/>
    <w:rsid w:val="009F6DD1"/>
    <w:rsid w:val="00A027ED"/>
    <w:rsid w:val="00A0652B"/>
    <w:rsid w:val="00A06588"/>
    <w:rsid w:val="00A076E9"/>
    <w:rsid w:val="00A104BD"/>
    <w:rsid w:val="00A10D07"/>
    <w:rsid w:val="00A139CE"/>
    <w:rsid w:val="00A1660E"/>
    <w:rsid w:val="00A172E2"/>
    <w:rsid w:val="00A1789F"/>
    <w:rsid w:val="00A17B32"/>
    <w:rsid w:val="00A17CE1"/>
    <w:rsid w:val="00A21B25"/>
    <w:rsid w:val="00A21CAC"/>
    <w:rsid w:val="00A2202B"/>
    <w:rsid w:val="00A22DDE"/>
    <w:rsid w:val="00A231BD"/>
    <w:rsid w:val="00A23CAD"/>
    <w:rsid w:val="00A24A54"/>
    <w:rsid w:val="00A26413"/>
    <w:rsid w:val="00A3189E"/>
    <w:rsid w:val="00A3288F"/>
    <w:rsid w:val="00A336DF"/>
    <w:rsid w:val="00A33FCD"/>
    <w:rsid w:val="00A34B02"/>
    <w:rsid w:val="00A35236"/>
    <w:rsid w:val="00A36CD6"/>
    <w:rsid w:val="00A37791"/>
    <w:rsid w:val="00A40030"/>
    <w:rsid w:val="00A42ED9"/>
    <w:rsid w:val="00A4389C"/>
    <w:rsid w:val="00A4439E"/>
    <w:rsid w:val="00A467DA"/>
    <w:rsid w:val="00A46DFC"/>
    <w:rsid w:val="00A471F6"/>
    <w:rsid w:val="00A4746F"/>
    <w:rsid w:val="00A5274F"/>
    <w:rsid w:val="00A53457"/>
    <w:rsid w:val="00A5769B"/>
    <w:rsid w:val="00A60810"/>
    <w:rsid w:val="00A60F0F"/>
    <w:rsid w:val="00A6149F"/>
    <w:rsid w:val="00A61B85"/>
    <w:rsid w:val="00A62244"/>
    <w:rsid w:val="00A64F94"/>
    <w:rsid w:val="00A66E42"/>
    <w:rsid w:val="00A708DB"/>
    <w:rsid w:val="00A73436"/>
    <w:rsid w:val="00A74A81"/>
    <w:rsid w:val="00A7563F"/>
    <w:rsid w:val="00A77AC2"/>
    <w:rsid w:val="00A81256"/>
    <w:rsid w:val="00A813A9"/>
    <w:rsid w:val="00A82457"/>
    <w:rsid w:val="00A83A23"/>
    <w:rsid w:val="00A83CDB"/>
    <w:rsid w:val="00A84042"/>
    <w:rsid w:val="00A8574B"/>
    <w:rsid w:val="00A85B67"/>
    <w:rsid w:val="00A85E8B"/>
    <w:rsid w:val="00A87757"/>
    <w:rsid w:val="00A90D92"/>
    <w:rsid w:val="00A93BEB"/>
    <w:rsid w:val="00A9630B"/>
    <w:rsid w:val="00A96DDF"/>
    <w:rsid w:val="00A97583"/>
    <w:rsid w:val="00AA08C4"/>
    <w:rsid w:val="00AA2FA7"/>
    <w:rsid w:val="00AA3CF2"/>
    <w:rsid w:val="00AA50A2"/>
    <w:rsid w:val="00AA5A32"/>
    <w:rsid w:val="00AA6EB5"/>
    <w:rsid w:val="00AA6F70"/>
    <w:rsid w:val="00AB1325"/>
    <w:rsid w:val="00AB2B41"/>
    <w:rsid w:val="00AB55FF"/>
    <w:rsid w:val="00AC5BA2"/>
    <w:rsid w:val="00AC63B0"/>
    <w:rsid w:val="00AC6469"/>
    <w:rsid w:val="00AC69B3"/>
    <w:rsid w:val="00AC7523"/>
    <w:rsid w:val="00AC7784"/>
    <w:rsid w:val="00AD18A3"/>
    <w:rsid w:val="00AD1F51"/>
    <w:rsid w:val="00AD20B4"/>
    <w:rsid w:val="00AE22A3"/>
    <w:rsid w:val="00AE295A"/>
    <w:rsid w:val="00AE2F63"/>
    <w:rsid w:val="00AE4033"/>
    <w:rsid w:val="00AE4C11"/>
    <w:rsid w:val="00AE6162"/>
    <w:rsid w:val="00AE71AE"/>
    <w:rsid w:val="00AE7CA5"/>
    <w:rsid w:val="00AF0C94"/>
    <w:rsid w:val="00AF15BF"/>
    <w:rsid w:val="00AF1FAC"/>
    <w:rsid w:val="00AF2236"/>
    <w:rsid w:val="00AF23D0"/>
    <w:rsid w:val="00AF3EEC"/>
    <w:rsid w:val="00AF4C15"/>
    <w:rsid w:val="00AF500D"/>
    <w:rsid w:val="00AF5C7F"/>
    <w:rsid w:val="00B0301F"/>
    <w:rsid w:val="00B042A8"/>
    <w:rsid w:val="00B04B6C"/>
    <w:rsid w:val="00B060D3"/>
    <w:rsid w:val="00B10A27"/>
    <w:rsid w:val="00B113D6"/>
    <w:rsid w:val="00B1188C"/>
    <w:rsid w:val="00B12DDD"/>
    <w:rsid w:val="00B138E5"/>
    <w:rsid w:val="00B14BCB"/>
    <w:rsid w:val="00B165E0"/>
    <w:rsid w:val="00B17471"/>
    <w:rsid w:val="00B20732"/>
    <w:rsid w:val="00B20B93"/>
    <w:rsid w:val="00B221AA"/>
    <w:rsid w:val="00B2284E"/>
    <w:rsid w:val="00B24893"/>
    <w:rsid w:val="00B26344"/>
    <w:rsid w:val="00B268A8"/>
    <w:rsid w:val="00B2791F"/>
    <w:rsid w:val="00B3262C"/>
    <w:rsid w:val="00B32681"/>
    <w:rsid w:val="00B32F84"/>
    <w:rsid w:val="00B331A0"/>
    <w:rsid w:val="00B338A1"/>
    <w:rsid w:val="00B339A0"/>
    <w:rsid w:val="00B33C26"/>
    <w:rsid w:val="00B3411C"/>
    <w:rsid w:val="00B34BBA"/>
    <w:rsid w:val="00B34C18"/>
    <w:rsid w:val="00B35A2D"/>
    <w:rsid w:val="00B35B82"/>
    <w:rsid w:val="00B36D10"/>
    <w:rsid w:val="00B4277C"/>
    <w:rsid w:val="00B43088"/>
    <w:rsid w:val="00B43C58"/>
    <w:rsid w:val="00B44846"/>
    <w:rsid w:val="00B44E15"/>
    <w:rsid w:val="00B44FB9"/>
    <w:rsid w:val="00B4575E"/>
    <w:rsid w:val="00B4620B"/>
    <w:rsid w:val="00B46C2D"/>
    <w:rsid w:val="00B5158B"/>
    <w:rsid w:val="00B5169B"/>
    <w:rsid w:val="00B52A97"/>
    <w:rsid w:val="00B532D4"/>
    <w:rsid w:val="00B53600"/>
    <w:rsid w:val="00B54A20"/>
    <w:rsid w:val="00B54F7C"/>
    <w:rsid w:val="00B5520C"/>
    <w:rsid w:val="00B601B2"/>
    <w:rsid w:val="00B60806"/>
    <w:rsid w:val="00B612D6"/>
    <w:rsid w:val="00B62095"/>
    <w:rsid w:val="00B62B0F"/>
    <w:rsid w:val="00B62E50"/>
    <w:rsid w:val="00B64519"/>
    <w:rsid w:val="00B65825"/>
    <w:rsid w:val="00B65EAB"/>
    <w:rsid w:val="00B6615A"/>
    <w:rsid w:val="00B70B4C"/>
    <w:rsid w:val="00B70D51"/>
    <w:rsid w:val="00B71740"/>
    <w:rsid w:val="00B73CCA"/>
    <w:rsid w:val="00B74CB1"/>
    <w:rsid w:val="00B75A91"/>
    <w:rsid w:val="00B75F81"/>
    <w:rsid w:val="00B76A03"/>
    <w:rsid w:val="00B76E8E"/>
    <w:rsid w:val="00B80BE9"/>
    <w:rsid w:val="00B8595B"/>
    <w:rsid w:val="00B86284"/>
    <w:rsid w:val="00B867ED"/>
    <w:rsid w:val="00B91535"/>
    <w:rsid w:val="00B93D47"/>
    <w:rsid w:val="00B964F5"/>
    <w:rsid w:val="00BA15E5"/>
    <w:rsid w:val="00BA18B8"/>
    <w:rsid w:val="00BA1ACC"/>
    <w:rsid w:val="00BA22D6"/>
    <w:rsid w:val="00BA30FA"/>
    <w:rsid w:val="00BA40C3"/>
    <w:rsid w:val="00BA4680"/>
    <w:rsid w:val="00BA65C6"/>
    <w:rsid w:val="00BA696D"/>
    <w:rsid w:val="00BA74F7"/>
    <w:rsid w:val="00BA7805"/>
    <w:rsid w:val="00BA7A11"/>
    <w:rsid w:val="00BB0C5D"/>
    <w:rsid w:val="00BB4974"/>
    <w:rsid w:val="00BB6431"/>
    <w:rsid w:val="00BB6598"/>
    <w:rsid w:val="00BB71FC"/>
    <w:rsid w:val="00BB7CEC"/>
    <w:rsid w:val="00BC2124"/>
    <w:rsid w:val="00BC22CE"/>
    <w:rsid w:val="00BC2A1F"/>
    <w:rsid w:val="00BC2A2A"/>
    <w:rsid w:val="00BC37D1"/>
    <w:rsid w:val="00BC380F"/>
    <w:rsid w:val="00BC54C7"/>
    <w:rsid w:val="00BD01CB"/>
    <w:rsid w:val="00BD09E6"/>
    <w:rsid w:val="00BD1958"/>
    <w:rsid w:val="00BD19A8"/>
    <w:rsid w:val="00BD2787"/>
    <w:rsid w:val="00BD2952"/>
    <w:rsid w:val="00BD2D14"/>
    <w:rsid w:val="00BD3A2B"/>
    <w:rsid w:val="00BD3AAE"/>
    <w:rsid w:val="00BD447B"/>
    <w:rsid w:val="00BD4606"/>
    <w:rsid w:val="00BD4762"/>
    <w:rsid w:val="00BD5970"/>
    <w:rsid w:val="00BD5D7F"/>
    <w:rsid w:val="00BD687E"/>
    <w:rsid w:val="00BD78C6"/>
    <w:rsid w:val="00BE0EDD"/>
    <w:rsid w:val="00BE2325"/>
    <w:rsid w:val="00BE3E91"/>
    <w:rsid w:val="00BE45F1"/>
    <w:rsid w:val="00BE5037"/>
    <w:rsid w:val="00BE655A"/>
    <w:rsid w:val="00BE7BC9"/>
    <w:rsid w:val="00BF0C3B"/>
    <w:rsid w:val="00BF1B21"/>
    <w:rsid w:val="00BF1DF0"/>
    <w:rsid w:val="00BF36C1"/>
    <w:rsid w:val="00BF3804"/>
    <w:rsid w:val="00BF4B22"/>
    <w:rsid w:val="00BF4CB1"/>
    <w:rsid w:val="00BF725F"/>
    <w:rsid w:val="00BF7A90"/>
    <w:rsid w:val="00C003E1"/>
    <w:rsid w:val="00C00965"/>
    <w:rsid w:val="00C02360"/>
    <w:rsid w:val="00C038F8"/>
    <w:rsid w:val="00C046F8"/>
    <w:rsid w:val="00C0771E"/>
    <w:rsid w:val="00C103F5"/>
    <w:rsid w:val="00C10F2F"/>
    <w:rsid w:val="00C16050"/>
    <w:rsid w:val="00C160BD"/>
    <w:rsid w:val="00C212D9"/>
    <w:rsid w:val="00C246D0"/>
    <w:rsid w:val="00C248EC"/>
    <w:rsid w:val="00C26DD4"/>
    <w:rsid w:val="00C30012"/>
    <w:rsid w:val="00C30C9C"/>
    <w:rsid w:val="00C31E75"/>
    <w:rsid w:val="00C33952"/>
    <w:rsid w:val="00C36ECF"/>
    <w:rsid w:val="00C36F14"/>
    <w:rsid w:val="00C37010"/>
    <w:rsid w:val="00C37244"/>
    <w:rsid w:val="00C40402"/>
    <w:rsid w:val="00C4070D"/>
    <w:rsid w:val="00C4329C"/>
    <w:rsid w:val="00C4332B"/>
    <w:rsid w:val="00C46060"/>
    <w:rsid w:val="00C46BC2"/>
    <w:rsid w:val="00C47C68"/>
    <w:rsid w:val="00C503F7"/>
    <w:rsid w:val="00C50686"/>
    <w:rsid w:val="00C50ED4"/>
    <w:rsid w:val="00C51D97"/>
    <w:rsid w:val="00C51E4D"/>
    <w:rsid w:val="00C5243B"/>
    <w:rsid w:val="00C53876"/>
    <w:rsid w:val="00C5492F"/>
    <w:rsid w:val="00C55847"/>
    <w:rsid w:val="00C601A0"/>
    <w:rsid w:val="00C62EE4"/>
    <w:rsid w:val="00C6446D"/>
    <w:rsid w:val="00C65C60"/>
    <w:rsid w:val="00C65DB9"/>
    <w:rsid w:val="00C6666B"/>
    <w:rsid w:val="00C66785"/>
    <w:rsid w:val="00C71583"/>
    <w:rsid w:val="00C71AAD"/>
    <w:rsid w:val="00C7281D"/>
    <w:rsid w:val="00C730E0"/>
    <w:rsid w:val="00C73508"/>
    <w:rsid w:val="00C747D1"/>
    <w:rsid w:val="00C755DE"/>
    <w:rsid w:val="00C759CC"/>
    <w:rsid w:val="00C762D1"/>
    <w:rsid w:val="00C76772"/>
    <w:rsid w:val="00C77917"/>
    <w:rsid w:val="00C8257A"/>
    <w:rsid w:val="00C828EA"/>
    <w:rsid w:val="00C82AB9"/>
    <w:rsid w:val="00C82D06"/>
    <w:rsid w:val="00C86973"/>
    <w:rsid w:val="00C9060F"/>
    <w:rsid w:val="00C9782D"/>
    <w:rsid w:val="00CA11E2"/>
    <w:rsid w:val="00CA3417"/>
    <w:rsid w:val="00CA4D31"/>
    <w:rsid w:val="00CA6F65"/>
    <w:rsid w:val="00CA73D1"/>
    <w:rsid w:val="00CB067B"/>
    <w:rsid w:val="00CB0E18"/>
    <w:rsid w:val="00CB1D1C"/>
    <w:rsid w:val="00CB2272"/>
    <w:rsid w:val="00CB2524"/>
    <w:rsid w:val="00CB27D5"/>
    <w:rsid w:val="00CB2F63"/>
    <w:rsid w:val="00CB37BC"/>
    <w:rsid w:val="00CB3EBA"/>
    <w:rsid w:val="00CB434C"/>
    <w:rsid w:val="00CB5625"/>
    <w:rsid w:val="00CB7853"/>
    <w:rsid w:val="00CC0468"/>
    <w:rsid w:val="00CC054C"/>
    <w:rsid w:val="00CC0FE2"/>
    <w:rsid w:val="00CC1D5D"/>
    <w:rsid w:val="00CC2E5B"/>
    <w:rsid w:val="00CC3CA1"/>
    <w:rsid w:val="00CC4114"/>
    <w:rsid w:val="00CC4FB9"/>
    <w:rsid w:val="00CC6419"/>
    <w:rsid w:val="00CC77DA"/>
    <w:rsid w:val="00CC7F0E"/>
    <w:rsid w:val="00CD3CD9"/>
    <w:rsid w:val="00CD43D2"/>
    <w:rsid w:val="00CD4E46"/>
    <w:rsid w:val="00CD58FD"/>
    <w:rsid w:val="00CD6D85"/>
    <w:rsid w:val="00CE00D8"/>
    <w:rsid w:val="00CE2E56"/>
    <w:rsid w:val="00CE2F66"/>
    <w:rsid w:val="00CE409D"/>
    <w:rsid w:val="00CE50D3"/>
    <w:rsid w:val="00CE5699"/>
    <w:rsid w:val="00CE7974"/>
    <w:rsid w:val="00CF01B5"/>
    <w:rsid w:val="00CF0E54"/>
    <w:rsid w:val="00CF4130"/>
    <w:rsid w:val="00CF4510"/>
    <w:rsid w:val="00CF4BFE"/>
    <w:rsid w:val="00CF64EC"/>
    <w:rsid w:val="00CF6B01"/>
    <w:rsid w:val="00CF6FAB"/>
    <w:rsid w:val="00CF7634"/>
    <w:rsid w:val="00CF77B7"/>
    <w:rsid w:val="00D01F5D"/>
    <w:rsid w:val="00D02341"/>
    <w:rsid w:val="00D069E3"/>
    <w:rsid w:val="00D06AC3"/>
    <w:rsid w:val="00D071FA"/>
    <w:rsid w:val="00D10661"/>
    <w:rsid w:val="00D11881"/>
    <w:rsid w:val="00D12A0D"/>
    <w:rsid w:val="00D13262"/>
    <w:rsid w:val="00D16526"/>
    <w:rsid w:val="00D17042"/>
    <w:rsid w:val="00D17475"/>
    <w:rsid w:val="00D17FAB"/>
    <w:rsid w:val="00D21EEE"/>
    <w:rsid w:val="00D2518A"/>
    <w:rsid w:val="00D260E5"/>
    <w:rsid w:val="00D261BC"/>
    <w:rsid w:val="00D264BC"/>
    <w:rsid w:val="00D26C08"/>
    <w:rsid w:val="00D27194"/>
    <w:rsid w:val="00D271AF"/>
    <w:rsid w:val="00D31285"/>
    <w:rsid w:val="00D322D6"/>
    <w:rsid w:val="00D3326E"/>
    <w:rsid w:val="00D3373F"/>
    <w:rsid w:val="00D337FD"/>
    <w:rsid w:val="00D343AC"/>
    <w:rsid w:val="00D365C2"/>
    <w:rsid w:val="00D36820"/>
    <w:rsid w:val="00D3710F"/>
    <w:rsid w:val="00D37A91"/>
    <w:rsid w:val="00D37F2A"/>
    <w:rsid w:val="00D40034"/>
    <w:rsid w:val="00D40500"/>
    <w:rsid w:val="00D40760"/>
    <w:rsid w:val="00D41349"/>
    <w:rsid w:val="00D42C6E"/>
    <w:rsid w:val="00D4421B"/>
    <w:rsid w:val="00D44C28"/>
    <w:rsid w:val="00D46520"/>
    <w:rsid w:val="00D46523"/>
    <w:rsid w:val="00D47000"/>
    <w:rsid w:val="00D478F3"/>
    <w:rsid w:val="00D51180"/>
    <w:rsid w:val="00D5200B"/>
    <w:rsid w:val="00D52572"/>
    <w:rsid w:val="00D53A1A"/>
    <w:rsid w:val="00D53EDC"/>
    <w:rsid w:val="00D54C04"/>
    <w:rsid w:val="00D570CF"/>
    <w:rsid w:val="00D57828"/>
    <w:rsid w:val="00D5792E"/>
    <w:rsid w:val="00D62CBE"/>
    <w:rsid w:val="00D6400F"/>
    <w:rsid w:val="00D6505F"/>
    <w:rsid w:val="00D66321"/>
    <w:rsid w:val="00D676B8"/>
    <w:rsid w:val="00D678E3"/>
    <w:rsid w:val="00D67CB8"/>
    <w:rsid w:val="00D71976"/>
    <w:rsid w:val="00D71ECE"/>
    <w:rsid w:val="00D720C5"/>
    <w:rsid w:val="00D72595"/>
    <w:rsid w:val="00D73160"/>
    <w:rsid w:val="00D7418D"/>
    <w:rsid w:val="00D74206"/>
    <w:rsid w:val="00D74288"/>
    <w:rsid w:val="00D74D1A"/>
    <w:rsid w:val="00D75182"/>
    <w:rsid w:val="00D77AF1"/>
    <w:rsid w:val="00D82B72"/>
    <w:rsid w:val="00D856E9"/>
    <w:rsid w:val="00D87B60"/>
    <w:rsid w:val="00D90AFF"/>
    <w:rsid w:val="00D951B8"/>
    <w:rsid w:val="00D95D32"/>
    <w:rsid w:val="00D96490"/>
    <w:rsid w:val="00D975DE"/>
    <w:rsid w:val="00DA17E7"/>
    <w:rsid w:val="00DA1E85"/>
    <w:rsid w:val="00DA2143"/>
    <w:rsid w:val="00DA49B9"/>
    <w:rsid w:val="00DA57F6"/>
    <w:rsid w:val="00DA64F1"/>
    <w:rsid w:val="00DA6AE5"/>
    <w:rsid w:val="00DA748B"/>
    <w:rsid w:val="00DB1235"/>
    <w:rsid w:val="00DB2998"/>
    <w:rsid w:val="00DB299E"/>
    <w:rsid w:val="00DB6A9F"/>
    <w:rsid w:val="00DB6D78"/>
    <w:rsid w:val="00DB70A5"/>
    <w:rsid w:val="00DB72EB"/>
    <w:rsid w:val="00DB7E96"/>
    <w:rsid w:val="00DC0DFF"/>
    <w:rsid w:val="00DC3BDA"/>
    <w:rsid w:val="00DC6EF2"/>
    <w:rsid w:val="00DD0BD3"/>
    <w:rsid w:val="00DD1291"/>
    <w:rsid w:val="00DD2057"/>
    <w:rsid w:val="00DD207B"/>
    <w:rsid w:val="00DD2612"/>
    <w:rsid w:val="00DD2702"/>
    <w:rsid w:val="00DD319D"/>
    <w:rsid w:val="00DD5CF7"/>
    <w:rsid w:val="00DE0868"/>
    <w:rsid w:val="00DE0BA9"/>
    <w:rsid w:val="00DE26A8"/>
    <w:rsid w:val="00DE380C"/>
    <w:rsid w:val="00DE5833"/>
    <w:rsid w:val="00DE69AA"/>
    <w:rsid w:val="00DE7F02"/>
    <w:rsid w:val="00DF00EF"/>
    <w:rsid w:val="00DF0679"/>
    <w:rsid w:val="00DF0816"/>
    <w:rsid w:val="00DF11DF"/>
    <w:rsid w:val="00DF2522"/>
    <w:rsid w:val="00DF34EA"/>
    <w:rsid w:val="00DF485A"/>
    <w:rsid w:val="00DF57A4"/>
    <w:rsid w:val="00DF5B98"/>
    <w:rsid w:val="00DF5F15"/>
    <w:rsid w:val="00DF5F45"/>
    <w:rsid w:val="00DF66CA"/>
    <w:rsid w:val="00DF7BC2"/>
    <w:rsid w:val="00E0255B"/>
    <w:rsid w:val="00E02E74"/>
    <w:rsid w:val="00E0374C"/>
    <w:rsid w:val="00E038C9"/>
    <w:rsid w:val="00E04427"/>
    <w:rsid w:val="00E0574C"/>
    <w:rsid w:val="00E06A8A"/>
    <w:rsid w:val="00E06C5A"/>
    <w:rsid w:val="00E076CF"/>
    <w:rsid w:val="00E10F28"/>
    <w:rsid w:val="00E11A3C"/>
    <w:rsid w:val="00E13640"/>
    <w:rsid w:val="00E1394E"/>
    <w:rsid w:val="00E13E0B"/>
    <w:rsid w:val="00E13E53"/>
    <w:rsid w:val="00E1585E"/>
    <w:rsid w:val="00E15933"/>
    <w:rsid w:val="00E15FE0"/>
    <w:rsid w:val="00E1606D"/>
    <w:rsid w:val="00E21A92"/>
    <w:rsid w:val="00E2221E"/>
    <w:rsid w:val="00E22D4D"/>
    <w:rsid w:val="00E24A4B"/>
    <w:rsid w:val="00E24B33"/>
    <w:rsid w:val="00E25624"/>
    <w:rsid w:val="00E27F64"/>
    <w:rsid w:val="00E27FBA"/>
    <w:rsid w:val="00E27FE7"/>
    <w:rsid w:val="00E30B56"/>
    <w:rsid w:val="00E31C56"/>
    <w:rsid w:val="00E31EED"/>
    <w:rsid w:val="00E320D2"/>
    <w:rsid w:val="00E33C16"/>
    <w:rsid w:val="00E3476C"/>
    <w:rsid w:val="00E3616E"/>
    <w:rsid w:val="00E405C5"/>
    <w:rsid w:val="00E406C8"/>
    <w:rsid w:val="00E40BE9"/>
    <w:rsid w:val="00E418F6"/>
    <w:rsid w:val="00E42971"/>
    <w:rsid w:val="00E43363"/>
    <w:rsid w:val="00E4388F"/>
    <w:rsid w:val="00E44410"/>
    <w:rsid w:val="00E475F7"/>
    <w:rsid w:val="00E50DC3"/>
    <w:rsid w:val="00E5126C"/>
    <w:rsid w:val="00E516B5"/>
    <w:rsid w:val="00E5283D"/>
    <w:rsid w:val="00E52B03"/>
    <w:rsid w:val="00E534C5"/>
    <w:rsid w:val="00E57779"/>
    <w:rsid w:val="00E57E51"/>
    <w:rsid w:val="00E61B83"/>
    <w:rsid w:val="00E65422"/>
    <w:rsid w:val="00E655FB"/>
    <w:rsid w:val="00E65DF0"/>
    <w:rsid w:val="00E65F8F"/>
    <w:rsid w:val="00E67A97"/>
    <w:rsid w:val="00E700D4"/>
    <w:rsid w:val="00E70F56"/>
    <w:rsid w:val="00E722AA"/>
    <w:rsid w:val="00E72D2F"/>
    <w:rsid w:val="00E7534E"/>
    <w:rsid w:val="00E76236"/>
    <w:rsid w:val="00E7630A"/>
    <w:rsid w:val="00E77A72"/>
    <w:rsid w:val="00E83679"/>
    <w:rsid w:val="00E838C4"/>
    <w:rsid w:val="00E84D8A"/>
    <w:rsid w:val="00E84FA3"/>
    <w:rsid w:val="00E854E8"/>
    <w:rsid w:val="00E867FC"/>
    <w:rsid w:val="00E86C33"/>
    <w:rsid w:val="00E87DF5"/>
    <w:rsid w:val="00E90197"/>
    <w:rsid w:val="00E91A87"/>
    <w:rsid w:val="00E91EC4"/>
    <w:rsid w:val="00E924A8"/>
    <w:rsid w:val="00E935C7"/>
    <w:rsid w:val="00E93BB5"/>
    <w:rsid w:val="00E97D15"/>
    <w:rsid w:val="00EA0C7D"/>
    <w:rsid w:val="00EA1A31"/>
    <w:rsid w:val="00EA1ACB"/>
    <w:rsid w:val="00EA1F94"/>
    <w:rsid w:val="00EA2FA9"/>
    <w:rsid w:val="00EA3619"/>
    <w:rsid w:val="00EA74CA"/>
    <w:rsid w:val="00EB25E4"/>
    <w:rsid w:val="00EB3205"/>
    <w:rsid w:val="00EB3BEE"/>
    <w:rsid w:val="00EB3C95"/>
    <w:rsid w:val="00EB436B"/>
    <w:rsid w:val="00EB479B"/>
    <w:rsid w:val="00EB4BB7"/>
    <w:rsid w:val="00EB588B"/>
    <w:rsid w:val="00EB5C06"/>
    <w:rsid w:val="00EB691F"/>
    <w:rsid w:val="00EB6BFE"/>
    <w:rsid w:val="00EB741A"/>
    <w:rsid w:val="00EB799E"/>
    <w:rsid w:val="00EC15A4"/>
    <w:rsid w:val="00EC2996"/>
    <w:rsid w:val="00EC46DF"/>
    <w:rsid w:val="00ED20B6"/>
    <w:rsid w:val="00ED2565"/>
    <w:rsid w:val="00ED30C1"/>
    <w:rsid w:val="00ED33F6"/>
    <w:rsid w:val="00ED5190"/>
    <w:rsid w:val="00ED52BA"/>
    <w:rsid w:val="00ED55C4"/>
    <w:rsid w:val="00ED5E8D"/>
    <w:rsid w:val="00ED7661"/>
    <w:rsid w:val="00ED7747"/>
    <w:rsid w:val="00EE0B4F"/>
    <w:rsid w:val="00EE4E9A"/>
    <w:rsid w:val="00EE5BF6"/>
    <w:rsid w:val="00EF3B88"/>
    <w:rsid w:val="00EF6DA9"/>
    <w:rsid w:val="00EF72A0"/>
    <w:rsid w:val="00F00EC6"/>
    <w:rsid w:val="00F04AD9"/>
    <w:rsid w:val="00F068E3"/>
    <w:rsid w:val="00F0711E"/>
    <w:rsid w:val="00F075C2"/>
    <w:rsid w:val="00F10656"/>
    <w:rsid w:val="00F11D7C"/>
    <w:rsid w:val="00F12ACA"/>
    <w:rsid w:val="00F13858"/>
    <w:rsid w:val="00F14AF3"/>
    <w:rsid w:val="00F15011"/>
    <w:rsid w:val="00F153F9"/>
    <w:rsid w:val="00F157B3"/>
    <w:rsid w:val="00F21D5E"/>
    <w:rsid w:val="00F23DF0"/>
    <w:rsid w:val="00F26E66"/>
    <w:rsid w:val="00F309B3"/>
    <w:rsid w:val="00F3389F"/>
    <w:rsid w:val="00F33EC4"/>
    <w:rsid w:val="00F376A0"/>
    <w:rsid w:val="00F37BE1"/>
    <w:rsid w:val="00F402BD"/>
    <w:rsid w:val="00F4092E"/>
    <w:rsid w:val="00F40FCD"/>
    <w:rsid w:val="00F414AC"/>
    <w:rsid w:val="00F4212B"/>
    <w:rsid w:val="00F43083"/>
    <w:rsid w:val="00F430AA"/>
    <w:rsid w:val="00F43FB6"/>
    <w:rsid w:val="00F44D08"/>
    <w:rsid w:val="00F45C46"/>
    <w:rsid w:val="00F46168"/>
    <w:rsid w:val="00F513B2"/>
    <w:rsid w:val="00F51A91"/>
    <w:rsid w:val="00F52594"/>
    <w:rsid w:val="00F52629"/>
    <w:rsid w:val="00F536E9"/>
    <w:rsid w:val="00F53BA2"/>
    <w:rsid w:val="00F54136"/>
    <w:rsid w:val="00F54DE8"/>
    <w:rsid w:val="00F55BF3"/>
    <w:rsid w:val="00F55FE8"/>
    <w:rsid w:val="00F56E0E"/>
    <w:rsid w:val="00F57C8C"/>
    <w:rsid w:val="00F60E16"/>
    <w:rsid w:val="00F6792B"/>
    <w:rsid w:val="00F71163"/>
    <w:rsid w:val="00F76904"/>
    <w:rsid w:val="00F7726A"/>
    <w:rsid w:val="00F777B0"/>
    <w:rsid w:val="00F81598"/>
    <w:rsid w:val="00F81CAC"/>
    <w:rsid w:val="00F8215F"/>
    <w:rsid w:val="00F8293C"/>
    <w:rsid w:val="00F82EC7"/>
    <w:rsid w:val="00F83186"/>
    <w:rsid w:val="00F841A1"/>
    <w:rsid w:val="00F84C81"/>
    <w:rsid w:val="00F8594A"/>
    <w:rsid w:val="00F87AD2"/>
    <w:rsid w:val="00F905E8"/>
    <w:rsid w:val="00F90A25"/>
    <w:rsid w:val="00F90CD5"/>
    <w:rsid w:val="00F928B3"/>
    <w:rsid w:val="00F92A75"/>
    <w:rsid w:val="00F92E51"/>
    <w:rsid w:val="00F9601F"/>
    <w:rsid w:val="00F97350"/>
    <w:rsid w:val="00F97C78"/>
    <w:rsid w:val="00FA05A2"/>
    <w:rsid w:val="00FA05E2"/>
    <w:rsid w:val="00FA076C"/>
    <w:rsid w:val="00FA0E02"/>
    <w:rsid w:val="00FA100C"/>
    <w:rsid w:val="00FA22F8"/>
    <w:rsid w:val="00FA24A5"/>
    <w:rsid w:val="00FA2968"/>
    <w:rsid w:val="00FA30CA"/>
    <w:rsid w:val="00FA332E"/>
    <w:rsid w:val="00FA34D3"/>
    <w:rsid w:val="00FA3B65"/>
    <w:rsid w:val="00FA3D29"/>
    <w:rsid w:val="00FA3E41"/>
    <w:rsid w:val="00FA607E"/>
    <w:rsid w:val="00FA6953"/>
    <w:rsid w:val="00FA7650"/>
    <w:rsid w:val="00FA7995"/>
    <w:rsid w:val="00FB06DF"/>
    <w:rsid w:val="00FB10A2"/>
    <w:rsid w:val="00FB4DFE"/>
    <w:rsid w:val="00FC0D29"/>
    <w:rsid w:val="00FC1B66"/>
    <w:rsid w:val="00FC2DC5"/>
    <w:rsid w:val="00FC2F34"/>
    <w:rsid w:val="00FC3B7F"/>
    <w:rsid w:val="00FC3DFA"/>
    <w:rsid w:val="00FC52F7"/>
    <w:rsid w:val="00FC5778"/>
    <w:rsid w:val="00FC5DB7"/>
    <w:rsid w:val="00FD010D"/>
    <w:rsid w:val="00FD7AD6"/>
    <w:rsid w:val="00FE0199"/>
    <w:rsid w:val="00FE13BF"/>
    <w:rsid w:val="00FE2B86"/>
    <w:rsid w:val="00FE366B"/>
    <w:rsid w:val="00FE41C1"/>
    <w:rsid w:val="00FE4EDC"/>
    <w:rsid w:val="00FE6126"/>
    <w:rsid w:val="00FF084F"/>
    <w:rsid w:val="00FF1189"/>
    <w:rsid w:val="00FF1393"/>
    <w:rsid w:val="00FF1BB5"/>
    <w:rsid w:val="00FF2870"/>
    <w:rsid w:val="00FF4133"/>
    <w:rsid w:val="00FF48F2"/>
    <w:rsid w:val="00FF4BB1"/>
    <w:rsid w:val="00FF5327"/>
    <w:rsid w:val="00FF6579"/>
    <w:rsid w:val="00FF66A6"/>
    <w:rsid w:val="00FF6ABB"/>
    <w:rsid w:val="0AF880C5"/>
    <w:rsid w:val="7BAA08C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4B3BE"/>
  <w15:docId w15:val="{8E327817-CBD3-4EC8-B865-37CEC9799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640"/>
  </w:style>
  <w:style w:type="paragraph" w:styleId="Ttulo1">
    <w:name w:val="heading 1"/>
    <w:basedOn w:val="Normal"/>
    <w:next w:val="Normal"/>
    <w:link w:val="Ttulo1Car"/>
    <w:uiPriority w:val="9"/>
    <w:qFormat/>
    <w:pPr>
      <w:keepNext/>
      <w:pBdr>
        <w:top w:val="nil"/>
        <w:left w:val="nil"/>
        <w:bottom w:val="nil"/>
        <w:right w:val="nil"/>
        <w:between w:val="nil"/>
      </w:pBdr>
      <w:tabs>
        <w:tab w:val="left" w:pos="0"/>
      </w:tabs>
      <w:spacing w:before="720" w:after="480" w:line="240" w:lineRule="auto"/>
      <w:ind w:left="680" w:hanging="680"/>
      <w:outlineLvl w:val="0"/>
    </w:pPr>
    <w:rPr>
      <w:rFonts w:ascii="Helvetica Neue" w:eastAsia="Helvetica Neue" w:hAnsi="Helvetica Neue" w:cs="Helvetica Neue"/>
      <w:b/>
      <w:color w:val="000000"/>
      <w:sz w:val="40"/>
      <w:szCs w:val="40"/>
    </w:rPr>
  </w:style>
  <w:style w:type="paragraph" w:styleId="Ttulo2">
    <w:name w:val="heading 2"/>
    <w:basedOn w:val="Normal"/>
    <w:next w:val="Normal"/>
    <w:link w:val="Ttulo2Car"/>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Ttulo3">
    <w:name w:val="heading 3"/>
    <w:basedOn w:val="Normal"/>
    <w:next w:val="Normal"/>
    <w:link w:val="Ttulo3Car"/>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Ttulo4">
    <w:name w:val="heading 4"/>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Ttulo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Ttulo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character" w:customStyle="1" w:styleId="Ttulo1Car">
    <w:name w:val="Título 1 Car"/>
    <w:basedOn w:val="Fuentedeprrafopredeter"/>
    <w:link w:val="Ttulo1"/>
    <w:uiPriority w:val="9"/>
    <w:rsid w:val="002F5110"/>
    <w:rPr>
      <w:rFonts w:ascii="Helvetica Neue" w:eastAsia="Helvetica Neue" w:hAnsi="Helvetica Neue" w:cs="Helvetica Neue"/>
      <w:b/>
      <w:color w:val="000000"/>
      <w:sz w:val="40"/>
      <w:szCs w:val="40"/>
    </w:rPr>
  </w:style>
  <w:style w:type="paragraph" w:styleId="Bibliografa">
    <w:name w:val="Bibliography"/>
    <w:basedOn w:val="Normal"/>
    <w:next w:val="Normal"/>
    <w:uiPriority w:val="37"/>
    <w:unhideWhenUsed/>
    <w:rsid w:val="002F5110"/>
  </w:style>
  <w:style w:type="paragraph" w:styleId="Encabezado">
    <w:name w:val="header"/>
    <w:basedOn w:val="Normal"/>
    <w:link w:val="EncabezadoCar"/>
    <w:uiPriority w:val="99"/>
    <w:unhideWhenUsed/>
    <w:rsid w:val="006D66B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D66BD"/>
  </w:style>
  <w:style w:type="character" w:styleId="Refdecomentario">
    <w:name w:val="annotation reference"/>
    <w:basedOn w:val="Fuentedeprrafopredeter"/>
    <w:uiPriority w:val="99"/>
    <w:semiHidden/>
    <w:unhideWhenUsed/>
    <w:rsid w:val="007C06F7"/>
    <w:rPr>
      <w:sz w:val="16"/>
      <w:szCs w:val="16"/>
    </w:rPr>
  </w:style>
  <w:style w:type="paragraph" w:styleId="Textocomentario">
    <w:name w:val="annotation text"/>
    <w:basedOn w:val="Normal"/>
    <w:link w:val="TextocomentarioCar"/>
    <w:uiPriority w:val="99"/>
    <w:semiHidden/>
    <w:unhideWhenUsed/>
    <w:rsid w:val="007C06F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06F7"/>
    <w:rPr>
      <w:sz w:val="20"/>
      <w:szCs w:val="20"/>
    </w:rPr>
  </w:style>
  <w:style w:type="paragraph" w:styleId="Asuntodelcomentario">
    <w:name w:val="annotation subject"/>
    <w:basedOn w:val="Textocomentario"/>
    <w:next w:val="Textocomentario"/>
    <w:link w:val="AsuntodelcomentarioCar"/>
    <w:uiPriority w:val="99"/>
    <w:semiHidden/>
    <w:unhideWhenUsed/>
    <w:rsid w:val="007C06F7"/>
    <w:rPr>
      <w:b/>
      <w:bCs/>
    </w:rPr>
  </w:style>
  <w:style w:type="character" w:customStyle="1" w:styleId="AsuntodelcomentarioCar">
    <w:name w:val="Asunto del comentario Car"/>
    <w:basedOn w:val="TextocomentarioCar"/>
    <w:link w:val="Asuntodelcomentario"/>
    <w:uiPriority w:val="99"/>
    <w:semiHidden/>
    <w:rsid w:val="007C06F7"/>
    <w:rPr>
      <w:b/>
      <w:bCs/>
      <w:sz w:val="20"/>
      <w:szCs w:val="20"/>
    </w:rPr>
  </w:style>
  <w:style w:type="character" w:styleId="Hipervnculo">
    <w:name w:val="Hyperlink"/>
    <w:basedOn w:val="Fuentedeprrafopredeter"/>
    <w:uiPriority w:val="99"/>
    <w:unhideWhenUsed/>
    <w:rsid w:val="00815EF7"/>
    <w:rPr>
      <w:color w:val="0000FF" w:themeColor="hyperlink"/>
      <w:u w:val="single"/>
    </w:rPr>
  </w:style>
  <w:style w:type="character" w:styleId="Mencinsinresolver">
    <w:name w:val="Unresolved Mention"/>
    <w:basedOn w:val="Fuentedeprrafopredeter"/>
    <w:uiPriority w:val="99"/>
    <w:semiHidden/>
    <w:unhideWhenUsed/>
    <w:rsid w:val="00815EF7"/>
    <w:rPr>
      <w:color w:val="605E5C"/>
      <w:shd w:val="clear" w:color="auto" w:fill="E1DFDD"/>
    </w:rPr>
  </w:style>
  <w:style w:type="character" w:styleId="Hipervnculovisitado">
    <w:name w:val="FollowedHyperlink"/>
    <w:basedOn w:val="Fuentedeprrafopredeter"/>
    <w:uiPriority w:val="99"/>
    <w:semiHidden/>
    <w:unhideWhenUsed/>
    <w:rsid w:val="00950AA0"/>
    <w:rPr>
      <w:color w:val="800080" w:themeColor="followedHyperlink"/>
      <w:u w:val="single"/>
    </w:rPr>
  </w:style>
  <w:style w:type="paragraph" w:styleId="Prrafodelista">
    <w:name w:val="List Paragraph"/>
    <w:basedOn w:val="Normal"/>
    <w:uiPriority w:val="34"/>
    <w:qFormat/>
    <w:rsid w:val="00AF500D"/>
    <w:pPr>
      <w:ind w:left="720"/>
      <w:contextualSpacing/>
    </w:pPr>
  </w:style>
  <w:style w:type="paragraph" w:styleId="TtuloTDC">
    <w:name w:val="TOC Heading"/>
    <w:basedOn w:val="Ttulo1"/>
    <w:next w:val="Normal"/>
    <w:uiPriority w:val="39"/>
    <w:unhideWhenUsed/>
    <w:qFormat/>
    <w:rsid w:val="00020417"/>
    <w:pPr>
      <w:keepLines/>
      <w:pBdr>
        <w:top w:val="none" w:sz="0" w:space="0" w:color="auto"/>
        <w:left w:val="none" w:sz="0" w:space="0" w:color="auto"/>
        <w:bottom w:val="none" w:sz="0" w:space="0" w:color="auto"/>
        <w:right w:val="none" w:sz="0" w:space="0" w:color="auto"/>
        <w:between w:val="none" w:sz="0" w:space="0" w:color="auto"/>
      </w:pBdr>
      <w:tabs>
        <w:tab w:val="clear" w:pos="0"/>
      </w:tab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s-US" w:eastAsia="es-US"/>
    </w:rPr>
  </w:style>
  <w:style w:type="paragraph" w:styleId="TDC2">
    <w:name w:val="toc 2"/>
    <w:basedOn w:val="Normal"/>
    <w:next w:val="Normal"/>
    <w:autoRedefine/>
    <w:uiPriority w:val="39"/>
    <w:unhideWhenUsed/>
    <w:rsid w:val="00020417"/>
    <w:pPr>
      <w:spacing w:after="100"/>
      <w:ind w:left="220"/>
    </w:pPr>
  </w:style>
  <w:style w:type="paragraph" w:styleId="TDC1">
    <w:name w:val="toc 1"/>
    <w:basedOn w:val="Normal"/>
    <w:next w:val="Normal"/>
    <w:autoRedefine/>
    <w:uiPriority w:val="39"/>
    <w:unhideWhenUsed/>
    <w:rsid w:val="00020417"/>
    <w:pPr>
      <w:spacing w:after="100"/>
    </w:pPr>
  </w:style>
  <w:style w:type="paragraph" w:styleId="TDC3">
    <w:name w:val="toc 3"/>
    <w:basedOn w:val="Normal"/>
    <w:next w:val="Normal"/>
    <w:autoRedefine/>
    <w:uiPriority w:val="39"/>
    <w:unhideWhenUsed/>
    <w:rsid w:val="00020417"/>
    <w:pPr>
      <w:spacing w:after="100"/>
      <w:ind w:left="440"/>
    </w:pPr>
  </w:style>
  <w:style w:type="character" w:customStyle="1" w:styleId="Ttulo3Car">
    <w:name w:val="Título 3 Car"/>
    <w:basedOn w:val="Fuentedeprrafopredeter"/>
    <w:link w:val="Ttulo3"/>
    <w:uiPriority w:val="9"/>
    <w:rsid w:val="00DD0BD3"/>
    <w:rPr>
      <w:rFonts w:ascii="Helvetica Neue" w:eastAsia="Helvetica Neue" w:hAnsi="Helvetica Neue" w:cs="Helvetica Neue"/>
      <w:b/>
      <w:color w:val="000000"/>
    </w:rPr>
  </w:style>
  <w:style w:type="character" w:customStyle="1" w:styleId="Ttulo2Car">
    <w:name w:val="Título 2 Car"/>
    <w:basedOn w:val="Fuentedeprrafopredeter"/>
    <w:link w:val="Ttulo2"/>
    <w:uiPriority w:val="9"/>
    <w:rsid w:val="00C53876"/>
    <w:rPr>
      <w:rFonts w:ascii="Helvetica Neue" w:eastAsia="Helvetica Neue" w:hAnsi="Helvetica Neue" w:cs="Helvetica Neue"/>
      <w:b/>
      <w:color w:val="000000"/>
      <w:sz w:val="24"/>
      <w:szCs w:val="24"/>
    </w:rPr>
  </w:style>
  <w:style w:type="table" w:styleId="Tablaconcuadrcula">
    <w:name w:val="Table Grid"/>
    <w:basedOn w:val="Tablanormal"/>
    <w:uiPriority w:val="39"/>
    <w:rsid w:val="00642BC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92C2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7concolores-nfasis6">
    <w:name w:val="List Table 7 Colorful Accent 6"/>
    <w:basedOn w:val="Tablanormal"/>
    <w:uiPriority w:val="52"/>
    <w:rsid w:val="00D6505F"/>
    <w:pPr>
      <w:spacing w:line="240" w:lineRule="auto"/>
    </w:pPr>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
    <w:name w:val="List Table 7 Colorful"/>
    <w:basedOn w:val="Tablanormal"/>
    <w:uiPriority w:val="52"/>
    <w:rsid w:val="00D6505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digoHTML">
    <w:name w:val="HTML Code"/>
    <w:basedOn w:val="Fuentedeprrafopredeter"/>
    <w:uiPriority w:val="99"/>
    <w:semiHidden/>
    <w:unhideWhenUsed/>
    <w:rsid w:val="005A7667"/>
    <w:rPr>
      <w:rFonts w:ascii="Courier New" w:eastAsia="Times New Roman" w:hAnsi="Courier New" w:cs="Courier New"/>
      <w:sz w:val="20"/>
      <w:szCs w:val="20"/>
    </w:rPr>
  </w:style>
  <w:style w:type="character" w:styleId="Textoennegrita">
    <w:name w:val="Strong"/>
    <w:basedOn w:val="Fuentedeprrafopredeter"/>
    <w:uiPriority w:val="22"/>
    <w:qFormat/>
    <w:rsid w:val="001A609A"/>
    <w:rPr>
      <w:b/>
      <w:bCs/>
    </w:rPr>
  </w:style>
  <w:style w:type="character" w:customStyle="1" w:styleId="katex-mathml">
    <w:name w:val="katex-mathml"/>
    <w:basedOn w:val="Fuentedeprrafopredeter"/>
    <w:rsid w:val="001A609A"/>
  </w:style>
  <w:style w:type="character" w:customStyle="1" w:styleId="mord">
    <w:name w:val="mord"/>
    <w:basedOn w:val="Fuentedeprrafopredeter"/>
    <w:rsid w:val="001A609A"/>
  </w:style>
  <w:style w:type="character" w:customStyle="1" w:styleId="mrel">
    <w:name w:val="mrel"/>
    <w:basedOn w:val="Fuentedeprrafopredeter"/>
    <w:rsid w:val="001A609A"/>
  </w:style>
  <w:style w:type="character" w:customStyle="1" w:styleId="mopen">
    <w:name w:val="mopen"/>
    <w:basedOn w:val="Fuentedeprrafopredeter"/>
    <w:rsid w:val="001A609A"/>
  </w:style>
  <w:style w:type="character" w:customStyle="1" w:styleId="vlist-s">
    <w:name w:val="vlist-s"/>
    <w:basedOn w:val="Fuentedeprrafopredeter"/>
    <w:rsid w:val="001A609A"/>
  </w:style>
  <w:style w:type="character" w:customStyle="1" w:styleId="mclose">
    <w:name w:val="mclose"/>
    <w:basedOn w:val="Fuentedeprrafopredeter"/>
    <w:rsid w:val="001A609A"/>
  </w:style>
  <w:style w:type="character" w:customStyle="1" w:styleId="mop">
    <w:name w:val="mop"/>
    <w:basedOn w:val="Fuentedeprrafopredeter"/>
    <w:rsid w:val="001A609A"/>
  </w:style>
  <w:style w:type="character" w:customStyle="1" w:styleId="mbin">
    <w:name w:val="mbin"/>
    <w:basedOn w:val="Fuentedeprrafopredeter"/>
    <w:rsid w:val="001A609A"/>
  </w:style>
  <w:style w:type="character" w:styleId="Textodelmarcadordeposicin">
    <w:name w:val="Placeholder Text"/>
    <w:basedOn w:val="Fuentedeprrafopredeter"/>
    <w:uiPriority w:val="99"/>
    <w:semiHidden/>
    <w:rsid w:val="004A41BC"/>
    <w:rPr>
      <w:color w:val="666666"/>
    </w:rPr>
  </w:style>
  <w:style w:type="paragraph" w:styleId="Piedepgina">
    <w:name w:val="footer"/>
    <w:basedOn w:val="Normal"/>
    <w:link w:val="PiedepginaCar"/>
    <w:uiPriority w:val="99"/>
    <w:semiHidden/>
    <w:unhideWhenUsed/>
    <w:rsid w:val="00E61B83"/>
    <w:pPr>
      <w:tabs>
        <w:tab w:val="center" w:pos="4419"/>
        <w:tab w:val="right" w:pos="8838"/>
      </w:tabs>
      <w:spacing w:line="240" w:lineRule="auto"/>
    </w:pPr>
  </w:style>
  <w:style w:type="character" w:customStyle="1" w:styleId="PiedepginaCar">
    <w:name w:val="Pie de página Car"/>
    <w:basedOn w:val="Fuentedeprrafopredeter"/>
    <w:link w:val="Piedepgina"/>
    <w:uiPriority w:val="99"/>
    <w:semiHidden/>
    <w:rsid w:val="00E61B83"/>
  </w:style>
  <w:style w:type="table" w:customStyle="1" w:styleId="TableNormal00">
    <w:name w:val="Table Normal0"/>
    <w:rsid w:val="00E61B83"/>
    <w:tblPr>
      <w:tblCellMar>
        <w:top w:w="0" w:type="dxa"/>
        <w:left w:w="0" w:type="dxa"/>
        <w:bottom w:w="0" w:type="dxa"/>
        <w:right w:w="0" w:type="dxa"/>
      </w:tblCellMar>
    </w:tblPr>
  </w:style>
  <w:style w:type="table" w:styleId="Tablaconcuadrcula1clara-nfasis1">
    <w:name w:val="Grid Table 1 Light Accent 1"/>
    <w:basedOn w:val="Tablanormal"/>
    <w:uiPriority w:val="46"/>
    <w:rsid w:val="0049570A"/>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3-nfasis1">
    <w:name w:val="Grid Table 3 Accent 1"/>
    <w:basedOn w:val="Tablanormal"/>
    <w:uiPriority w:val="48"/>
    <w:rsid w:val="005A2F29"/>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delista1clara-nfasis1">
    <w:name w:val="List Table 1 Light Accent 1"/>
    <w:basedOn w:val="Tablanormal"/>
    <w:uiPriority w:val="46"/>
    <w:rsid w:val="005A2F29"/>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1clara">
    <w:name w:val="Grid Table 1 Light"/>
    <w:basedOn w:val="Tablanormal"/>
    <w:uiPriority w:val="46"/>
    <w:rsid w:val="00DD5CF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3203">
      <w:bodyDiv w:val="1"/>
      <w:marLeft w:val="0"/>
      <w:marRight w:val="0"/>
      <w:marTop w:val="0"/>
      <w:marBottom w:val="0"/>
      <w:divBdr>
        <w:top w:val="none" w:sz="0" w:space="0" w:color="auto"/>
        <w:left w:val="none" w:sz="0" w:space="0" w:color="auto"/>
        <w:bottom w:val="none" w:sz="0" w:space="0" w:color="auto"/>
        <w:right w:val="none" w:sz="0" w:space="0" w:color="auto"/>
      </w:divBdr>
    </w:div>
    <w:div w:id="5326572">
      <w:bodyDiv w:val="1"/>
      <w:marLeft w:val="0"/>
      <w:marRight w:val="0"/>
      <w:marTop w:val="0"/>
      <w:marBottom w:val="0"/>
      <w:divBdr>
        <w:top w:val="none" w:sz="0" w:space="0" w:color="auto"/>
        <w:left w:val="none" w:sz="0" w:space="0" w:color="auto"/>
        <w:bottom w:val="none" w:sz="0" w:space="0" w:color="auto"/>
        <w:right w:val="none" w:sz="0" w:space="0" w:color="auto"/>
      </w:divBdr>
    </w:div>
    <w:div w:id="5911706">
      <w:bodyDiv w:val="1"/>
      <w:marLeft w:val="0"/>
      <w:marRight w:val="0"/>
      <w:marTop w:val="0"/>
      <w:marBottom w:val="0"/>
      <w:divBdr>
        <w:top w:val="none" w:sz="0" w:space="0" w:color="auto"/>
        <w:left w:val="none" w:sz="0" w:space="0" w:color="auto"/>
        <w:bottom w:val="none" w:sz="0" w:space="0" w:color="auto"/>
        <w:right w:val="none" w:sz="0" w:space="0" w:color="auto"/>
      </w:divBdr>
    </w:div>
    <w:div w:id="9575661">
      <w:bodyDiv w:val="1"/>
      <w:marLeft w:val="0"/>
      <w:marRight w:val="0"/>
      <w:marTop w:val="0"/>
      <w:marBottom w:val="0"/>
      <w:divBdr>
        <w:top w:val="none" w:sz="0" w:space="0" w:color="auto"/>
        <w:left w:val="none" w:sz="0" w:space="0" w:color="auto"/>
        <w:bottom w:val="none" w:sz="0" w:space="0" w:color="auto"/>
        <w:right w:val="none" w:sz="0" w:space="0" w:color="auto"/>
      </w:divBdr>
    </w:div>
    <w:div w:id="12193049">
      <w:bodyDiv w:val="1"/>
      <w:marLeft w:val="0"/>
      <w:marRight w:val="0"/>
      <w:marTop w:val="0"/>
      <w:marBottom w:val="0"/>
      <w:divBdr>
        <w:top w:val="none" w:sz="0" w:space="0" w:color="auto"/>
        <w:left w:val="none" w:sz="0" w:space="0" w:color="auto"/>
        <w:bottom w:val="none" w:sz="0" w:space="0" w:color="auto"/>
        <w:right w:val="none" w:sz="0" w:space="0" w:color="auto"/>
      </w:divBdr>
    </w:div>
    <w:div w:id="14888792">
      <w:bodyDiv w:val="1"/>
      <w:marLeft w:val="0"/>
      <w:marRight w:val="0"/>
      <w:marTop w:val="0"/>
      <w:marBottom w:val="0"/>
      <w:divBdr>
        <w:top w:val="none" w:sz="0" w:space="0" w:color="auto"/>
        <w:left w:val="none" w:sz="0" w:space="0" w:color="auto"/>
        <w:bottom w:val="none" w:sz="0" w:space="0" w:color="auto"/>
        <w:right w:val="none" w:sz="0" w:space="0" w:color="auto"/>
      </w:divBdr>
    </w:div>
    <w:div w:id="23557531">
      <w:bodyDiv w:val="1"/>
      <w:marLeft w:val="0"/>
      <w:marRight w:val="0"/>
      <w:marTop w:val="0"/>
      <w:marBottom w:val="0"/>
      <w:divBdr>
        <w:top w:val="none" w:sz="0" w:space="0" w:color="auto"/>
        <w:left w:val="none" w:sz="0" w:space="0" w:color="auto"/>
        <w:bottom w:val="none" w:sz="0" w:space="0" w:color="auto"/>
        <w:right w:val="none" w:sz="0" w:space="0" w:color="auto"/>
      </w:divBdr>
    </w:div>
    <w:div w:id="23605230">
      <w:bodyDiv w:val="1"/>
      <w:marLeft w:val="0"/>
      <w:marRight w:val="0"/>
      <w:marTop w:val="0"/>
      <w:marBottom w:val="0"/>
      <w:divBdr>
        <w:top w:val="none" w:sz="0" w:space="0" w:color="auto"/>
        <w:left w:val="none" w:sz="0" w:space="0" w:color="auto"/>
        <w:bottom w:val="none" w:sz="0" w:space="0" w:color="auto"/>
        <w:right w:val="none" w:sz="0" w:space="0" w:color="auto"/>
      </w:divBdr>
    </w:div>
    <w:div w:id="32383789">
      <w:bodyDiv w:val="1"/>
      <w:marLeft w:val="0"/>
      <w:marRight w:val="0"/>
      <w:marTop w:val="0"/>
      <w:marBottom w:val="0"/>
      <w:divBdr>
        <w:top w:val="none" w:sz="0" w:space="0" w:color="auto"/>
        <w:left w:val="none" w:sz="0" w:space="0" w:color="auto"/>
        <w:bottom w:val="none" w:sz="0" w:space="0" w:color="auto"/>
        <w:right w:val="none" w:sz="0" w:space="0" w:color="auto"/>
      </w:divBdr>
    </w:div>
    <w:div w:id="39861165">
      <w:bodyDiv w:val="1"/>
      <w:marLeft w:val="0"/>
      <w:marRight w:val="0"/>
      <w:marTop w:val="0"/>
      <w:marBottom w:val="0"/>
      <w:divBdr>
        <w:top w:val="none" w:sz="0" w:space="0" w:color="auto"/>
        <w:left w:val="none" w:sz="0" w:space="0" w:color="auto"/>
        <w:bottom w:val="none" w:sz="0" w:space="0" w:color="auto"/>
        <w:right w:val="none" w:sz="0" w:space="0" w:color="auto"/>
      </w:divBdr>
    </w:div>
    <w:div w:id="49305518">
      <w:bodyDiv w:val="1"/>
      <w:marLeft w:val="0"/>
      <w:marRight w:val="0"/>
      <w:marTop w:val="0"/>
      <w:marBottom w:val="0"/>
      <w:divBdr>
        <w:top w:val="none" w:sz="0" w:space="0" w:color="auto"/>
        <w:left w:val="none" w:sz="0" w:space="0" w:color="auto"/>
        <w:bottom w:val="none" w:sz="0" w:space="0" w:color="auto"/>
        <w:right w:val="none" w:sz="0" w:space="0" w:color="auto"/>
      </w:divBdr>
    </w:div>
    <w:div w:id="50428484">
      <w:bodyDiv w:val="1"/>
      <w:marLeft w:val="0"/>
      <w:marRight w:val="0"/>
      <w:marTop w:val="0"/>
      <w:marBottom w:val="0"/>
      <w:divBdr>
        <w:top w:val="none" w:sz="0" w:space="0" w:color="auto"/>
        <w:left w:val="none" w:sz="0" w:space="0" w:color="auto"/>
        <w:bottom w:val="none" w:sz="0" w:space="0" w:color="auto"/>
        <w:right w:val="none" w:sz="0" w:space="0" w:color="auto"/>
      </w:divBdr>
    </w:div>
    <w:div w:id="55933704">
      <w:bodyDiv w:val="1"/>
      <w:marLeft w:val="0"/>
      <w:marRight w:val="0"/>
      <w:marTop w:val="0"/>
      <w:marBottom w:val="0"/>
      <w:divBdr>
        <w:top w:val="none" w:sz="0" w:space="0" w:color="auto"/>
        <w:left w:val="none" w:sz="0" w:space="0" w:color="auto"/>
        <w:bottom w:val="none" w:sz="0" w:space="0" w:color="auto"/>
        <w:right w:val="none" w:sz="0" w:space="0" w:color="auto"/>
      </w:divBdr>
    </w:div>
    <w:div w:id="68189226">
      <w:bodyDiv w:val="1"/>
      <w:marLeft w:val="0"/>
      <w:marRight w:val="0"/>
      <w:marTop w:val="0"/>
      <w:marBottom w:val="0"/>
      <w:divBdr>
        <w:top w:val="none" w:sz="0" w:space="0" w:color="auto"/>
        <w:left w:val="none" w:sz="0" w:space="0" w:color="auto"/>
        <w:bottom w:val="none" w:sz="0" w:space="0" w:color="auto"/>
        <w:right w:val="none" w:sz="0" w:space="0" w:color="auto"/>
      </w:divBdr>
    </w:div>
    <w:div w:id="77143299">
      <w:bodyDiv w:val="1"/>
      <w:marLeft w:val="0"/>
      <w:marRight w:val="0"/>
      <w:marTop w:val="0"/>
      <w:marBottom w:val="0"/>
      <w:divBdr>
        <w:top w:val="none" w:sz="0" w:space="0" w:color="auto"/>
        <w:left w:val="none" w:sz="0" w:space="0" w:color="auto"/>
        <w:bottom w:val="none" w:sz="0" w:space="0" w:color="auto"/>
        <w:right w:val="none" w:sz="0" w:space="0" w:color="auto"/>
      </w:divBdr>
    </w:div>
    <w:div w:id="81462073">
      <w:bodyDiv w:val="1"/>
      <w:marLeft w:val="0"/>
      <w:marRight w:val="0"/>
      <w:marTop w:val="0"/>
      <w:marBottom w:val="0"/>
      <w:divBdr>
        <w:top w:val="none" w:sz="0" w:space="0" w:color="auto"/>
        <w:left w:val="none" w:sz="0" w:space="0" w:color="auto"/>
        <w:bottom w:val="none" w:sz="0" w:space="0" w:color="auto"/>
        <w:right w:val="none" w:sz="0" w:space="0" w:color="auto"/>
      </w:divBdr>
    </w:div>
    <w:div w:id="82537450">
      <w:bodyDiv w:val="1"/>
      <w:marLeft w:val="0"/>
      <w:marRight w:val="0"/>
      <w:marTop w:val="0"/>
      <w:marBottom w:val="0"/>
      <w:divBdr>
        <w:top w:val="none" w:sz="0" w:space="0" w:color="auto"/>
        <w:left w:val="none" w:sz="0" w:space="0" w:color="auto"/>
        <w:bottom w:val="none" w:sz="0" w:space="0" w:color="auto"/>
        <w:right w:val="none" w:sz="0" w:space="0" w:color="auto"/>
      </w:divBdr>
    </w:div>
    <w:div w:id="83452551">
      <w:bodyDiv w:val="1"/>
      <w:marLeft w:val="0"/>
      <w:marRight w:val="0"/>
      <w:marTop w:val="0"/>
      <w:marBottom w:val="0"/>
      <w:divBdr>
        <w:top w:val="none" w:sz="0" w:space="0" w:color="auto"/>
        <w:left w:val="none" w:sz="0" w:space="0" w:color="auto"/>
        <w:bottom w:val="none" w:sz="0" w:space="0" w:color="auto"/>
        <w:right w:val="none" w:sz="0" w:space="0" w:color="auto"/>
      </w:divBdr>
    </w:div>
    <w:div w:id="84039693">
      <w:bodyDiv w:val="1"/>
      <w:marLeft w:val="0"/>
      <w:marRight w:val="0"/>
      <w:marTop w:val="0"/>
      <w:marBottom w:val="0"/>
      <w:divBdr>
        <w:top w:val="none" w:sz="0" w:space="0" w:color="auto"/>
        <w:left w:val="none" w:sz="0" w:space="0" w:color="auto"/>
        <w:bottom w:val="none" w:sz="0" w:space="0" w:color="auto"/>
        <w:right w:val="none" w:sz="0" w:space="0" w:color="auto"/>
      </w:divBdr>
    </w:div>
    <w:div w:id="106781880">
      <w:bodyDiv w:val="1"/>
      <w:marLeft w:val="0"/>
      <w:marRight w:val="0"/>
      <w:marTop w:val="0"/>
      <w:marBottom w:val="0"/>
      <w:divBdr>
        <w:top w:val="none" w:sz="0" w:space="0" w:color="auto"/>
        <w:left w:val="none" w:sz="0" w:space="0" w:color="auto"/>
        <w:bottom w:val="none" w:sz="0" w:space="0" w:color="auto"/>
        <w:right w:val="none" w:sz="0" w:space="0" w:color="auto"/>
      </w:divBdr>
    </w:div>
    <w:div w:id="111168056">
      <w:bodyDiv w:val="1"/>
      <w:marLeft w:val="0"/>
      <w:marRight w:val="0"/>
      <w:marTop w:val="0"/>
      <w:marBottom w:val="0"/>
      <w:divBdr>
        <w:top w:val="none" w:sz="0" w:space="0" w:color="auto"/>
        <w:left w:val="none" w:sz="0" w:space="0" w:color="auto"/>
        <w:bottom w:val="none" w:sz="0" w:space="0" w:color="auto"/>
        <w:right w:val="none" w:sz="0" w:space="0" w:color="auto"/>
      </w:divBdr>
    </w:div>
    <w:div w:id="114101107">
      <w:bodyDiv w:val="1"/>
      <w:marLeft w:val="0"/>
      <w:marRight w:val="0"/>
      <w:marTop w:val="0"/>
      <w:marBottom w:val="0"/>
      <w:divBdr>
        <w:top w:val="none" w:sz="0" w:space="0" w:color="auto"/>
        <w:left w:val="none" w:sz="0" w:space="0" w:color="auto"/>
        <w:bottom w:val="none" w:sz="0" w:space="0" w:color="auto"/>
        <w:right w:val="none" w:sz="0" w:space="0" w:color="auto"/>
      </w:divBdr>
      <w:divsChild>
        <w:div w:id="1903163">
          <w:marLeft w:val="0"/>
          <w:marRight w:val="0"/>
          <w:marTop w:val="0"/>
          <w:marBottom w:val="0"/>
          <w:divBdr>
            <w:top w:val="none" w:sz="0" w:space="0" w:color="auto"/>
            <w:left w:val="none" w:sz="0" w:space="0" w:color="auto"/>
            <w:bottom w:val="none" w:sz="0" w:space="0" w:color="auto"/>
            <w:right w:val="none" w:sz="0" w:space="0" w:color="auto"/>
          </w:divBdr>
          <w:divsChild>
            <w:div w:id="1948929516">
              <w:marLeft w:val="0"/>
              <w:marRight w:val="0"/>
              <w:marTop w:val="0"/>
              <w:marBottom w:val="0"/>
              <w:divBdr>
                <w:top w:val="none" w:sz="0" w:space="0" w:color="auto"/>
                <w:left w:val="none" w:sz="0" w:space="0" w:color="auto"/>
                <w:bottom w:val="none" w:sz="0" w:space="0" w:color="auto"/>
                <w:right w:val="none" w:sz="0" w:space="0" w:color="auto"/>
              </w:divBdr>
              <w:divsChild>
                <w:div w:id="407384627">
                  <w:marLeft w:val="0"/>
                  <w:marRight w:val="0"/>
                  <w:marTop w:val="0"/>
                  <w:marBottom w:val="0"/>
                  <w:divBdr>
                    <w:top w:val="none" w:sz="0" w:space="0" w:color="auto"/>
                    <w:left w:val="none" w:sz="0" w:space="0" w:color="auto"/>
                    <w:bottom w:val="none" w:sz="0" w:space="0" w:color="auto"/>
                    <w:right w:val="none" w:sz="0" w:space="0" w:color="auto"/>
                  </w:divBdr>
                  <w:divsChild>
                    <w:div w:id="255602125">
                      <w:marLeft w:val="0"/>
                      <w:marRight w:val="0"/>
                      <w:marTop w:val="0"/>
                      <w:marBottom w:val="0"/>
                      <w:divBdr>
                        <w:top w:val="none" w:sz="0" w:space="0" w:color="auto"/>
                        <w:left w:val="none" w:sz="0" w:space="0" w:color="auto"/>
                        <w:bottom w:val="none" w:sz="0" w:space="0" w:color="auto"/>
                        <w:right w:val="none" w:sz="0" w:space="0" w:color="auto"/>
                      </w:divBdr>
                      <w:divsChild>
                        <w:div w:id="2033609878">
                          <w:marLeft w:val="0"/>
                          <w:marRight w:val="0"/>
                          <w:marTop w:val="0"/>
                          <w:marBottom w:val="0"/>
                          <w:divBdr>
                            <w:top w:val="none" w:sz="0" w:space="0" w:color="auto"/>
                            <w:left w:val="none" w:sz="0" w:space="0" w:color="auto"/>
                            <w:bottom w:val="none" w:sz="0" w:space="0" w:color="auto"/>
                            <w:right w:val="none" w:sz="0" w:space="0" w:color="auto"/>
                          </w:divBdr>
                          <w:divsChild>
                            <w:div w:id="1427657663">
                              <w:marLeft w:val="0"/>
                              <w:marRight w:val="0"/>
                              <w:marTop w:val="0"/>
                              <w:marBottom w:val="0"/>
                              <w:divBdr>
                                <w:top w:val="none" w:sz="0" w:space="0" w:color="auto"/>
                                <w:left w:val="none" w:sz="0" w:space="0" w:color="auto"/>
                                <w:bottom w:val="none" w:sz="0" w:space="0" w:color="auto"/>
                                <w:right w:val="none" w:sz="0" w:space="0" w:color="auto"/>
                              </w:divBdr>
                              <w:divsChild>
                                <w:div w:id="1376351696">
                                  <w:marLeft w:val="0"/>
                                  <w:marRight w:val="0"/>
                                  <w:marTop w:val="0"/>
                                  <w:marBottom w:val="0"/>
                                  <w:divBdr>
                                    <w:top w:val="none" w:sz="0" w:space="0" w:color="auto"/>
                                    <w:left w:val="none" w:sz="0" w:space="0" w:color="auto"/>
                                    <w:bottom w:val="none" w:sz="0" w:space="0" w:color="auto"/>
                                    <w:right w:val="none" w:sz="0" w:space="0" w:color="auto"/>
                                  </w:divBdr>
                                  <w:divsChild>
                                    <w:div w:id="18942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287">
                          <w:marLeft w:val="0"/>
                          <w:marRight w:val="0"/>
                          <w:marTop w:val="0"/>
                          <w:marBottom w:val="0"/>
                          <w:divBdr>
                            <w:top w:val="none" w:sz="0" w:space="0" w:color="auto"/>
                            <w:left w:val="none" w:sz="0" w:space="0" w:color="auto"/>
                            <w:bottom w:val="none" w:sz="0" w:space="0" w:color="auto"/>
                            <w:right w:val="none" w:sz="0" w:space="0" w:color="auto"/>
                          </w:divBdr>
                          <w:divsChild>
                            <w:div w:id="717165646">
                              <w:marLeft w:val="0"/>
                              <w:marRight w:val="0"/>
                              <w:marTop w:val="0"/>
                              <w:marBottom w:val="0"/>
                              <w:divBdr>
                                <w:top w:val="none" w:sz="0" w:space="0" w:color="auto"/>
                                <w:left w:val="none" w:sz="0" w:space="0" w:color="auto"/>
                                <w:bottom w:val="none" w:sz="0" w:space="0" w:color="auto"/>
                                <w:right w:val="none" w:sz="0" w:space="0" w:color="auto"/>
                              </w:divBdr>
                              <w:divsChild>
                                <w:div w:id="16766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24270">
      <w:bodyDiv w:val="1"/>
      <w:marLeft w:val="0"/>
      <w:marRight w:val="0"/>
      <w:marTop w:val="0"/>
      <w:marBottom w:val="0"/>
      <w:divBdr>
        <w:top w:val="none" w:sz="0" w:space="0" w:color="auto"/>
        <w:left w:val="none" w:sz="0" w:space="0" w:color="auto"/>
        <w:bottom w:val="none" w:sz="0" w:space="0" w:color="auto"/>
        <w:right w:val="none" w:sz="0" w:space="0" w:color="auto"/>
      </w:divBdr>
    </w:div>
    <w:div w:id="125197692">
      <w:bodyDiv w:val="1"/>
      <w:marLeft w:val="0"/>
      <w:marRight w:val="0"/>
      <w:marTop w:val="0"/>
      <w:marBottom w:val="0"/>
      <w:divBdr>
        <w:top w:val="none" w:sz="0" w:space="0" w:color="auto"/>
        <w:left w:val="none" w:sz="0" w:space="0" w:color="auto"/>
        <w:bottom w:val="none" w:sz="0" w:space="0" w:color="auto"/>
        <w:right w:val="none" w:sz="0" w:space="0" w:color="auto"/>
      </w:divBdr>
    </w:div>
    <w:div w:id="126625570">
      <w:bodyDiv w:val="1"/>
      <w:marLeft w:val="0"/>
      <w:marRight w:val="0"/>
      <w:marTop w:val="0"/>
      <w:marBottom w:val="0"/>
      <w:divBdr>
        <w:top w:val="none" w:sz="0" w:space="0" w:color="auto"/>
        <w:left w:val="none" w:sz="0" w:space="0" w:color="auto"/>
        <w:bottom w:val="none" w:sz="0" w:space="0" w:color="auto"/>
        <w:right w:val="none" w:sz="0" w:space="0" w:color="auto"/>
      </w:divBdr>
    </w:div>
    <w:div w:id="136459470">
      <w:bodyDiv w:val="1"/>
      <w:marLeft w:val="0"/>
      <w:marRight w:val="0"/>
      <w:marTop w:val="0"/>
      <w:marBottom w:val="0"/>
      <w:divBdr>
        <w:top w:val="none" w:sz="0" w:space="0" w:color="auto"/>
        <w:left w:val="none" w:sz="0" w:space="0" w:color="auto"/>
        <w:bottom w:val="none" w:sz="0" w:space="0" w:color="auto"/>
        <w:right w:val="none" w:sz="0" w:space="0" w:color="auto"/>
      </w:divBdr>
    </w:div>
    <w:div w:id="145828274">
      <w:bodyDiv w:val="1"/>
      <w:marLeft w:val="0"/>
      <w:marRight w:val="0"/>
      <w:marTop w:val="0"/>
      <w:marBottom w:val="0"/>
      <w:divBdr>
        <w:top w:val="none" w:sz="0" w:space="0" w:color="auto"/>
        <w:left w:val="none" w:sz="0" w:space="0" w:color="auto"/>
        <w:bottom w:val="none" w:sz="0" w:space="0" w:color="auto"/>
        <w:right w:val="none" w:sz="0" w:space="0" w:color="auto"/>
      </w:divBdr>
    </w:div>
    <w:div w:id="151676241">
      <w:bodyDiv w:val="1"/>
      <w:marLeft w:val="0"/>
      <w:marRight w:val="0"/>
      <w:marTop w:val="0"/>
      <w:marBottom w:val="0"/>
      <w:divBdr>
        <w:top w:val="none" w:sz="0" w:space="0" w:color="auto"/>
        <w:left w:val="none" w:sz="0" w:space="0" w:color="auto"/>
        <w:bottom w:val="none" w:sz="0" w:space="0" w:color="auto"/>
        <w:right w:val="none" w:sz="0" w:space="0" w:color="auto"/>
      </w:divBdr>
    </w:div>
    <w:div w:id="153910427">
      <w:bodyDiv w:val="1"/>
      <w:marLeft w:val="0"/>
      <w:marRight w:val="0"/>
      <w:marTop w:val="0"/>
      <w:marBottom w:val="0"/>
      <w:divBdr>
        <w:top w:val="none" w:sz="0" w:space="0" w:color="auto"/>
        <w:left w:val="none" w:sz="0" w:space="0" w:color="auto"/>
        <w:bottom w:val="none" w:sz="0" w:space="0" w:color="auto"/>
        <w:right w:val="none" w:sz="0" w:space="0" w:color="auto"/>
      </w:divBdr>
    </w:div>
    <w:div w:id="156577114">
      <w:bodyDiv w:val="1"/>
      <w:marLeft w:val="0"/>
      <w:marRight w:val="0"/>
      <w:marTop w:val="0"/>
      <w:marBottom w:val="0"/>
      <w:divBdr>
        <w:top w:val="none" w:sz="0" w:space="0" w:color="auto"/>
        <w:left w:val="none" w:sz="0" w:space="0" w:color="auto"/>
        <w:bottom w:val="none" w:sz="0" w:space="0" w:color="auto"/>
        <w:right w:val="none" w:sz="0" w:space="0" w:color="auto"/>
      </w:divBdr>
    </w:div>
    <w:div w:id="162621968">
      <w:bodyDiv w:val="1"/>
      <w:marLeft w:val="0"/>
      <w:marRight w:val="0"/>
      <w:marTop w:val="0"/>
      <w:marBottom w:val="0"/>
      <w:divBdr>
        <w:top w:val="none" w:sz="0" w:space="0" w:color="auto"/>
        <w:left w:val="none" w:sz="0" w:space="0" w:color="auto"/>
        <w:bottom w:val="none" w:sz="0" w:space="0" w:color="auto"/>
        <w:right w:val="none" w:sz="0" w:space="0" w:color="auto"/>
      </w:divBdr>
    </w:div>
    <w:div w:id="167066291">
      <w:bodyDiv w:val="1"/>
      <w:marLeft w:val="0"/>
      <w:marRight w:val="0"/>
      <w:marTop w:val="0"/>
      <w:marBottom w:val="0"/>
      <w:divBdr>
        <w:top w:val="none" w:sz="0" w:space="0" w:color="auto"/>
        <w:left w:val="none" w:sz="0" w:space="0" w:color="auto"/>
        <w:bottom w:val="none" w:sz="0" w:space="0" w:color="auto"/>
        <w:right w:val="none" w:sz="0" w:space="0" w:color="auto"/>
      </w:divBdr>
    </w:div>
    <w:div w:id="179465535">
      <w:bodyDiv w:val="1"/>
      <w:marLeft w:val="0"/>
      <w:marRight w:val="0"/>
      <w:marTop w:val="0"/>
      <w:marBottom w:val="0"/>
      <w:divBdr>
        <w:top w:val="none" w:sz="0" w:space="0" w:color="auto"/>
        <w:left w:val="none" w:sz="0" w:space="0" w:color="auto"/>
        <w:bottom w:val="none" w:sz="0" w:space="0" w:color="auto"/>
        <w:right w:val="none" w:sz="0" w:space="0" w:color="auto"/>
      </w:divBdr>
    </w:div>
    <w:div w:id="185295530">
      <w:bodyDiv w:val="1"/>
      <w:marLeft w:val="0"/>
      <w:marRight w:val="0"/>
      <w:marTop w:val="0"/>
      <w:marBottom w:val="0"/>
      <w:divBdr>
        <w:top w:val="none" w:sz="0" w:space="0" w:color="auto"/>
        <w:left w:val="none" w:sz="0" w:space="0" w:color="auto"/>
        <w:bottom w:val="none" w:sz="0" w:space="0" w:color="auto"/>
        <w:right w:val="none" w:sz="0" w:space="0" w:color="auto"/>
      </w:divBdr>
    </w:div>
    <w:div w:id="188573468">
      <w:bodyDiv w:val="1"/>
      <w:marLeft w:val="0"/>
      <w:marRight w:val="0"/>
      <w:marTop w:val="0"/>
      <w:marBottom w:val="0"/>
      <w:divBdr>
        <w:top w:val="none" w:sz="0" w:space="0" w:color="auto"/>
        <w:left w:val="none" w:sz="0" w:space="0" w:color="auto"/>
        <w:bottom w:val="none" w:sz="0" w:space="0" w:color="auto"/>
        <w:right w:val="none" w:sz="0" w:space="0" w:color="auto"/>
      </w:divBdr>
    </w:div>
    <w:div w:id="189341804">
      <w:bodyDiv w:val="1"/>
      <w:marLeft w:val="0"/>
      <w:marRight w:val="0"/>
      <w:marTop w:val="0"/>
      <w:marBottom w:val="0"/>
      <w:divBdr>
        <w:top w:val="none" w:sz="0" w:space="0" w:color="auto"/>
        <w:left w:val="none" w:sz="0" w:space="0" w:color="auto"/>
        <w:bottom w:val="none" w:sz="0" w:space="0" w:color="auto"/>
        <w:right w:val="none" w:sz="0" w:space="0" w:color="auto"/>
      </w:divBdr>
    </w:div>
    <w:div w:id="191190977">
      <w:bodyDiv w:val="1"/>
      <w:marLeft w:val="0"/>
      <w:marRight w:val="0"/>
      <w:marTop w:val="0"/>
      <w:marBottom w:val="0"/>
      <w:divBdr>
        <w:top w:val="none" w:sz="0" w:space="0" w:color="auto"/>
        <w:left w:val="none" w:sz="0" w:space="0" w:color="auto"/>
        <w:bottom w:val="none" w:sz="0" w:space="0" w:color="auto"/>
        <w:right w:val="none" w:sz="0" w:space="0" w:color="auto"/>
      </w:divBdr>
    </w:div>
    <w:div w:id="202324595">
      <w:bodyDiv w:val="1"/>
      <w:marLeft w:val="0"/>
      <w:marRight w:val="0"/>
      <w:marTop w:val="0"/>
      <w:marBottom w:val="0"/>
      <w:divBdr>
        <w:top w:val="none" w:sz="0" w:space="0" w:color="auto"/>
        <w:left w:val="none" w:sz="0" w:space="0" w:color="auto"/>
        <w:bottom w:val="none" w:sz="0" w:space="0" w:color="auto"/>
        <w:right w:val="none" w:sz="0" w:space="0" w:color="auto"/>
      </w:divBdr>
    </w:div>
    <w:div w:id="203562226">
      <w:bodyDiv w:val="1"/>
      <w:marLeft w:val="0"/>
      <w:marRight w:val="0"/>
      <w:marTop w:val="0"/>
      <w:marBottom w:val="0"/>
      <w:divBdr>
        <w:top w:val="none" w:sz="0" w:space="0" w:color="auto"/>
        <w:left w:val="none" w:sz="0" w:space="0" w:color="auto"/>
        <w:bottom w:val="none" w:sz="0" w:space="0" w:color="auto"/>
        <w:right w:val="none" w:sz="0" w:space="0" w:color="auto"/>
      </w:divBdr>
    </w:div>
    <w:div w:id="206383394">
      <w:bodyDiv w:val="1"/>
      <w:marLeft w:val="0"/>
      <w:marRight w:val="0"/>
      <w:marTop w:val="0"/>
      <w:marBottom w:val="0"/>
      <w:divBdr>
        <w:top w:val="none" w:sz="0" w:space="0" w:color="auto"/>
        <w:left w:val="none" w:sz="0" w:space="0" w:color="auto"/>
        <w:bottom w:val="none" w:sz="0" w:space="0" w:color="auto"/>
        <w:right w:val="none" w:sz="0" w:space="0" w:color="auto"/>
      </w:divBdr>
    </w:div>
    <w:div w:id="213197705">
      <w:bodyDiv w:val="1"/>
      <w:marLeft w:val="0"/>
      <w:marRight w:val="0"/>
      <w:marTop w:val="0"/>
      <w:marBottom w:val="0"/>
      <w:divBdr>
        <w:top w:val="none" w:sz="0" w:space="0" w:color="auto"/>
        <w:left w:val="none" w:sz="0" w:space="0" w:color="auto"/>
        <w:bottom w:val="none" w:sz="0" w:space="0" w:color="auto"/>
        <w:right w:val="none" w:sz="0" w:space="0" w:color="auto"/>
      </w:divBdr>
    </w:div>
    <w:div w:id="214125805">
      <w:bodyDiv w:val="1"/>
      <w:marLeft w:val="0"/>
      <w:marRight w:val="0"/>
      <w:marTop w:val="0"/>
      <w:marBottom w:val="0"/>
      <w:divBdr>
        <w:top w:val="none" w:sz="0" w:space="0" w:color="auto"/>
        <w:left w:val="none" w:sz="0" w:space="0" w:color="auto"/>
        <w:bottom w:val="none" w:sz="0" w:space="0" w:color="auto"/>
        <w:right w:val="none" w:sz="0" w:space="0" w:color="auto"/>
      </w:divBdr>
    </w:div>
    <w:div w:id="215898997">
      <w:bodyDiv w:val="1"/>
      <w:marLeft w:val="0"/>
      <w:marRight w:val="0"/>
      <w:marTop w:val="0"/>
      <w:marBottom w:val="0"/>
      <w:divBdr>
        <w:top w:val="none" w:sz="0" w:space="0" w:color="auto"/>
        <w:left w:val="none" w:sz="0" w:space="0" w:color="auto"/>
        <w:bottom w:val="none" w:sz="0" w:space="0" w:color="auto"/>
        <w:right w:val="none" w:sz="0" w:space="0" w:color="auto"/>
      </w:divBdr>
    </w:div>
    <w:div w:id="219245484">
      <w:bodyDiv w:val="1"/>
      <w:marLeft w:val="0"/>
      <w:marRight w:val="0"/>
      <w:marTop w:val="0"/>
      <w:marBottom w:val="0"/>
      <w:divBdr>
        <w:top w:val="none" w:sz="0" w:space="0" w:color="auto"/>
        <w:left w:val="none" w:sz="0" w:space="0" w:color="auto"/>
        <w:bottom w:val="none" w:sz="0" w:space="0" w:color="auto"/>
        <w:right w:val="none" w:sz="0" w:space="0" w:color="auto"/>
      </w:divBdr>
    </w:div>
    <w:div w:id="224681085">
      <w:bodyDiv w:val="1"/>
      <w:marLeft w:val="0"/>
      <w:marRight w:val="0"/>
      <w:marTop w:val="0"/>
      <w:marBottom w:val="0"/>
      <w:divBdr>
        <w:top w:val="none" w:sz="0" w:space="0" w:color="auto"/>
        <w:left w:val="none" w:sz="0" w:space="0" w:color="auto"/>
        <w:bottom w:val="none" w:sz="0" w:space="0" w:color="auto"/>
        <w:right w:val="none" w:sz="0" w:space="0" w:color="auto"/>
      </w:divBdr>
    </w:div>
    <w:div w:id="224728819">
      <w:bodyDiv w:val="1"/>
      <w:marLeft w:val="0"/>
      <w:marRight w:val="0"/>
      <w:marTop w:val="0"/>
      <w:marBottom w:val="0"/>
      <w:divBdr>
        <w:top w:val="none" w:sz="0" w:space="0" w:color="auto"/>
        <w:left w:val="none" w:sz="0" w:space="0" w:color="auto"/>
        <w:bottom w:val="none" w:sz="0" w:space="0" w:color="auto"/>
        <w:right w:val="none" w:sz="0" w:space="0" w:color="auto"/>
      </w:divBdr>
    </w:div>
    <w:div w:id="226720308">
      <w:bodyDiv w:val="1"/>
      <w:marLeft w:val="0"/>
      <w:marRight w:val="0"/>
      <w:marTop w:val="0"/>
      <w:marBottom w:val="0"/>
      <w:divBdr>
        <w:top w:val="none" w:sz="0" w:space="0" w:color="auto"/>
        <w:left w:val="none" w:sz="0" w:space="0" w:color="auto"/>
        <w:bottom w:val="none" w:sz="0" w:space="0" w:color="auto"/>
        <w:right w:val="none" w:sz="0" w:space="0" w:color="auto"/>
      </w:divBdr>
    </w:div>
    <w:div w:id="227769394">
      <w:bodyDiv w:val="1"/>
      <w:marLeft w:val="0"/>
      <w:marRight w:val="0"/>
      <w:marTop w:val="0"/>
      <w:marBottom w:val="0"/>
      <w:divBdr>
        <w:top w:val="none" w:sz="0" w:space="0" w:color="auto"/>
        <w:left w:val="none" w:sz="0" w:space="0" w:color="auto"/>
        <w:bottom w:val="none" w:sz="0" w:space="0" w:color="auto"/>
        <w:right w:val="none" w:sz="0" w:space="0" w:color="auto"/>
      </w:divBdr>
    </w:div>
    <w:div w:id="231889685">
      <w:bodyDiv w:val="1"/>
      <w:marLeft w:val="0"/>
      <w:marRight w:val="0"/>
      <w:marTop w:val="0"/>
      <w:marBottom w:val="0"/>
      <w:divBdr>
        <w:top w:val="none" w:sz="0" w:space="0" w:color="auto"/>
        <w:left w:val="none" w:sz="0" w:space="0" w:color="auto"/>
        <w:bottom w:val="none" w:sz="0" w:space="0" w:color="auto"/>
        <w:right w:val="none" w:sz="0" w:space="0" w:color="auto"/>
      </w:divBdr>
    </w:div>
    <w:div w:id="235360303">
      <w:bodyDiv w:val="1"/>
      <w:marLeft w:val="0"/>
      <w:marRight w:val="0"/>
      <w:marTop w:val="0"/>
      <w:marBottom w:val="0"/>
      <w:divBdr>
        <w:top w:val="none" w:sz="0" w:space="0" w:color="auto"/>
        <w:left w:val="none" w:sz="0" w:space="0" w:color="auto"/>
        <w:bottom w:val="none" w:sz="0" w:space="0" w:color="auto"/>
        <w:right w:val="none" w:sz="0" w:space="0" w:color="auto"/>
      </w:divBdr>
    </w:div>
    <w:div w:id="236287699">
      <w:bodyDiv w:val="1"/>
      <w:marLeft w:val="0"/>
      <w:marRight w:val="0"/>
      <w:marTop w:val="0"/>
      <w:marBottom w:val="0"/>
      <w:divBdr>
        <w:top w:val="none" w:sz="0" w:space="0" w:color="auto"/>
        <w:left w:val="none" w:sz="0" w:space="0" w:color="auto"/>
        <w:bottom w:val="none" w:sz="0" w:space="0" w:color="auto"/>
        <w:right w:val="none" w:sz="0" w:space="0" w:color="auto"/>
      </w:divBdr>
    </w:div>
    <w:div w:id="237835879">
      <w:bodyDiv w:val="1"/>
      <w:marLeft w:val="0"/>
      <w:marRight w:val="0"/>
      <w:marTop w:val="0"/>
      <w:marBottom w:val="0"/>
      <w:divBdr>
        <w:top w:val="none" w:sz="0" w:space="0" w:color="auto"/>
        <w:left w:val="none" w:sz="0" w:space="0" w:color="auto"/>
        <w:bottom w:val="none" w:sz="0" w:space="0" w:color="auto"/>
        <w:right w:val="none" w:sz="0" w:space="0" w:color="auto"/>
      </w:divBdr>
    </w:div>
    <w:div w:id="239993333">
      <w:bodyDiv w:val="1"/>
      <w:marLeft w:val="0"/>
      <w:marRight w:val="0"/>
      <w:marTop w:val="0"/>
      <w:marBottom w:val="0"/>
      <w:divBdr>
        <w:top w:val="none" w:sz="0" w:space="0" w:color="auto"/>
        <w:left w:val="none" w:sz="0" w:space="0" w:color="auto"/>
        <w:bottom w:val="none" w:sz="0" w:space="0" w:color="auto"/>
        <w:right w:val="none" w:sz="0" w:space="0" w:color="auto"/>
      </w:divBdr>
    </w:div>
    <w:div w:id="251860846">
      <w:bodyDiv w:val="1"/>
      <w:marLeft w:val="0"/>
      <w:marRight w:val="0"/>
      <w:marTop w:val="0"/>
      <w:marBottom w:val="0"/>
      <w:divBdr>
        <w:top w:val="none" w:sz="0" w:space="0" w:color="auto"/>
        <w:left w:val="none" w:sz="0" w:space="0" w:color="auto"/>
        <w:bottom w:val="none" w:sz="0" w:space="0" w:color="auto"/>
        <w:right w:val="none" w:sz="0" w:space="0" w:color="auto"/>
      </w:divBdr>
    </w:div>
    <w:div w:id="266237230">
      <w:bodyDiv w:val="1"/>
      <w:marLeft w:val="0"/>
      <w:marRight w:val="0"/>
      <w:marTop w:val="0"/>
      <w:marBottom w:val="0"/>
      <w:divBdr>
        <w:top w:val="none" w:sz="0" w:space="0" w:color="auto"/>
        <w:left w:val="none" w:sz="0" w:space="0" w:color="auto"/>
        <w:bottom w:val="none" w:sz="0" w:space="0" w:color="auto"/>
        <w:right w:val="none" w:sz="0" w:space="0" w:color="auto"/>
      </w:divBdr>
    </w:div>
    <w:div w:id="268201433">
      <w:bodyDiv w:val="1"/>
      <w:marLeft w:val="0"/>
      <w:marRight w:val="0"/>
      <w:marTop w:val="0"/>
      <w:marBottom w:val="0"/>
      <w:divBdr>
        <w:top w:val="none" w:sz="0" w:space="0" w:color="auto"/>
        <w:left w:val="none" w:sz="0" w:space="0" w:color="auto"/>
        <w:bottom w:val="none" w:sz="0" w:space="0" w:color="auto"/>
        <w:right w:val="none" w:sz="0" w:space="0" w:color="auto"/>
      </w:divBdr>
    </w:div>
    <w:div w:id="283583128">
      <w:bodyDiv w:val="1"/>
      <w:marLeft w:val="0"/>
      <w:marRight w:val="0"/>
      <w:marTop w:val="0"/>
      <w:marBottom w:val="0"/>
      <w:divBdr>
        <w:top w:val="none" w:sz="0" w:space="0" w:color="auto"/>
        <w:left w:val="none" w:sz="0" w:space="0" w:color="auto"/>
        <w:bottom w:val="none" w:sz="0" w:space="0" w:color="auto"/>
        <w:right w:val="none" w:sz="0" w:space="0" w:color="auto"/>
      </w:divBdr>
    </w:div>
    <w:div w:id="287322488">
      <w:bodyDiv w:val="1"/>
      <w:marLeft w:val="0"/>
      <w:marRight w:val="0"/>
      <w:marTop w:val="0"/>
      <w:marBottom w:val="0"/>
      <w:divBdr>
        <w:top w:val="none" w:sz="0" w:space="0" w:color="auto"/>
        <w:left w:val="none" w:sz="0" w:space="0" w:color="auto"/>
        <w:bottom w:val="none" w:sz="0" w:space="0" w:color="auto"/>
        <w:right w:val="none" w:sz="0" w:space="0" w:color="auto"/>
      </w:divBdr>
    </w:div>
    <w:div w:id="290673176">
      <w:bodyDiv w:val="1"/>
      <w:marLeft w:val="0"/>
      <w:marRight w:val="0"/>
      <w:marTop w:val="0"/>
      <w:marBottom w:val="0"/>
      <w:divBdr>
        <w:top w:val="none" w:sz="0" w:space="0" w:color="auto"/>
        <w:left w:val="none" w:sz="0" w:space="0" w:color="auto"/>
        <w:bottom w:val="none" w:sz="0" w:space="0" w:color="auto"/>
        <w:right w:val="none" w:sz="0" w:space="0" w:color="auto"/>
      </w:divBdr>
    </w:div>
    <w:div w:id="294023168">
      <w:bodyDiv w:val="1"/>
      <w:marLeft w:val="0"/>
      <w:marRight w:val="0"/>
      <w:marTop w:val="0"/>
      <w:marBottom w:val="0"/>
      <w:divBdr>
        <w:top w:val="none" w:sz="0" w:space="0" w:color="auto"/>
        <w:left w:val="none" w:sz="0" w:space="0" w:color="auto"/>
        <w:bottom w:val="none" w:sz="0" w:space="0" w:color="auto"/>
        <w:right w:val="none" w:sz="0" w:space="0" w:color="auto"/>
      </w:divBdr>
    </w:div>
    <w:div w:id="297611307">
      <w:bodyDiv w:val="1"/>
      <w:marLeft w:val="0"/>
      <w:marRight w:val="0"/>
      <w:marTop w:val="0"/>
      <w:marBottom w:val="0"/>
      <w:divBdr>
        <w:top w:val="none" w:sz="0" w:space="0" w:color="auto"/>
        <w:left w:val="none" w:sz="0" w:space="0" w:color="auto"/>
        <w:bottom w:val="none" w:sz="0" w:space="0" w:color="auto"/>
        <w:right w:val="none" w:sz="0" w:space="0" w:color="auto"/>
      </w:divBdr>
    </w:div>
    <w:div w:id="297926669">
      <w:bodyDiv w:val="1"/>
      <w:marLeft w:val="0"/>
      <w:marRight w:val="0"/>
      <w:marTop w:val="0"/>
      <w:marBottom w:val="0"/>
      <w:divBdr>
        <w:top w:val="none" w:sz="0" w:space="0" w:color="auto"/>
        <w:left w:val="none" w:sz="0" w:space="0" w:color="auto"/>
        <w:bottom w:val="none" w:sz="0" w:space="0" w:color="auto"/>
        <w:right w:val="none" w:sz="0" w:space="0" w:color="auto"/>
      </w:divBdr>
    </w:div>
    <w:div w:id="298000722">
      <w:bodyDiv w:val="1"/>
      <w:marLeft w:val="0"/>
      <w:marRight w:val="0"/>
      <w:marTop w:val="0"/>
      <w:marBottom w:val="0"/>
      <w:divBdr>
        <w:top w:val="none" w:sz="0" w:space="0" w:color="auto"/>
        <w:left w:val="none" w:sz="0" w:space="0" w:color="auto"/>
        <w:bottom w:val="none" w:sz="0" w:space="0" w:color="auto"/>
        <w:right w:val="none" w:sz="0" w:space="0" w:color="auto"/>
      </w:divBdr>
    </w:div>
    <w:div w:id="299237517">
      <w:bodyDiv w:val="1"/>
      <w:marLeft w:val="0"/>
      <w:marRight w:val="0"/>
      <w:marTop w:val="0"/>
      <w:marBottom w:val="0"/>
      <w:divBdr>
        <w:top w:val="none" w:sz="0" w:space="0" w:color="auto"/>
        <w:left w:val="none" w:sz="0" w:space="0" w:color="auto"/>
        <w:bottom w:val="none" w:sz="0" w:space="0" w:color="auto"/>
        <w:right w:val="none" w:sz="0" w:space="0" w:color="auto"/>
      </w:divBdr>
    </w:div>
    <w:div w:id="303510660">
      <w:bodyDiv w:val="1"/>
      <w:marLeft w:val="0"/>
      <w:marRight w:val="0"/>
      <w:marTop w:val="0"/>
      <w:marBottom w:val="0"/>
      <w:divBdr>
        <w:top w:val="none" w:sz="0" w:space="0" w:color="auto"/>
        <w:left w:val="none" w:sz="0" w:space="0" w:color="auto"/>
        <w:bottom w:val="none" w:sz="0" w:space="0" w:color="auto"/>
        <w:right w:val="none" w:sz="0" w:space="0" w:color="auto"/>
      </w:divBdr>
    </w:div>
    <w:div w:id="307637426">
      <w:bodyDiv w:val="1"/>
      <w:marLeft w:val="0"/>
      <w:marRight w:val="0"/>
      <w:marTop w:val="0"/>
      <w:marBottom w:val="0"/>
      <w:divBdr>
        <w:top w:val="none" w:sz="0" w:space="0" w:color="auto"/>
        <w:left w:val="none" w:sz="0" w:space="0" w:color="auto"/>
        <w:bottom w:val="none" w:sz="0" w:space="0" w:color="auto"/>
        <w:right w:val="none" w:sz="0" w:space="0" w:color="auto"/>
      </w:divBdr>
    </w:div>
    <w:div w:id="310210883">
      <w:bodyDiv w:val="1"/>
      <w:marLeft w:val="0"/>
      <w:marRight w:val="0"/>
      <w:marTop w:val="0"/>
      <w:marBottom w:val="0"/>
      <w:divBdr>
        <w:top w:val="none" w:sz="0" w:space="0" w:color="auto"/>
        <w:left w:val="none" w:sz="0" w:space="0" w:color="auto"/>
        <w:bottom w:val="none" w:sz="0" w:space="0" w:color="auto"/>
        <w:right w:val="none" w:sz="0" w:space="0" w:color="auto"/>
      </w:divBdr>
    </w:div>
    <w:div w:id="310447568">
      <w:bodyDiv w:val="1"/>
      <w:marLeft w:val="0"/>
      <w:marRight w:val="0"/>
      <w:marTop w:val="0"/>
      <w:marBottom w:val="0"/>
      <w:divBdr>
        <w:top w:val="none" w:sz="0" w:space="0" w:color="auto"/>
        <w:left w:val="none" w:sz="0" w:space="0" w:color="auto"/>
        <w:bottom w:val="none" w:sz="0" w:space="0" w:color="auto"/>
        <w:right w:val="none" w:sz="0" w:space="0" w:color="auto"/>
      </w:divBdr>
    </w:div>
    <w:div w:id="310452855">
      <w:bodyDiv w:val="1"/>
      <w:marLeft w:val="0"/>
      <w:marRight w:val="0"/>
      <w:marTop w:val="0"/>
      <w:marBottom w:val="0"/>
      <w:divBdr>
        <w:top w:val="none" w:sz="0" w:space="0" w:color="auto"/>
        <w:left w:val="none" w:sz="0" w:space="0" w:color="auto"/>
        <w:bottom w:val="none" w:sz="0" w:space="0" w:color="auto"/>
        <w:right w:val="none" w:sz="0" w:space="0" w:color="auto"/>
      </w:divBdr>
    </w:div>
    <w:div w:id="323554059">
      <w:bodyDiv w:val="1"/>
      <w:marLeft w:val="0"/>
      <w:marRight w:val="0"/>
      <w:marTop w:val="0"/>
      <w:marBottom w:val="0"/>
      <w:divBdr>
        <w:top w:val="none" w:sz="0" w:space="0" w:color="auto"/>
        <w:left w:val="none" w:sz="0" w:space="0" w:color="auto"/>
        <w:bottom w:val="none" w:sz="0" w:space="0" w:color="auto"/>
        <w:right w:val="none" w:sz="0" w:space="0" w:color="auto"/>
      </w:divBdr>
    </w:div>
    <w:div w:id="335691280">
      <w:bodyDiv w:val="1"/>
      <w:marLeft w:val="0"/>
      <w:marRight w:val="0"/>
      <w:marTop w:val="0"/>
      <w:marBottom w:val="0"/>
      <w:divBdr>
        <w:top w:val="none" w:sz="0" w:space="0" w:color="auto"/>
        <w:left w:val="none" w:sz="0" w:space="0" w:color="auto"/>
        <w:bottom w:val="none" w:sz="0" w:space="0" w:color="auto"/>
        <w:right w:val="none" w:sz="0" w:space="0" w:color="auto"/>
      </w:divBdr>
    </w:div>
    <w:div w:id="336226616">
      <w:bodyDiv w:val="1"/>
      <w:marLeft w:val="0"/>
      <w:marRight w:val="0"/>
      <w:marTop w:val="0"/>
      <w:marBottom w:val="0"/>
      <w:divBdr>
        <w:top w:val="none" w:sz="0" w:space="0" w:color="auto"/>
        <w:left w:val="none" w:sz="0" w:space="0" w:color="auto"/>
        <w:bottom w:val="none" w:sz="0" w:space="0" w:color="auto"/>
        <w:right w:val="none" w:sz="0" w:space="0" w:color="auto"/>
      </w:divBdr>
    </w:div>
    <w:div w:id="342634055">
      <w:bodyDiv w:val="1"/>
      <w:marLeft w:val="0"/>
      <w:marRight w:val="0"/>
      <w:marTop w:val="0"/>
      <w:marBottom w:val="0"/>
      <w:divBdr>
        <w:top w:val="none" w:sz="0" w:space="0" w:color="auto"/>
        <w:left w:val="none" w:sz="0" w:space="0" w:color="auto"/>
        <w:bottom w:val="none" w:sz="0" w:space="0" w:color="auto"/>
        <w:right w:val="none" w:sz="0" w:space="0" w:color="auto"/>
      </w:divBdr>
    </w:div>
    <w:div w:id="349331737">
      <w:bodyDiv w:val="1"/>
      <w:marLeft w:val="0"/>
      <w:marRight w:val="0"/>
      <w:marTop w:val="0"/>
      <w:marBottom w:val="0"/>
      <w:divBdr>
        <w:top w:val="none" w:sz="0" w:space="0" w:color="auto"/>
        <w:left w:val="none" w:sz="0" w:space="0" w:color="auto"/>
        <w:bottom w:val="none" w:sz="0" w:space="0" w:color="auto"/>
        <w:right w:val="none" w:sz="0" w:space="0" w:color="auto"/>
      </w:divBdr>
    </w:div>
    <w:div w:id="350646199">
      <w:bodyDiv w:val="1"/>
      <w:marLeft w:val="0"/>
      <w:marRight w:val="0"/>
      <w:marTop w:val="0"/>
      <w:marBottom w:val="0"/>
      <w:divBdr>
        <w:top w:val="none" w:sz="0" w:space="0" w:color="auto"/>
        <w:left w:val="none" w:sz="0" w:space="0" w:color="auto"/>
        <w:bottom w:val="none" w:sz="0" w:space="0" w:color="auto"/>
        <w:right w:val="none" w:sz="0" w:space="0" w:color="auto"/>
      </w:divBdr>
    </w:div>
    <w:div w:id="353724499">
      <w:bodyDiv w:val="1"/>
      <w:marLeft w:val="0"/>
      <w:marRight w:val="0"/>
      <w:marTop w:val="0"/>
      <w:marBottom w:val="0"/>
      <w:divBdr>
        <w:top w:val="none" w:sz="0" w:space="0" w:color="auto"/>
        <w:left w:val="none" w:sz="0" w:space="0" w:color="auto"/>
        <w:bottom w:val="none" w:sz="0" w:space="0" w:color="auto"/>
        <w:right w:val="none" w:sz="0" w:space="0" w:color="auto"/>
      </w:divBdr>
    </w:div>
    <w:div w:id="358510223">
      <w:bodyDiv w:val="1"/>
      <w:marLeft w:val="0"/>
      <w:marRight w:val="0"/>
      <w:marTop w:val="0"/>
      <w:marBottom w:val="0"/>
      <w:divBdr>
        <w:top w:val="none" w:sz="0" w:space="0" w:color="auto"/>
        <w:left w:val="none" w:sz="0" w:space="0" w:color="auto"/>
        <w:bottom w:val="none" w:sz="0" w:space="0" w:color="auto"/>
        <w:right w:val="none" w:sz="0" w:space="0" w:color="auto"/>
      </w:divBdr>
    </w:div>
    <w:div w:id="359362890">
      <w:bodyDiv w:val="1"/>
      <w:marLeft w:val="0"/>
      <w:marRight w:val="0"/>
      <w:marTop w:val="0"/>
      <w:marBottom w:val="0"/>
      <w:divBdr>
        <w:top w:val="none" w:sz="0" w:space="0" w:color="auto"/>
        <w:left w:val="none" w:sz="0" w:space="0" w:color="auto"/>
        <w:bottom w:val="none" w:sz="0" w:space="0" w:color="auto"/>
        <w:right w:val="none" w:sz="0" w:space="0" w:color="auto"/>
      </w:divBdr>
    </w:div>
    <w:div w:id="378943891">
      <w:bodyDiv w:val="1"/>
      <w:marLeft w:val="0"/>
      <w:marRight w:val="0"/>
      <w:marTop w:val="0"/>
      <w:marBottom w:val="0"/>
      <w:divBdr>
        <w:top w:val="none" w:sz="0" w:space="0" w:color="auto"/>
        <w:left w:val="none" w:sz="0" w:space="0" w:color="auto"/>
        <w:bottom w:val="none" w:sz="0" w:space="0" w:color="auto"/>
        <w:right w:val="none" w:sz="0" w:space="0" w:color="auto"/>
      </w:divBdr>
    </w:div>
    <w:div w:id="381486989">
      <w:bodyDiv w:val="1"/>
      <w:marLeft w:val="0"/>
      <w:marRight w:val="0"/>
      <w:marTop w:val="0"/>
      <w:marBottom w:val="0"/>
      <w:divBdr>
        <w:top w:val="none" w:sz="0" w:space="0" w:color="auto"/>
        <w:left w:val="none" w:sz="0" w:space="0" w:color="auto"/>
        <w:bottom w:val="none" w:sz="0" w:space="0" w:color="auto"/>
        <w:right w:val="none" w:sz="0" w:space="0" w:color="auto"/>
      </w:divBdr>
    </w:div>
    <w:div w:id="383674858">
      <w:bodyDiv w:val="1"/>
      <w:marLeft w:val="0"/>
      <w:marRight w:val="0"/>
      <w:marTop w:val="0"/>
      <w:marBottom w:val="0"/>
      <w:divBdr>
        <w:top w:val="none" w:sz="0" w:space="0" w:color="auto"/>
        <w:left w:val="none" w:sz="0" w:space="0" w:color="auto"/>
        <w:bottom w:val="none" w:sz="0" w:space="0" w:color="auto"/>
        <w:right w:val="none" w:sz="0" w:space="0" w:color="auto"/>
      </w:divBdr>
    </w:div>
    <w:div w:id="384527769">
      <w:bodyDiv w:val="1"/>
      <w:marLeft w:val="0"/>
      <w:marRight w:val="0"/>
      <w:marTop w:val="0"/>
      <w:marBottom w:val="0"/>
      <w:divBdr>
        <w:top w:val="none" w:sz="0" w:space="0" w:color="auto"/>
        <w:left w:val="none" w:sz="0" w:space="0" w:color="auto"/>
        <w:bottom w:val="none" w:sz="0" w:space="0" w:color="auto"/>
        <w:right w:val="none" w:sz="0" w:space="0" w:color="auto"/>
      </w:divBdr>
    </w:div>
    <w:div w:id="402219976">
      <w:bodyDiv w:val="1"/>
      <w:marLeft w:val="0"/>
      <w:marRight w:val="0"/>
      <w:marTop w:val="0"/>
      <w:marBottom w:val="0"/>
      <w:divBdr>
        <w:top w:val="none" w:sz="0" w:space="0" w:color="auto"/>
        <w:left w:val="none" w:sz="0" w:space="0" w:color="auto"/>
        <w:bottom w:val="none" w:sz="0" w:space="0" w:color="auto"/>
        <w:right w:val="none" w:sz="0" w:space="0" w:color="auto"/>
      </w:divBdr>
    </w:div>
    <w:div w:id="402488001">
      <w:bodyDiv w:val="1"/>
      <w:marLeft w:val="0"/>
      <w:marRight w:val="0"/>
      <w:marTop w:val="0"/>
      <w:marBottom w:val="0"/>
      <w:divBdr>
        <w:top w:val="none" w:sz="0" w:space="0" w:color="auto"/>
        <w:left w:val="none" w:sz="0" w:space="0" w:color="auto"/>
        <w:bottom w:val="none" w:sz="0" w:space="0" w:color="auto"/>
        <w:right w:val="none" w:sz="0" w:space="0" w:color="auto"/>
      </w:divBdr>
    </w:div>
    <w:div w:id="403113424">
      <w:bodyDiv w:val="1"/>
      <w:marLeft w:val="0"/>
      <w:marRight w:val="0"/>
      <w:marTop w:val="0"/>
      <w:marBottom w:val="0"/>
      <w:divBdr>
        <w:top w:val="none" w:sz="0" w:space="0" w:color="auto"/>
        <w:left w:val="none" w:sz="0" w:space="0" w:color="auto"/>
        <w:bottom w:val="none" w:sz="0" w:space="0" w:color="auto"/>
        <w:right w:val="none" w:sz="0" w:space="0" w:color="auto"/>
      </w:divBdr>
    </w:div>
    <w:div w:id="415129527">
      <w:bodyDiv w:val="1"/>
      <w:marLeft w:val="0"/>
      <w:marRight w:val="0"/>
      <w:marTop w:val="0"/>
      <w:marBottom w:val="0"/>
      <w:divBdr>
        <w:top w:val="none" w:sz="0" w:space="0" w:color="auto"/>
        <w:left w:val="none" w:sz="0" w:space="0" w:color="auto"/>
        <w:bottom w:val="none" w:sz="0" w:space="0" w:color="auto"/>
        <w:right w:val="none" w:sz="0" w:space="0" w:color="auto"/>
      </w:divBdr>
    </w:div>
    <w:div w:id="418719062">
      <w:bodyDiv w:val="1"/>
      <w:marLeft w:val="0"/>
      <w:marRight w:val="0"/>
      <w:marTop w:val="0"/>
      <w:marBottom w:val="0"/>
      <w:divBdr>
        <w:top w:val="none" w:sz="0" w:space="0" w:color="auto"/>
        <w:left w:val="none" w:sz="0" w:space="0" w:color="auto"/>
        <w:bottom w:val="none" w:sz="0" w:space="0" w:color="auto"/>
        <w:right w:val="none" w:sz="0" w:space="0" w:color="auto"/>
      </w:divBdr>
    </w:div>
    <w:div w:id="419911558">
      <w:bodyDiv w:val="1"/>
      <w:marLeft w:val="0"/>
      <w:marRight w:val="0"/>
      <w:marTop w:val="0"/>
      <w:marBottom w:val="0"/>
      <w:divBdr>
        <w:top w:val="none" w:sz="0" w:space="0" w:color="auto"/>
        <w:left w:val="none" w:sz="0" w:space="0" w:color="auto"/>
        <w:bottom w:val="none" w:sz="0" w:space="0" w:color="auto"/>
        <w:right w:val="none" w:sz="0" w:space="0" w:color="auto"/>
      </w:divBdr>
    </w:div>
    <w:div w:id="420226365">
      <w:bodyDiv w:val="1"/>
      <w:marLeft w:val="0"/>
      <w:marRight w:val="0"/>
      <w:marTop w:val="0"/>
      <w:marBottom w:val="0"/>
      <w:divBdr>
        <w:top w:val="none" w:sz="0" w:space="0" w:color="auto"/>
        <w:left w:val="none" w:sz="0" w:space="0" w:color="auto"/>
        <w:bottom w:val="none" w:sz="0" w:space="0" w:color="auto"/>
        <w:right w:val="none" w:sz="0" w:space="0" w:color="auto"/>
      </w:divBdr>
    </w:div>
    <w:div w:id="422458104">
      <w:bodyDiv w:val="1"/>
      <w:marLeft w:val="0"/>
      <w:marRight w:val="0"/>
      <w:marTop w:val="0"/>
      <w:marBottom w:val="0"/>
      <w:divBdr>
        <w:top w:val="none" w:sz="0" w:space="0" w:color="auto"/>
        <w:left w:val="none" w:sz="0" w:space="0" w:color="auto"/>
        <w:bottom w:val="none" w:sz="0" w:space="0" w:color="auto"/>
        <w:right w:val="none" w:sz="0" w:space="0" w:color="auto"/>
      </w:divBdr>
    </w:div>
    <w:div w:id="423693485">
      <w:bodyDiv w:val="1"/>
      <w:marLeft w:val="0"/>
      <w:marRight w:val="0"/>
      <w:marTop w:val="0"/>
      <w:marBottom w:val="0"/>
      <w:divBdr>
        <w:top w:val="none" w:sz="0" w:space="0" w:color="auto"/>
        <w:left w:val="none" w:sz="0" w:space="0" w:color="auto"/>
        <w:bottom w:val="none" w:sz="0" w:space="0" w:color="auto"/>
        <w:right w:val="none" w:sz="0" w:space="0" w:color="auto"/>
      </w:divBdr>
    </w:div>
    <w:div w:id="425687551">
      <w:bodyDiv w:val="1"/>
      <w:marLeft w:val="0"/>
      <w:marRight w:val="0"/>
      <w:marTop w:val="0"/>
      <w:marBottom w:val="0"/>
      <w:divBdr>
        <w:top w:val="none" w:sz="0" w:space="0" w:color="auto"/>
        <w:left w:val="none" w:sz="0" w:space="0" w:color="auto"/>
        <w:bottom w:val="none" w:sz="0" w:space="0" w:color="auto"/>
        <w:right w:val="none" w:sz="0" w:space="0" w:color="auto"/>
      </w:divBdr>
    </w:div>
    <w:div w:id="427503220">
      <w:bodyDiv w:val="1"/>
      <w:marLeft w:val="0"/>
      <w:marRight w:val="0"/>
      <w:marTop w:val="0"/>
      <w:marBottom w:val="0"/>
      <w:divBdr>
        <w:top w:val="none" w:sz="0" w:space="0" w:color="auto"/>
        <w:left w:val="none" w:sz="0" w:space="0" w:color="auto"/>
        <w:bottom w:val="none" w:sz="0" w:space="0" w:color="auto"/>
        <w:right w:val="none" w:sz="0" w:space="0" w:color="auto"/>
      </w:divBdr>
    </w:div>
    <w:div w:id="431975099">
      <w:bodyDiv w:val="1"/>
      <w:marLeft w:val="0"/>
      <w:marRight w:val="0"/>
      <w:marTop w:val="0"/>
      <w:marBottom w:val="0"/>
      <w:divBdr>
        <w:top w:val="none" w:sz="0" w:space="0" w:color="auto"/>
        <w:left w:val="none" w:sz="0" w:space="0" w:color="auto"/>
        <w:bottom w:val="none" w:sz="0" w:space="0" w:color="auto"/>
        <w:right w:val="none" w:sz="0" w:space="0" w:color="auto"/>
      </w:divBdr>
    </w:div>
    <w:div w:id="439421571">
      <w:bodyDiv w:val="1"/>
      <w:marLeft w:val="0"/>
      <w:marRight w:val="0"/>
      <w:marTop w:val="0"/>
      <w:marBottom w:val="0"/>
      <w:divBdr>
        <w:top w:val="none" w:sz="0" w:space="0" w:color="auto"/>
        <w:left w:val="none" w:sz="0" w:space="0" w:color="auto"/>
        <w:bottom w:val="none" w:sz="0" w:space="0" w:color="auto"/>
        <w:right w:val="none" w:sz="0" w:space="0" w:color="auto"/>
      </w:divBdr>
    </w:div>
    <w:div w:id="439495765">
      <w:bodyDiv w:val="1"/>
      <w:marLeft w:val="0"/>
      <w:marRight w:val="0"/>
      <w:marTop w:val="0"/>
      <w:marBottom w:val="0"/>
      <w:divBdr>
        <w:top w:val="none" w:sz="0" w:space="0" w:color="auto"/>
        <w:left w:val="none" w:sz="0" w:space="0" w:color="auto"/>
        <w:bottom w:val="none" w:sz="0" w:space="0" w:color="auto"/>
        <w:right w:val="none" w:sz="0" w:space="0" w:color="auto"/>
      </w:divBdr>
    </w:div>
    <w:div w:id="441802481">
      <w:bodyDiv w:val="1"/>
      <w:marLeft w:val="0"/>
      <w:marRight w:val="0"/>
      <w:marTop w:val="0"/>
      <w:marBottom w:val="0"/>
      <w:divBdr>
        <w:top w:val="none" w:sz="0" w:space="0" w:color="auto"/>
        <w:left w:val="none" w:sz="0" w:space="0" w:color="auto"/>
        <w:bottom w:val="none" w:sz="0" w:space="0" w:color="auto"/>
        <w:right w:val="none" w:sz="0" w:space="0" w:color="auto"/>
      </w:divBdr>
    </w:div>
    <w:div w:id="442112057">
      <w:bodyDiv w:val="1"/>
      <w:marLeft w:val="0"/>
      <w:marRight w:val="0"/>
      <w:marTop w:val="0"/>
      <w:marBottom w:val="0"/>
      <w:divBdr>
        <w:top w:val="none" w:sz="0" w:space="0" w:color="auto"/>
        <w:left w:val="none" w:sz="0" w:space="0" w:color="auto"/>
        <w:bottom w:val="none" w:sz="0" w:space="0" w:color="auto"/>
        <w:right w:val="none" w:sz="0" w:space="0" w:color="auto"/>
      </w:divBdr>
    </w:div>
    <w:div w:id="448940606">
      <w:bodyDiv w:val="1"/>
      <w:marLeft w:val="0"/>
      <w:marRight w:val="0"/>
      <w:marTop w:val="0"/>
      <w:marBottom w:val="0"/>
      <w:divBdr>
        <w:top w:val="none" w:sz="0" w:space="0" w:color="auto"/>
        <w:left w:val="none" w:sz="0" w:space="0" w:color="auto"/>
        <w:bottom w:val="none" w:sz="0" w:space="0" w:color="auto"/>
        <w:right w:val="none" w:sz="0" w:space="0" w:color="auto"/>
      </w:divBdr>
    </w:div>
    <w:div w:id="454253456">
      <w:bodyDiv w:val="1"/>
      <w:marLeft w:val="0"/>
      <w:marRight w:val="0"/>
      <w:marTop w:val="0"/>
      <w:marBottom w:val="0"/>
      <w:divBdr>
        <w:top w:val="none" w:sz="0" w:space="0" w:color="auto"/>
        <w:left w:val="none" w:sz="0" w:space="0" w:color="auto"/>
        <w:bottom w:val="none" w:sz="0" w:space="0" w:color="auto"/>
        <w:right w:val="none" w:sz="0" w:space="0" w:color="auto"/>
      </w:divBdr>
    </w:div>
    <w:div w:id="455754777">
      <w:bodyDiv w:val="1"/>
      <w:marLeft w:val="0"/>
      <w:marRight w:val="0"/>
      <w:marTop w:val="0"/>
      <w:marBottom w:val="0"/>
      <w:divBdr>
        <w:top w:val="none" w:sz="0" w:space="0" w:color="auto"/>
        <w:left w:val="none" w:sz="0" w:space="0" w:color="auto"/>
        <w:bottom w:val="none" w:sz="0" w:space="0" w:color="auto"/>
        <w:right w:val="none" w:sz="0" w:space="0" w:color="auto"/>
      </w:divBdr>
    </w:div>
    <w:div w:id="461461927">
      <w:bodyDiv w:val="1"/>
      <w:marLeft w:val="0"/>
      <w:marRight w:val="0"/>
      <w:marTop w:val="0"/>
      <w:marBottom w:val="0"/>
      <w:divBdr>
        <w:top w:val="none" w:sz="0" w:space="0" w:color="auto"/>
        <w:left w:val="none" w:sz="0" w:space="0" w:color="auto"/>
        <w:bottom w:val="none" w:sz="0" w:space="0" w:color="auto"/>
        <w:right w:val="none" w:sz="0" w:space="0" w:color="auto"/>
      </w:divBdr>
    </w:div>
    <w:div w:id="471799883">
      <w:bodyDiv w:val="1"/>
      <w:marLeft w:val="0"/>
      <w:marRight w:val="0"/>
      <w:marTop w:val="0"/>
      <w:marBottom w:val="0"/>
      <w:divBdr>
        <w:top w:val="none" w:sz="0" w:space="0" w:color="auto"/>
        <w:left w:val="none" w:sz="0" w:space="0" w:color="auto"/>
        <w:bottom w:val="none" w:sz="0" w:space="0" w:color="auto"/>
        <w:right w:val="none" w:sz="0" w:space="0" w:color="auto"/>
      </w:divBdr>
    </w:div>
    <w:div w:id="480384949">
      <w:bodyDiv w:val="1"/>
      <w:marLeft w:val="0"/>
      <w:marRight w:val="0"/>
      <w:marTop w:val="0"/>
      <w:marBottom w:val="0"/>
      <w:divBdr>
        <w:top w:val="none" w:sz="0" w:space="0" w:color="auto"/>
        <w:left w:val="none" w:sz="0" w:space="0" w:color="auto"/>
        <w:bottom w:val="none" w:sz="0" w:space="0" w:color="auto"/>
        <w:right w:val="none" w:sz="0" w:space="0" w:color="auto"/>
      </w:divBdr>
    </w:div>
    <w:div w:id="483816403">
      <w:bodyDiv w:val="1"/>
      <w:marLeft w:val="0"/>
      <w:marRight w:val="0"/>
      <w:marTop w:val="0"/>
      <w:marBottom w:val="0"/>
      <w:divBdr>
        <w:top w:val="none" w:sz="0" w:space="0" w:color="auto"/>
        <w:left w:val="none" w:sz="0" w:space="0" w:color="auto"/>
        <w:bottom w:val="none" w:sz="0" w:space="0" w:color="auto"/>
        <w:right w:val="none" w:sz="0" w:space="0" w:color="auto"/>
      </w:divBdr>
    </w:div>
    <w:div w:id="484669268">
      <w:bodyDiv w:val="1"/>
      <w:marLeft w:val="0"/>
      <w:marRight w:val="0"/>
      <w:marTop w:val="0"/>
      <w:marBottom w:val="0"/>
      <w:divBdr>
        <w:top w:val="none" w:sz="0" w:space="0" w:color="auto"/>
        <w:left w:val="none" w:sz="0" w:space="0" w:color="auto"/>
        <w:bottom w:val="none" w:sz="0" w:space="0" w:color="auto"/>
        <w:right w:val="none" w:sz="0" w:space="0" w:color="auto"/>
      </w:divBdr>
    </w:div>
    <w:div w:id="486283512">
      <w:bodyDiv w:val="1"/>
      <w:marLeft w:val="0"/>
      <w:marRight w:val="0"/>
      <w:marTop w:val="0"/>
      <w:marBottom w:val="0"/>
      <w:divBdr>
        <w:top w:val="none" w:sz="0" w:space="0" w:color="auto"/>
        <w:left w:val="none" w:sz="0" w:space="0" w:color="auto"/>
        <w:bottom w:val="none" w:sz="0" w:space="0" w:color="auto"/>
        <w:right w:val="none" w:sz="0" w:space="0" w:color="auto"/>
      </w:divBdr>
    </w:div>
    <w:div w:id="488374921">
      <w:bodyDiv w:val="1"/>
      <w:marLeft w:val="0"/>
      <w:marRight w:val="0"/>
      <w:marTop w:val="0"/>
      <w:marBottom w:val="0"/>
      <w:divBdr>
        <w:top w:val="none" w:sz="0" w:space="0" w:color="auto"/>
        <w:left w:val="none" w:sz="0" w:space="0" w:color="auto"/>
        <w:bottom w:val="none" w:sz="0" w:space="0" w:color="auto"/>
        <w:right w:val="none" w:sz="0" w:space="0" w:color="auto"/>
      </w:divBdr>
    </w:div>
    <w:div w:id="490606075">
      <w:bodyDiv w:val="1"/>
      <w:marLeft w:val="0"/>
      <w:marRight w:val="0"/>
      <w:marTop w:val="0"/>
      <w:marBottom w:val="0"/>
      <w:divBdr>
        <w:top w:val="none" w:sz="0" w:space="0" w:color="auto"/>
        <w:left w:val="none" w:sz="0" w:space="0" w:color="auto"/>
        <w:bottom w:val="none" w:sz="0" w:space="0" w:color="auto"/>
        <w:right w:val="none" w:sz="0" w:space="0" w:color="auto"/>
      </w:divBdr>
    </w:div>
    <w:div w:id="502472479">
      <w:bodyDiv w:val="1"/>
      <w:marLeft w:val="0"/>
      <w:marRight w:val="0"/>
      <w:marTop w:val="0"/>
      <w:marBottom w:val="0"/>
      <w:divBdr>
        <w:top w:val="none" w:sz="0" w:space="0" w:color="auto"/>
        <w:left w:val="none" w:sz="0" w:space="0" w:color="auto"/>
        <w:bottom w:val="none" w:sz="0" w:space="0" w:color="auto"/>
        <w:right w:val="none" w:sz="0" w:space="0" w:color="auto"/>
      </w:divBdr>
    </w:div>
    <w:div w:id="509955946">
      <w:bodyDiv w:val="1"/>
      <w:marLeft w:val="0"/>
      <w:marRight w:val="0"/>
      <w:marTop w:val="0"/>
      <w:marBottom w:val="0"/>
      <w:divBdr>
        <w:top w:val="none" w:sz="0" w:space="0" w:color="auto"/>
        <w:left w:val="none" w:sz="0" w:space="0" w:color="auto"/>
        <w:bottom w:val="none" w:sz="0" w:space="0" w:color="auto"/>
        <w:right w:val="none" w:sz="0" w:space="0" w:color="auto"/>
      </w:divBdr>
    </w:div>
    <w:div w:id="511408658">
      <w:bodyDiv w:val="1"/>
      <w:marLeft w:val="0"/>
      <w:marRight w:val="0"/>
      <w:marTop w:val="0"/>
      <w:marBottom w:val="0"/>
      <w:divBdr>
        <w:top w:val="none" w:sz="0" w:space="0" w:color="auto"/>
        <w:left w:val="none" w:sz="0" w:space="0" w:color="auto"/>
        <w:bottom w:val="none" w:sz="0" w:space="0" w:color="auto"/>
        <w:right w:val="none" w:sz="0" w:space="0" w:color="auto"/>
      </w:divBdr>
    </w:div>
    <w:div w:id="513148191">
      <w:bodyDiv w:val="1"/>
      <w:marLeft w:val="0"/>
      <w:marRight w:val="0"/>
      <w:marTop w:val="0"/>
      <w:marBottom w:val="0"/>
      <w:divBdr>
        <w:top w:val="none" w:sz="0" w:space="0" w:color="auto"/>
        <w:left w:val="none" w:sz="0" w:space="0" w:color="auto"/>
        <w:bottom w:val="none" w:sz="0" w:space="0" w:color="auto"/>
        <w:right w:val="none" w:sz="0" w:space="0" w:color="auto"/>
      </w:divBdr>
    </w:div>
    <w:div w:id="520165879">
      <w:bodyDiv w:val="1"/>
      <w:marLeft w:val="0"/>
      <w:marRight w:val="0"/>
      <w:marTop w:val="0"/>
      <w:marBottom w:val="0"/>
      <w:divBdr>
        <w:top w:val="none" w:sz="0" w:space="0" w:color="auto"/>
        <w:left w:val="none" w:sz="0" w:space="0" w:color="auto"/>
        <w:bottom w:val="none" w:sz="0" w:space="0" w:color="auto"/>
        <w:right w:val="none" w:sz="0" w:space="0" w:color="auto"/>
      </w:divBdr>
    </w:div>
    <w:div w:id="522086590">
      <w:bodyDiv w:val="1"/>
      <w:marLeft w:val="0"/>
      <w:marRight w:val="0"/>
      <w:marTop w:val="0"/>
      <w:marBottom w:val="0"/>
      <w:divBdr>
        <w:top w:val="none" w:sz="0" w:space="0" w:color="auto"/>
        <w:left w:val="none" w:sz="0" w:space="0" w:color="auto"/>
        <w:bottom w:val="none" w:sz="0" w:space="0" w:color="auto"/>
        <w:right w:val="none" w:sz="0" w:space="0" w:color="auto"/>
      </w:divBdr>
    </w:div>
    <w:div w:id="531042982">
      <w:bodyDiv w:val="1"/>
      <w:marLeft w:val="0"/>
      <w:marRight w:val="0"/>
      <w:marTop w:val="0"/>
      <w:marBottom w:val="0"/>
      <w:divBdr>
        <w:top w:val="none" w:sz="0" w:space="0" w:color="auto"/>
        <w:left w:val="none" w:sz="0" w:space="0" w:color="auto"/>
        <w:bottom w:val="none" w:sz="0" w:space="0" w:color="auto"/>
        <w:right w:val="none" w:sz="0" w:space="0" w:color="auto"/>
      </w:divBdr>
    </w:div>
    <w:div w:id="545993725">
      <w:bodyDiv w:val="1"/>
      <w:marLeft w:val="0"/>
      <w:marRight w:val="0"/>
      <w:marTop w:val="0"/>
      <w:marBottom w:val="0"/>
      <w:divBdr>
        <w:top w:val="none" w:sz="0" w:space="0" w:color="auto"/>
        <w:left w:val="none" w:sz="0" w:space="0" w:color="auto"/>
        <w:bottom w:val="none" w:sz="0" w:space="0" w:color="auto"/>
        <w:right w:val="none" w:sz="0" w:space="0" w:color="auto"/>
      </w:divBdr>
    </w:div>
    <w:div w:id="548808003">
      <w:bodyDiv w:val="1"/>
      <w:marLeft w:val="0"/>
      <w:marRight w:val="0"/>
      <w:marTop w:val="0"/>
      <w:marBottom w:val="0"/>
      <w:divBdr>
        <w:top w:val="none" w:sz="0" w:space="0" w:color="auto"/>
        <w:left w:val="none" w:sz="0" w:space="0" w:color="auto"/>
        <w:bottom w:val="none" w:sz="0" w:space="0" w:color="auto"/>
        <w:right w:val="none" w:sz="0" w:space="0" w:color="auto"/>
      </w:divBdr>
    </w:div>
    <w:div w:id="550844424">
      <w:bodyDiv w:val="1"/>
      <w:marLeft w:val="0"/>
      <w:marRight w:val="0"/>
      <w:marTop w:val="0"/>
      <w:marBottom w:val="0"/>
      <w:divBdr>
        <w:top w:val="none" w:sz="0" w:space="0" w:color="auto"/>
        <w:left w:val="none" w:sz="0" w:space="0" w:color="auto"/>
        <w:bottom w:val="none" w:sz="0" w:space="0" w:color="auto"/>
        <w:right w:val="none" w:sz="0" w:space="0" w:color="auto"/>
      </w:divBdr>
    </w:div>
    <w:div w:id="553349354">
      <w:bodyDiv w:val="1"/>
      <w:marLeft w:val="0"/>
      <w:marRight w:val="0"/>
      <w:marTop w:val="0"/>
      <w:marBottom w:val="0"/>
      <w:divBdr>
        <w:top w:val="none" w:sz="0" w:space="0" w:color="auto"/>
        <w:left w:val="none" w:sz="0" w:space="0" w:color="auto"/>
        <w:bottom w:val="none" w:sz="0" w:space="0" w:color="auto"/>
        <w:right w:val="none" w:sz="0" w:space="0" w:color="auto"/>
      </w:divBdr>
    </w:div>
    <w:div w:id="554052655">
      <w:bodyDiv w:val="1"/>
      <w:marLeft w:val="0"/>
      <w:marRight w:val="0"/>
      <w:marTop w:val="0"/>
      <w:marBottom w:val="0"/>
      <w:divBdr>
        <w:top w:val="none" w:sz="0" w:space="0" w:color="auto"/>
        <w:left w:val="none" w:sz="0" w:space="0" w:color="auto"/>
        <w:bottom w:val="none" w:sz="0" w:space="0" w:color="auto"/>
        <w:right w:val="none" w:sz="0" w:space="0" w:color="auto"/>
      </w:divBdr>
    </w:div>
    <w:div w:id="555968189">
      <w:bodyDiv w:val="1"/>
      <w:marLeft w:val="0"/>
      <w:marRight w:val="0"/>
      <w:marTop w:val="0"/>
      <w:marBottom w:val="0"/>
      <w:divBdr>
        <w:top w:val="none" w:sz="0" w:space="0" w:color="auto"/>
        <w:left w:val="none" w:sz="0" w:space="0" w:color="auto"/>
        <w:bottom w:val="none" w:sz="0" w:space="0" w:color="auto"/>
        <w:right w:val="none" w:sz="0" w:space="0" w:color="auto"/>
      </w:divBdr>
    </w:div>
    <w:div w:id="564878912">
      <w:bodyDiv w:val="1"/>
      <w:marLeft w:val="0"/>
      <w:marRight w:val="0"/>
      <w:marTop w:val="0"/>
      <w:marBottom w:val="0"/>
      <w:divBdr>
        <w:top w:val="none" w:sz="0" w:space="0" w:color="auto"/>
        <w:left w:val="none" w:sz="0" w:space="0" w:color="auto"/>
        <w:bottom w:val="none" w:sz="0" w:space="0" w:color="auto"/>
        <w:right w:val="none" w:sz="0" w:space="0" w:color="auto"/>
      </w:divBdr>
    </w:div>
    <w:div w:id="565803493">
      <w:bodyDiv w:val="1"/>
      <w:marLeft w:val="0"/>
      <w:marRight w:val="0"/>
      <w:marTop w:val="0"/>
      <w:marBottom w:val="0"/>
      <w:divBdr>
        <w:top w:val="none" w:sz="0" w:space="0" w:color="auto"/>
        <w:left w:val="none" w:sz="0" w:space="0" w:color="auto"/>
        <w:bottom w:val="none" w:sz="0" w:space="0" w:color="auto"/>
        <w:right w:val="none" w:sz="0" w:space="0" w:color="auto"/>
      </w:divBdr>
    </w:div>
    <w:div w:id="567149436">
      <w:bodyDiv w:val="1"/>
      <w:marLeft w:val="0"/>
      <w:marRight w:val="0"/>
      <w:marTop w:val="0"/>
      <w:marBottom w:val="0"/>
      <w:divBdr>
        <w:top w:val="none" w:sz="0" w:space="0" w:color="auto"/>
        <w:left w:val="none" w:sz="0" w:space="0" w:color="auto"/>
        <w:bottom w:val="none" w:sz="0" w:space="0" w:color="auto"/>
        <w:right w:val="none" w:sz="0" w:space="0" w:color="auto"/>
      </w:divBdr>
    </w:div>
    <w:div w:id="570387335">
      <w:bodyDiv w:val="1"/>
      <w:marLeft w:val="0"/>
      <w:marRight w:val="0"/>
      <w:marTop w:val="0"/>
      <w:marBottom w:val="0"/>
      <w:divBdr>
        <w:top w:val="none" w:sz="0" w:space="0" w:color="auto"/>
        <w:left w:val="none" w:sz="0" w:space="0" w:color="auto"/>
        <w:bottom w:val="none" w:sz="0" w:space="0" w:color="auto"/>
        <w:right w:val="none" w:sz="0" w:space="0" w:color="auto"/>
      </w:divBdr>
    </w:div>
    <w:div w:id="579171615">
      <w:bodyDiv w:val="1"/>
      <w:marLeft w:val="0"/>
      <w:marRight w:val="0"/>
      <w:marTop w:val="0"/>
      <w:marBottom w:val="0"/>
      <w:divBdr>
        <w:top w:val="none" w:sz="0" w:space="0" w:color="auto"/>
        <w:left w:val="none" w:sz="0" w:space="0" w:color="auto"/>
        <w:bottom w:val="none" w:sz="0" w:space="0" w:color="auto"/>
        <w:right w:val="none" w:sz="0" w:space="0" w:color="auto"/>
      </w:divBdr>
    </w:div>
    <w:div w:id="579219787">
      <w:bodyDiv w:val="1"/>
      <w:marLeft w:val="0"/>
      <w:marRight w:val="0"/>
      <w:marTop w:val="0"/>
      <w:marBottom w:val="0"/>
      <w:divBdr>
        <w:top w:val="none" w:sz="0" w:space="0" w:color="auto"/>
        <w:left w:val="none" w:sz="0" w:space="0" w:color="auto"/>
        <w:bottom w:val="none" w:sz="0" w:space="0" w:color="auto"/>
        <w:right w:val="none" w:sz="0" w:space="0" w:color="auto"/>
      </w:divBdr>
    </w:div>
    <w:div w:id="587234342">
      <w:bodyDiv w:val="1"/>
      <w:marLeft w:val="0"/>
      <w:marRight w:val="0"/>
      <w:marTop w:val="0"/>
      <w:marBottom w:val="0"/>
      <w:divBdr>
        <w:top w:val="none" w:sz="0" w:space="0" w:color="auto"/>
        <w:left w:val="none" w:sz="0" w:space="0" w:color="auto"/>
        <w:bottom w:val="none" w:sz="0" w:space="0" w:color="auto"/>
        <w:right w:val="none" w:sz="0" w:space="0" w:color="auto"/>
      </w:divBdr>
    </w:div>
    <w:div w:id="589196888">
      <w:bodyDiv w:val="1"/>
      <w:marLeft w:val="0"/>
      <w:marRight w:val="0"/>
      <w:marTop w:val="0"/>
      <w:marBottom w:val="0"/>
      <w:divBdr>
        <w:top w:val="none" w:sz="0" w:space="0" w:color="auto"/>
        <w:left w:val="none" w:sz="0" w:space="0" w:color="auto"/>
        <w:bottom w:val="none" w:sz="0" w:space="0" w:color="auto"/>
        <w:right w:val="none" w:sz="0" w:space="0" w:color="auto"/>
      </w:divBdr>
    </w:div>
    <w:div w:id="589851951">
      <w:bodyDiv w:val="1"/>
      <w:marLeft w:val="0"/>
      <w:marRight w:val="0"/>
      <w:marTop w:val="0"/>
      <w:marBottom w:val="0"/>
      <w:divBdr>
        <w:top w:val="none" w:sz="0" w:space="0" w:color="auto"/>
        <w:left w:val="none" w:sz="0" w:space="0" w:color="auto"/>
        <w:bottom w:val="none" w:sz="0" w:space="0" w:color="auto"/>
        <w:right w:val="none" w:sz="0" w:space="0" w:color="auto"/>
      </w:divBdr>
    </w:div>
    <w:div w:id="592588802">
      <w:bodyDiv w:val="1"/>
      <w:marLeft w:val="0"/>
      <w:marRight w:val="0"/>
      <w:marTop w:val="0"/>
      <w:marBottom w:val="0"/>
      <w:divBdr>
        <w:top w:val="none" w:sz="0" w:space="0" w:color="auto"/>
        <w:left w:val="none" w:sz="0" w:space="0" w:color="auto"/>
        <w:bottom w:val="none" w:sz="0" w:space="0" w:color="auto"/>
        <w:right w:val="none" w:sz="0" w:space="0" w:color="auto"/>
      </w:divBdr>
    </w:div>
    <w:div w:id="612059194">
      <w:bodyDiv w:val="1"/>
      <w:marLeft w:val="0"/>
      <w:marRight w:val="0"/>
      <w:marTop w:val="0"/>
      <w:marBottom w:val="0"/>
      <w:divBdr>
        <w:top w:val="none" w:sz="0" w:space="0" w:color="auto"/>
        <w:left w:val="none" w:sz="0" w:space="0" w:color="auto"/>
        <w:bottom w:val="none" w:sz="0" w:space="0" w:color="auto"/>
        <w:right w:val="none" w:sz="0" w:space="0" w:color="auto"/>
      </w:divBdr>
    </w:div>
    <w:div w:id="616570643">
      <w:bodyDiv w:val="1"/>
      <w:marLeft w:val="0"/>
      <w:marRight w:val="0"/>
      <w:marTop w:val="0"/>
      <w:marBottom w:val="0"/>
      <w:divBdr>
        <w:top w:val="none" w:sz="0" w:space="0" w:color="auto"/>
        <w:left w:val="none" w:sz="0" w:space="0" w:color="auto"/>
        <w:bottom w:val="none" w:sz="0" w:space="0" w:color="auto"/>
        <w:right w:val="none" w:sz="0" w:space="0" w:color="auto"/>
      </w:divBdr>
    </w:div>
    <w:div w:id="619725020">
      <w:bodyDiv w:val="1"/>
      <w:marLeft w:val="0"/>
      <w:marRight w:val="0"/>
      <w:marTop w:val="0"/>
      <w:marBottom w:val="0"/>
      <w:divBdr>
        <w:top w:val="none" w:sz="0" w:space="0" w:color="auto"/>
        <w:left w:val="none" w:sz="0" w:space="0" w:color="auto"/>
        <w:bottom w:val="none" w:sz="0" w:space="0" w:color="auto"/>
        <w:right w:val="none" w:sz="0" w:space="0" w:color="auto"/>
      </w:divBdr>
    </w:div>
    <w:div w:id="622925480">
      <w:bodyDiv w:val="1"/>
      <w:marLeft w:val="0"/>
      <w:marRight w:val="0"/>
      <w:marTop w:val="0"/>
      <w:marBottom w:val="0"/>
      <w:divBdr>
        <w:top w:val="none" w:sz="0" w:space="0" w:color="auto"/>
        <w:left w:val="none" w:sz="0" w:space="0" w:color="auto"/>
        <w:bottom w:val="none" w:sz="0" w:space="0" w:color="auto"/>
        <w:right w:val="none" w:sz="0" w:space="0" w:color="auto"/>
      </w:divBdr>
    </w:div>
    <w:div w:id="633559143">
      <w:bodyDiv w:val="1"/>
      <w:marLeft w:val="0"/>
      <w:marRight w:val="0"/>
      <w:marTop w:val="0"/>
      <w:marBottom w:val="0"/>
      <w:divBdr>
        <w:top w:val="none" w:sz="0" w:space="0" w:color="auto"/>
        <w:left w:val="none" w:sz="0" w:space="0" w:color="auto"/>
        <w:bottom w:val="none" w:sz="0" w:space="0" w:color="auto"/>
        <w:right w:val="none" w:sz="0" w:space="0" w:color="auto"/>
      </w:divBdr>
    </w:div>
    <w:div w:id="658996606">
      <w:bodyDiv w:val="1"/>
      <w:marLeft w:val="0"/>
      <w:marRight w:val="0"/>
      <w:marTop w:val="0"/>
      <w:marBottom w:val="0"/>
      <w:divBdr>
        <w:top w:val="none" w:sz="0" w:space="0" w:color="auto"/>
        <w:left w:val="none" w:sz="0" w:space="0" w:color="auto"/>
        <w:bottom w:val="none" w:sz="0" w:space="0" w:color="auto"/>
        <w:right w:val="none" w:sz="0" w:space="0" w:color="auto"/>
      </w:divBdr>
    </w:div>
    <w:div w:id="659695791">
      <w:bodyDiv w:val="1"/>
      <w:marLeft w:val="0"/>
      <w:marRight w:val="0"/>
      <w:marTop w:val="0"/>
      <w:marBottom w:val="0"/>
      <w:divBdr>
        <w:top w:val="none" w:sz="0" w:space="0" w:color="auto"/>
        <w:left w:val="none" w:sz="0" w:space="0" w:color="auto"/>
        <w:bottom w:val="none" w:sz="0" w:space="0" w:color="auto"/>
        <w:right w:val="none" w:sz="0" w:space="0" w:color="auto"/>
      </w:divBdr>
    </w:div>
    <w:div w:id="663169067">
      <w:bodyDiv w:val="1"/>
      <w:marLeft w:val="0"/>
      <w:marRight w:val="0"/>
      <w:marTop w:val="0"/>
      <w:marBottom w:val="0"/>
      <w:divBdr>
        <w:top w:val="none" w:sz="0" w:space="0" w:color="auto"/>
        <w:left w:val="none" w:sz="0" w:space="0" w:color="auto"/>
        <w:bottom w:val="none" w:sz="0" w:space="0" w:color="auto"/>
        <w:right w:val="none" w:sz="0" w:space="0" w:color="auto"/>
      </w:divBdr>
    </w:div>
    <w:div w:id="665322594">
      <w:bodyDiv w:val="1"/>
      <w:marLeft w:val="0"/>
      <w:marRight w:val="0"/>
      <w:marTop w:val="0"/>
      <w:marBottom w:val="0"/>
      <w:divBdr>
        <w:top w:val="none" w:sz="0" w:space="0" w:color="auto"/>
        <w:left w:val="none" w:sz="0" w:space="0" w:color="auto"/>
        <w:bottom w:val="none" w:sz="0" w:space="0" w:color="auto"/>
        <w:right w:val="none" w:sz="0" w:space="0" w:color="auto"/>
      </w:divBdr>
    </w:div>
    <w:div w:id="670523678">
      <w:bodyDiv w:val="1"/>
      <w:marLeft w:val="0"/>
      <w:marRight w:val="0"/>
      <w:marTop w:val="0"/>
      <w:marBottom w:val="0"/>
      <w:divBdr>
        <w:top w:val="none" w:sz="0" w:space="0" w:color="auto"/>
        <w:left w:val="none" w:sz="0" w:space="0" w:color="auto"/>
        <w:bottom w:val="none" w:sz="0" w:space="0" w:color="auto"/>
        <w:right w:val="none" w:sz="0" w:space="0" w:color="auto"/>
      </w:divBdr>
    </w:div>
    <w:div w:id="673261301">
      <w:bodyDiv w:val="1"/>
      <w:marLeft w:val="0"/>
      <w:marRight w:val="0"/>
      <w:marTop w:val="0"/>
      <w:marBottom w:val="0"/>
      <w:divBdr>
        <w:top w:val="none" w:sz="0" w:space="0" w:color="auto"/>
        <w:left w:val="none" w:sz="0" w:space="0" w:color="auto"/>
        <w:bottom w:val="none" w:sz="0" w:space="0" w:color="auto"/>
        <w:right w:val="none" w:sz="0" w:space="0" w:color="auto"/>
      </w:divBdr>
    </w:div>
    <w:div w:id="683868707">
      <w:bodyDiv w:val="1"/>
      <w:marLeft w:val="0"/>
      <w:marRight w:val="0"/>
      <w:marTop w:val="0"/>
      <w:marBottom w:val="0"/>
      <w:divBdr>
        <w:top w:val="none" w:sz="0" w:space="0" w:color="auto"/>
        <w:left w:val="none" w:sz="0" w:space="0" w:color="auto"/>
        <w:bottom w:val="none" w:sz="0" w:space="0" w:color="auto"/>
        <w:right w:val="none" w:sz="0" w:space="0" w:color="auto"/>
      </w:divBdr>
    </w:div>
    <w:div w:id="687676499">
      <w:bodyDiv w:val="1"/>
      <w:marLeft w:val="0"/>
      <w:marRight w:val="0"/>
      <w:marTop w:val="0"/>
      <w:marBottom w:val="0"/>
      <w:divBdr>
        <w:top w:val="none" w:sz="0" w:space="0" w:color="auto"/>
        <w:left w:val="none" w:sz="0" w:space="0" w:color="auto"/>
        <w:bottom w:val="none" w:sz="0" w:space="0" w:color="auto"/>
        <w:right w:val="none" w:sz="0" w:space="0" w:color="auto"/>
      </w:divBdr>
    </w:div>
    <w:div w:id="691953133">
      <w:bodyDiv w:val="1"/>
      <w:marLeft w:val="0"/>
      <w:marRight w:val="0"/>
      <w:marTop w:val="0"/>
      <w:marBottom w:val="0"/>
      <w:divBdr>
        <w:top w:val="none" w:sz="0" w:space="0" w:color="auto"/>
        <w:left w:val="none" w:sz="0" w:space="0" w:color="auto"/>
        <w:bottom w:val="none" w:sz="0" w:space="0" w:color="auto"/>
        <w:right w:val="none" w:sz="0" w:space="0" w:color="auto"/>
      </w:divBdr>
    </w:div>
    <w:div w:id="700202562">
      <w:bodyDiv w:val="1"/>
      <w:marLeft w:val="0"/>
      <w:marRight w:val="0"/>
      <w:marTop w:val="0"/>
      <w:marBottom w:val="0"/>
      <w:divBdr>
        <w:top w:val="none" w:sz="0" w:space="0" w:color="auto"/>
        <w:left w:val="none" w:sz="0" w:space="0" w:color="auto"/>
        <w:bottom w:val="none" w:sz="0" w:space="0" w:color="auto"/>
        <w:right w:val="none" w:sz="0" w:space="0" w:color="auto"/>
      </w:divBdr>
    </w:div>
    <w:div w:id="706488223">
      <w:bodyDiv w:val="1"/>
      <w:marLeft w:val="0"/>
      <w:marRight w:val="0"/>
      <w:marTop w:val="0"/>
      <w:marBottom w:val="0"/>
      <w:divBdr>
        <w:top w:val="none" w:sz="0" w:space="0" w:color="auto"/>
        <w:left w:val="none" w:sz="0" w:space="0" w:color="auto"/>
        <w:bottom w:val="none" w:sz="0" w:space="0" w:color="auto"/>
        <w:right w:val="none" w:sz="0" w:space="0" w:color="auto"/>
      </w:divBdr>
    </w:div>
    <w:div w:id="709065794">
      <w:bodyDiv w:val="1"/>
      <w:marLeft w:val="0"/>
      <w:marRight w:val="0"/>
      <w:marTop w:val="0"/>
      <w:marBottom w:val="0"/>
      <w:divBdr>
        <w:top w:val="none" w:sz="0" w:space="0" w:color="auto"/>
        <w:left w:val="none" w:sz="0" w:space="0" w:color="auto"/>
        <w:bottom w:val="none" w:sz="0" w:space="0" w:color="auto"/>
        <w:right w:val="none" w:sz="0" w:space="0" w:color="auto"/>
      </w:divBdr>
    </w:div>
    <w:div w:id="711807702">
      <w:bodyDiv w:val="1"/>
      <w:marLeft w:val="0"/>
      <w:marRight w:val="0"/>
      <w:marTop w:val="0"/>
      <w:marBottom w:val="0"/>
      <w:divBdr>
        <w:top w:val="none" w:sz="0" w:space="0" w:color="auto"/>
        <w:left w:val="none" w:sz="0" w:space="0" w:color="auto"/>
        <w:bottom w:val="none" w:sz="0" w:space="0" w:color="auto"/>
        <w:right w:val="none" w:sz="0" w:space="0" w:color="auto"/>
      </w:divBdr>
    </w:div>
    <w:div w:id="735399288">
      <w:bodyDiv w:val="1"/>
      <w:marLeft w:val="0"/>
      <w:marRight w:val="0"/>
      <w:marTop w:val="0"/>
      <w:marBottom w:val="0"/>
      <w:divBdr>
        <w:top w:val="none" w:sz="0" w:space="0" w:color="auto"/>
        <w:left w:val="none" w:sz="0" w:space="0" w:color="auto"/>
        <w:bottom w:val="none" w:sz="0" w:space="0" w:color="auto"/>
        <w:right w:val="none" w:sz="0" w:space="0" w:color="auto"/>
      </w:divBdr>
    </w:div>
    <w:div w:id="738400986">
      <w:bodyDiv w:val="1"/>
      <w:marLeft w:val="0"/>
      <w:marRight w:val="0"/>
      <w:marTop w:val="0"/>
      <w:marBottom w:val="0"/>
      <w:divBdr>
        <w:top w:val="none" w:sz="0" w:space="0" w:color="auto"/>
        <w:left w:val="none" w:sz="0" w:space="0" w:color="auto"/>
        <w:bottom w:val="none" w:sz="0" w:space="0" w:color="auto"/>
        <w:right w:val="none" w:sz="0" w:space="0" w:color="auto"/>
      </w:divBdr>
    </w:div>
    <w:div w:id="751199806">
      <w:bodyDiv w:val="1"/>
      <w:marLeft w:val="0"/>
      <w:marRight w:val="0"/>
      <w:marTop w:val="0"/>
      <w:marBottom w:val="0"/>
      <w:divBdr>
        <w:top w:val="none" w:sz="0" w:space="0" w:color="auto"/>
        <w:left w:val="none" w:sz="0" w:space="0" w:color="auto"/>
        <w:bottom w:val="none" w:sz="0" w:space="0" w:color="auto"/>
        <w:right w:val="none" w:sz="0" w:space="0" w:color="auto"/>
      </w:divBdr>
    </w:div>
    <w:div w:id="754209666">
      <w:bodyDiv w:val="1"/>
      <w:marLeft w:val="0"/>
      <w:marRight w:val="0"/>
      <w:marTop w:val="0"/>
      <w:marBottom w:val="0"/>
      <w:divBdr>
        <w:top w:val="none" w:sz="0" w:space="0" w:color="auto"/>
        <w:left w:val="none" w:sz="0" w:space="0" w:color="auto"/>
        <w:bottom w:val="none" w:sz="0" w:space="0" w:color="auto"/>
        <w:right w:val="none" w:sz="0" w:space="0" w:color="auto"/>
      </w:divBdr>
    </w:div>
    <w:div w:id="761342152">
      <w:bodyDiv w:val="1"/>
      <w:marLeft w:val="0"/>
      <w:marRight w:val="0"/>
      <w:marTop w:val="0"/>
      <w:marBottom w:val="0"/>
      <w:divBdr>
        <w:top w:val="none" w:sz="0" w:space="0" w:color="auto"/>
        <w:left w:val="none" w:sz="0" w:space="0" w:color="auto"/>
        <w:bottom w:val="none" w:sz="0" w:space="0" w:color="auto"/>
        <w:right w:val="none" w:sz="0" w:space="0" w:color="auto"/>
      </w:divBdr>
    </w:div>
    <w:div w:id="766268208">
      <w:bodyDiv w:val="1"/>
      <w:marLeft w:val="0"/>
      <w:marRight w:val="0"/>
      <w:marTop w:val="0"/>
      <w:marBottom w:val="0"/>
      <w:divBdr>
        <w:top w:val="none" w:sz="0" w:space="0" w:color="auto"/>
        <w:left w:val="none" w:sz="0" w:space="0" w:color="auto"/>
        <w:bottom w:val="none" w:sz="0" w:space="0" w:color="auto"/>
        <w:right w:val="none" w:sz="0" w:space="0" w:color="auto"/>
      </w:divBdr>
    </w:div>
    <w:div w:id="779833139">
      <w:bodyDiv w:val="1"/>
      <w:marLeft w:val="0"/>
      <w:marRight w:val="0"/>
      <w:marTop w:val="0"/>
      <w:marBottom w:val="0"/>
      <w:divBdr>
        <w:top w:val="none" w:sz="0" w:space="0" w:color="auto"/>
        <w:left w:val="none" w:sz="0" w:space="0" w:color="auto"/>
        <w:bottom w:val="none" w:sz="0" w:space="0" w:color="auto"/>
        <w:right w:val="none" w:sz="0" w:space="0" w:color="auto"/>
      </w:divBdr>
    </w:div>
    <w:div w:id="783303469">
      <w:bodyDiv w:val="1"/>
      <w:marLeft w:val="0"/>
      <w:marRight w:val="0"/>
      <w:marTop w:val="0"/>
      <w:marBottom w:val="0"/>
      <w:divBdr>
        <w:top w:val="none" w:sz="0" w:space="0" w:color="auto"/>
        <w:left w:val="none" w:sz="0" w:space="0" w:color="auto"/>
        <w:bottom w:val="none" w:sz="0" w:space="0" w:color="auto"/>
        <w:right w:val="none" w:sz="0" w:space="0" w:color="auto"/>
      </w:divBdr>
    </w:div>
    <w:div w:id="787891713">
      <w:bodyDiv w:val="1"/>
      <w:marLeft w:val="0"/>
      <w:marRight w:val="0"/>
      <w:marTop w:val="0"/>
      <w:marBottom w:val="0"/>
      <w:divBdr>
        <w:top w:val="none" w:sz="0" w:space="0" w:color="auto"/>
        <w:left w:val="none" w:sz="0" w:space="0" w:color="auto"/>
        <w:bottom w:val="none" w:sz="0" w:space="0" w:color="auto"/>
        <w:right w:val="none" w:sz="0" w:space="0" w:color="auto"/>
      </w:divBdr>
    </w:div>
    <w:div w:id="788823019">
      <w:bodyDiv w:val="1"/>
      <w:marLeft w:val="0"/>
      <w:marRight w:val="0"/>
      <w:marTop w:val="0"/>
      <w:marBottom w:val="0"/>
      <w:divBdr>
        <w:top w:val="none" w:sz="0" w:space="0" w:color="auto"/>
        <w:left w:val="none" w:sz="0" w:space="0" w:color="auto"/>
        <w:bottom w:val="none" w:sz="0" w:space="0" w:color="auto"/>
        <w:right w:val="none" w:sz="0" w:space="0" w:color="auto"/>
      </w:divBdr>
    </w:div>
    <w:div w:id="795370210">
      <w:bodyDiv w:val="1"/>
      <w:marLeft w:val="0"/>
      <w:marRight w:val="0"/>
      <w:marTop w:val="0"/>
      <w:marBottom w:val="0"/>
      <w:divBdr>
        <w:top w:val="none" w:sz="0" w:space="0" w:color="auto"/>
        <w:left w:val="none" w:sz="0" w:space="0" w:color="auto"/>
        <w:bottom w:val="none" w:sz="0" w:space="0" w:color="auto"/>
        <w:right w:val="none" w:sz="0" w:space="0" w:color="auto"/>
      </w:divBdr>
    </w:div>
    <w:div w:id="800926455">
      <w:bodyDiv w:val="1"/>
      <w:marLeft w:val="0"/>
      <w:marRight w:val="0"/>
      <w:marTop w:val="0"/>
      <w:marBottom w:val="0"/>
      <w:divBdr>
        <w:top w:val="none" w:sz="0" w:space="0" w:color="auto"/>
        <w:left w:val="none" w:sz="0" w:space="0" w:color="auto"/>
        <w:bottom w:val="none" w:sz="0" w:space="0" w:color="auto"/>
        <w:right w:val="none" w:sz="0" w:space="0" w:color="auto"/>
      </w:divBdr>
    </w:div>
    <w:div w:id="803936772">
      <w:bodyDiv w:val="1"/>
      <w:marLeft w:val="0"/>
      <w:marRight w:val="0"/>
      <w:marTop w:val="0"/>
      <w:marBottom w:val="0"/>
      <w:divBdr>
        <w:top w:val="none" w:sz="0" w:space="0" w:color="auto"/>
        <w:left w:val="none" w:sz="0" w:space="0" w:color="auto"/>
        <w:bottom w:val="none" w:sz="0" w:space="0" w:color="auto"/>
        <w:right w:val="none" w:sz="0" w:space="0" w:color="auto"/>
      </w:divBdr>
    </w:div>
    <w:div w:id="807360280">
      <w:bodyDiv w:val="1"/>
      <w:marLeft w:val="0"/>
      <w:marRight w:val="0"/>
      <w:marTop w:val="0"/>
      <w:marBottom w:val="0"/>
      <w:divBdr>
        <w:top w:val="none" w:sz="0" w:space="0" w:color="auto"/>
        <w:left w:val="none" w:sz="0" w:space="0" w:color="auto"/>
        <w:bottom w:val="none" w:sz="0" w:space="0" w:color="auto"/>
        <w:right w:val="none" w:sz="0" w:space="0" w:color="auto"/>
      </w:divBdr>
    </w:div>
    <w:div w:id="813302945">
      <w:bodyDiv w:val="1"/>
      <w:marLeft w:val="0"/>
      <w:marRight w:val="0"/>
      <w:marTop w:val="0"/>
      <w:marBottom w:val="0"/>
      <w:divBdr>
        <w:top w:val="none" w:sz="0" w:space="0" w:color="auto"/>
        <w:left w:val="none" w:sz="0" w:space="0" w:color="auto"/>
        <w:bottom w:val="none" w:sz="0" w:space="0" w:color="auto"/>
        <w:right w:val="none" w:sz="0" w:space="0" w:color="auto"/>
      </w:divBdr>
    </w:div>
    <w:div w:id="817842547">
      <w:bodyDiv w:val="1"/>
      <w:marLeft w:val="0"/>
      <w:marRight w:val="0"/>
      <w:marTop w:val="0"/>
      <w:marBottom w:val="0"/>
      <w:divBdr>
        <w:top w:val="none" w:sz="0" w:space="0" w:color="auto"/>
        <w:left w:val="none" w:sz="0" w:space="0" w:color="auto"/>
        <w:bottom w:val="none" w:sz="0" w:space="0" w:color="auto"/>
        <w:right w:val="none" w:sz="0" w:space="0" w:color="auto"/>
      </w:divBdr>
    </w:div>
    <w:div w:id="830682527">
      <w:bodyDiv w:val="1"/>
      <w:marLeft w:val="0"/>
      <w:marRight w:val="0"/>
      <w:marTop w:val="0"/>
      <w:marBottom w:val="0"/>
      <w:divBdr>
        <w:top w:val="none" w:sz="0" w:space="0" w:color="auto"/>
        <w:left w:val="none" w:sz="0" w:space="0" w:color="auto"/>
        <w:bottom w:val="none" w:sz="0" w:space="0" w:color="auto"/>
        <w:right w:val="none" w:sz="0" w:space="0" w:color="auto"/>
      </w:divBdr>
      <w:divsChild>
        <w:div w:id="1752506248">
          <w:marLeft w:val="0"/>
          <w:marRight w:val="0"/>
          <w:marTop w:val="0"/>
          <w:marBottom w:val="0"/>
          <w:divBdr>
            <w:top w:val="none" w:sz="0" w:space="0" w:color="auto"/>
            <w:left w:val="none" w:sz="0" w:space="0" w:color="auto"/>
            <w:bottom w:val="none" w:sz="0" w:space="0" w:color="auto"/>
            <w:right w:val="none" w:sz="0" w:space="0" w:color="auto"/>
          </w:divBdr>
          <w:divsChild>
            <w:div w:id="624390385">
              <w:marLeft w:val="0"/>
              <w:marRight w:val="0"/>
              <w:marTop w:val="0"/>
              <w:marBottom w:val="0"/>
              <w:divBdr>
                <w:top w:val="none" w:sz="0" w:space="0" w:color="auto"/>
                <w:left w:val="none" w:sz="0" w:space="0" w:color="auto"/>
                <w:bottom w:val="none" w:sz="0" w:space="0" w:color="auto"/>
                <w:right w:val="none" w:sz="0" w:space="0" w:color="auto"/>
              </w:divBdr>
              <w:divsChild>
                <w:div w:id="1548027552">
                  <w:marLeft w:val="0"/>
                  <w:marRight w:val="0"/>
                  <w:marTop w:val="0"/>
                  <w:marBottom w:val="0"/>
                  <w:divBdr>
                    <w:top w:val="none" w:sz="0" w:space="0" w:color="auto"/>
                    <w:left w:val="none" w:sz="0" w:space="0" w:color="auto"/>
                    <w:bottom w:val="none" w:sz="0" w:space="0" w:color="auto"/>
                    <w:right w:val="none" w:sz="0" w:space="0" w:color="auto"/>
                  </w:divBdr>
                  <w:divsChild>
                    <w:div w:id="1178807788">
                      <w:marLeft w:val="0"/>
                      <w:marRight w:val="0"/>
                      <w:marTop w:val="0"/>
                      <w:marBottom w:val="0"/>
                      <w:divBdr>
                        <w:top w:val="none" w:sz="0" w:space="0" w:color="auto"/>
                        <w:left w:val="none" w:sz="0" w:space="0" w:color="auto"/>
                        <w:bottom w:val="none" w:sz="0" w:space="0" w:color="auto"/>
                        <w:right w:val="none" w:sz="0" w:space="0" w:color="auto"/>
                      </w:divBdr>
                      <w:divsChild>
                        <w:div w:id="1409305417">
                          <w:marLeft w:val="0"/>
                          <w:marRight w:val="0"/>
                          <w:marTop w:val="0"/>
                          <w:marBottom w:val="0"/>
                          <w:divBdr>
                            <w:top w:val="none" w:sz="0" w:space="0" w:color="auto"/>
                            <w:left w:val="none" w:sz="0" w:space="0" w:color="auto"/>
                            <w:bottom w:val="none" w:sz="0" w:space="0" w:color="auto"/>
                            <w:right w:val="none" w:sz="0" w:space="0" w:color="auto"/>
                          </w:divBdr>
                          <w:divsChild>
                            <w:div w:id="1678190600">
                              <w:marLeft w:val="0"/>
                              <w:marRight w:val="0"/>
                              <w:marTop w:val="0"/>
                              <w:marBottom w:val="0"/>
                              <w:divBdr>
                                <w:top w:val="none" w:sz="0" w:space="0" w:color="auto"/>
                                <w:left w:val="none" w:sz="0" w:space="0" w:color="auto"/>
                                <w:bottom w:val="none" w:sz="0" w:space="0" w:color="auto"/>
                                <w:right w:val="none" w:sz="0" w:space="0" w:color="auto"/>
                              </w:divBdr>
                              <w:divsChild>
                                <w:div w:id="619728954">
                                  <w:marLeft w:val="0"/>
                                  <w:marRight w:val="0"/>
                                  <w:marTop w:val="0"/>
                                  <w:marBottom w:val="0"/>
                                  <w:divBdr>
                                    <w:top w:val="none" w:sz="0" w:space="0" w:color="auto"/>
                                    <w:left w:val="none" w:sz="0" w:space="0" w:color="auto"/>
                                    <w:bottom w:val="none" w:sz="0" w:space="0" w:color="auto"/>
                                    <w:right w:val="none" w:sz="0" w:space="0" w:color="auto"/>
                                  </w:divBdr>
                                  <w:divsChild>
                                    <w:div w:id="2101099148">
                                      <w:marLeft w:val="0"/>
                                      <w:marRight w:val="0"/>
                                      <w:marTop w:val="0"/>
                                      <w:marBottom w:val="0"/>
                                      <w:divBdr>
                                        <w:top w:val="none" w:sz="0" w:space="0" w:color="auto"/>
                                        <w:left w:val="none" w:sz="0" w:space="0" w:color="auto"/>
                                        <w:bottom w:val="none" w:sz="0" w:space="0" w:color="auto"/>
                                        <w:right w:val="none" w:sz="0" w:space="0" w:color="auto"/>
                                      </w:divBdr>
                                      <w:divsChild>
                                        <w:div w:id="4586867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2632510">
                          <w:marLeft w:val="0"/>
                          <w:marRight w:val="0"/>
                          <w:marTop w:val="0"/>
                          <w:marBottom w:val="0"/>
                          <w:divBdr>
                            <w:top w:val="none" w:sz="0" w:space="0" w:color="auto"/>
                            <w:left w:val="none" w:sz="0" w:space="0" w:color="auto"/>
                            <w:bottom w:val="none" w:sz="0" w:space="0" w:color="auto"/>
                            <w:right w:val="none" w:sz="0" w:space="0" w:color="auto"/>
                          </w:divBdr>
                          <w:divsChild>
                            <w:div w:id="2050181525">
                              <w:marLeft w:val="0"/>
                              <w:marRight w:val="0"/>
                              <w:marTop w:val="0"/>
                              <w:marBottom w:val="0"/>
                              <w:divBdr>
                                <w:top w:val="none" w:sz="0" w:space="0" w:color="auto"/>
                                <w:left w:val="none" w:sz="0" w:space="0" w:color="auto"/>
                                <w:bottom w:val="none" w:sz="0" w:space="0" w:color="auto"/>
                                <w:right w:val="none" w:sz="0" w:space="0" w:color="auto"/>
                              </w:divBdr>
                              <w:divsChild>
                                <w:div w:id="11522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7311796">
      <w:bodyDiv w:val="1"/>
      <w:marLeft w:val="0"/>
      <w:marRight w:val="0"/>
      <w:marTop w:val="0"/>
      <w:marBottom w:val="0"/>
      <w:divBdr>
        <w:top w:val="none" w:sz="0" w:space="0" w:color="auto"/>
        <w:left w:val="none" w:sz="0" w:space="0" w:color="auto"/>
        <w:bottom w:val="none" w:sz="0" w:space="0" w:color="auto"/>
        <w:right w:val="none" w:sz="0" w:space="0" w:color="auto"/>
      </w:divBdr>
    </w:div>
    <w:div w:id="844706080">
      <w:bodyDiv w:val="1"/>
      <w:marLeft w:val="0"/>
      <w:marRight w:val="0"/>
      <w:marTop w:val="0"/>
      <w:marBottom w:val="0"/>
      <w:divBdr>
        <w:top w:val="none" w:sz="0" w:space="0" w:color="auto"/>
        <w:left w:val="none" w:sz="0" w:space="0" w:color="auto"/>
        <w:bottom w:val="none" w:sz="0" w:space="0" w:color="auto"/>
        <w:right w:val="none" w:sz="0" w:space="0" w:color="auto"/>
      </w:divBdr>
    </w:div>
    <w:div w:id="854925065">
      <w:bodyDiv w:val="1"/>
      <w:marLeft w:val="0"/>
      <w:marRight w:val="0"/>
      <w:marTop w:val="0"/>
      <w:marBottom w:val="0"/>
      <w:divBdr>
        <w:top w:val="none" w:sz="0" w:space="0" w:color="auto"/>
        <w:left w:val="none" w:sz="0" w:space="0" w:color="auto"/>
        <w:bottom w:val="none" w:sz="0" w:space="0" w:color="auto"/>
        <w:right w:val="none" w:sz="0" w:space="0" w:color="auto"/>
      </w:divBdr>
    </w:div>
    <w:div w:id="861943777">
      <w:bodyDiv w:val="1"/>
      <w:marLeft w:val="0"/>
      <w:marRight w:val="0"/>
      <w:marTop w:val="0"/>
      <w:marBottom w:val="0"/>
      <w:divBdr>
        <w:top w:val="none" w:sz="0" w:space="0" w:color="auto"/>
        <w:left w:val="none" w:sz="0" w:space="0" w:color="auto"/>
        <w:bottom w:val="none" w:sz="0" w:space="0" w:color="auto"/>
        <w:right w:val="none" w:sz="0" w:space="0" w:color="auto"/>
      </w:divBdr>
    </w:div>
    <w:div w:id="865483064">
      <w:bodyDiv w:val="1"/>
      <w:marLeft w:val="0"/>
      <w:marRight w:val="0"/>
      <w:marTop w:val="0"/>
      <w:marBottom w:val="0"/>
      <w:divBdr>
        <w:top w:val="none" w:sz="0" w:space="0" w:color="auto"/>
        <w:left w:val="none" w:sz="0" w:space="0" w:color="auto"/>
        <w:bottom w:val="none" w:sz="0" w:space="0" w:color="auto"/>
        <w:right w:val="none" w:sz="0" w:space="0" w:color="auto"/>
      </w:divBdr>
    </w:div>
    <w:div w:id="872302277">
      <w:bodyDiv w:val="1"/>
      <w:marLeft w:val="0"/>
      <w:marRight w:val="0"/>
      <w:marTop w:val="0"/>
      <w:marBottom w:val="0"/>
      <w:divBdr>
        <w:top w:val="none" w:sz="0" w:space="0" w:color="auto"/>
        <w:left w:val="none" w:sz="0" w:space="0" w:color="auto"/>
        <w:bottom w:val="none" w:sz="0" w:space="0" w:color="auto"/>
        <w:right w:val="none" w:sz="0" w:space="0" w:color="auto"/>
      </w:divBdr>
    </w:div>
    <w:div w:id="874123874">
      <w:bodyDiv w:val="1"/>
      <w:marLeft w:val="0"/>
      <w:marRight w:val="0"/>
      <w:marTop w:val="0"/>
      <w:marBottom w:val="0"/>
      <w:divBdr>
        <w:top w:val="none" w:sz="0" w:space="0" w:color="auto"/>
        <w:left w:val="none" w:sz="0" w:space="0" w:color="auto"/>
        <w:bottom w:val="none" w:sz="0" w:space="0" w:color="auto"/>
        <w:right w:val="none" w:sz="0" w:space="0" w:color="auto"/>
      </w:divBdr>
    </w:div>
    <w:div w:id="875658549">
      <w:bodyDiv w:val="1"/>
      <w:marLeft w:val="0"/>
      <w:marRight w:val="0"/>
      <w:marTop w:val="0"/>
      <w:marBottom w:val="0"/>
      <w:divBdr>
        <w:top w:val="none" w:sz="0" w:space="0" w:color="auto"/>
        <w:left w:val="none" w:sz="0" w:space="0" w:color="auto"/>
        <w:bottom w:val="none" w:sz="0" w:space="0" w:color="auto"/>
        <w:right w:val="none" w:sz="0" w:space="0" w:color="auto"/>
      </w:divBdr>
    </w:div>
    <w:div w:id="878589847">
      <w:bodyDiv w:val="1"/>
      <w:marLeft w:val="0"/>
      <w:marRight w:val="0"/>
      <w:marTop w:val="0"/>
      <w:marBottom w:val="0"/>
      <w:divBdr>
        <w:top w:val="none" w:sz="0" w:space="0" w:color="auto"/>
        <w:left w:val="none" w:sz="0" w:space="0" w:color="auto"/>
        <w:bottom w:val="none" w:sz="0" w:space="0" w:color="auto"/>
        <w:right w:val="none" w:sz="0" w:space="0" w:color="auto"/>
      </w:divBdr>
    </w:div>
    <w:div w:id="881482182">
      <w:bodyDiv w:val="1"/>
      <w:marLeft w:val="0"/>
      <w:marRight w:val="0"/>
      <w:marTop w:val="0"/>
      <w:marBottom w:val="0"/>
      <w:divBdr>
        <w:top w:val="none" w:sz="0" w:space="0" w:color="auto"/>
        <w:left w:val="none" w:sz="0" w:space="0" w:color="auto"/>
        <w:bottom w:val="none" w:sz="0" w:space="0" w:color="auto"/>
        <w:right w:val="none" w:sz="0" w:space="0" w:color="auto"/>
      </w:divBdr>
    </w:div>
    <w:div w:id="885336695">
      <w:bodyDiv w:val="1"/>
      <w:marLeft w:val="0"/>
      <w:marRight w:val="0"/>
      <w:marTop w:val="0"/>
      <w:marBottom w:val="0"/>
      <w:divBdr>
        <w:top w:val="none" w:sz="0" w:space="0" w:color="auto"/>
        <w:left w:val="none" w:sz="0" w:space="0" w:color="auto"/>
        <w:bottom w:val="none" w:sz="0" w:space="0" w:color="auto"/>
        <w:right w:val="none" w:sz="0" w:space="0" w:color="auto"/>
      </w:divBdr>
    </w:div>
    <w:div w:id="891961190">
      <w:bodyDiv w:val="1"/>
      <w:marLeft w:val="0"/>
      <w:marRight w:val="0"/>
      <w:marTop w:val="0"/>
      <w:marBottom w:val="0"/>
      <w:divBdr>
        <w:top w:val="none" w:sz="0" w:space="0" w:color="auto"/>
        <w:left w:val="none" w:sz="0" w:space="0" w:color="auto"/>
        <w:bottom w:val="none" w:sz="0" w:space="0" w:color="auto"/>
        <w:right w:val="none" w:sz="0" w:space="0" w:color="auto"/>
      </w:divBdr>
    </w:div>
    <w:div w:id="900288701">
      <w:bodyDiv w:val="1"/>
      <w:marLeft w:val="0"/>
      <w:marRight w:val="0"/>
      <w:marTop w:val="0"/>
      <w:marBottom w:val="0"/>
      <w:divBdr>
        <w:top w:val="none" w:sz="0" w:space="0" w:color="auto"/>
        <w:left w:val="none" w:sz="0" w:space="0" w:color="auto"/>
        <w:bottom w:val="none" w:sz="0" w:space="0" w:color="auto"/>
        <w:right w:val="none" w:sz="0" w:space="0" w:color="auto"/>
      </w:divBdr>
    </w:div>
    <w:div w:id="908806764">
      <w:bodyDiv w:val="1"/>
      <w:marLeft w:val="0"/>
      <w:marRight w:val="0"/>
      <w:marTop w:val="0"/>
      <w:marBottom w:val="0"/>
      <w:divBdr>
        <w:top w:val="none" w:sz="0" w:space="0" w:color="auto"/>
        <w:left w:val="none" w:sz="0" w:space="0" w:color="auto"/>
        <w:bottom w:val="none" w:sz="0" w:space="0" w:color="auto"/>
        <w:right w:val="none" w:sz="0" w:space="0" w:color="auto"/>
      </w:divBdr>
    </w:div>
    <w:div w:id="913707521">
      <w:bodyDiv w:val="1"/>
      <w:marLeft w:val="0"/>
      <w:marRight w:val="0"/>
      <w:marTop w:val="0"/>
      <w:marBottom w:val="0"/>
      <w:divBdr>
        <w:top w:val="none" w:sz="0" w:space="0" w:color="auto"/>
        <w:left w:val="none" w:sz="0" w:space="0" w:color="auto"/>
        <w:bottom w:val="none" w:sz="0" w:space="0" w:color="auto"/>
        <w:right w:val="none" w:sz="0" w:space="0" w:color="auto"/>
      </w:divBdr>
    </w:div>
    <w:div w:id="918098310">
      <w:bodyDiv w:val="1"/>
      <w:marLeft w:val="0"/>
      <w:marRight w:val="0"/>
      <w:marTop w:val="0"/>
      <w:marBottom w:val="0"/>
      <w:divBdr>
        <w:top w:val="none" w:sz="0" w:space="0" w:color="auto"/>
        <w:left w:val="none" w:sz="0" w:space="0" w:color="auto"/>
        <w:bottom w:val="none" w:sz="0" w:space="0" w:color="auto"/>
        <w:right w:val="none" w:sz="0" w:space="0" w:color="auto"/>
      </w:divBdr>
    </w:div>
    <w:div w:id="918246517">
      <w:bodyDiv w:val="1"/>
      <w:marLeft w:val="0"/>
      <w:marRight w:val="0"/>
      <w:marTop w:val="0"/>
      <w:marBottom w:val="0"/>
      <w:divBdr>
        <w:top w:val="none" w:sz="0" w:space="0" w:color="auto"/>
        <w:left w:val="none" w:sz="0" w:space="0" w:color="auto"/>
        <w:bottom w:val="none" w:sz="0" w:space="0" w:color="auto"/>
        <w:right w:val="none" w:sz="0" w:space="0" w:color="auto"/>
      </w:divBdr>
    </w:div>
    <w:div w:id="921064603">
      <w:bodyDiv w:val="1"/>
      <w:marLeft w:val="0"/>
      <w:marRight w:val="0"/>
      <w:marTop w:val="0"/>
      <w:marBottom w:val="0"/>
      <w:divBdr>
        <w:top w:val="none" w:sz="0" w:space="0" w:color="auto"/>
        <w:left w:val="none" w:sz="0" w:space="0" w:color="auto"/>
        <w:bottom w:val="none" w:sz="0" w:space="0" w:color="auto"/>
        <w:right w:val="none" w:sz="0" w:space="0" w:color="auto"/>
      </w:divBdr>
    </w:div>
    <w:div w:id="921450311">
      <w:bodyDiv w:val="1"/>
      <w:marLeft w:val="0"/>
      <w:marRight w:val="0"/>
      <w:marTop w:val="0"/>
      <w:marBottom w:val="0"/>
      <w:divBdr>
        <w:top w:val="none" w:sz="0" w:space="0" w:color="auto"/>
        <w:left w:val="none" w:sz="0" w:space="0" w:color="auto"/>
        <w:bottom w:val="none" w:sz="0" w:space="0" w:color="auto"/>
        <w:right w:val="none" w:sz="0" w:space="0" w:color="auto"/>
      </w:divBdr>
    </w:div>
    <w:div w:id="927815002">
      <w:bodyDiv w:val="1"/>
      <w:marLeft w:val="0"/>
      <w:marRight w:val="0"/>
      <w:marTop w:val="0"/>
      <w:marBottom w:val="0"/>
      <w:divBdr>
        <w:top w:val="none" w:sz="0" w:space="0" w:color="auto"/>
        <w:left w:val="none" w:sz="0" w:space="0" w:color="auto"/>
        <w:bottom w:val="none" w:sz="0" w:space="0" w:color="auto"/>
        <w:right w:val="none" w:sz="0" w:space="0" w:color="auto"/>
      </w:divBdr>
    </w:div>
    <w:div w:id="944461938">
      <w:bodyDiv w:val="1"/>
      <w:marLeft w:val="0"/>
      <w:marRight w:val="0"/>
      <w:marTop w:val="0"/>
      <w:marBottom w:val="0"/>
      <w:divBdr>
        <w:top w:val="none" w:sz="0" w:space="0" w:color="auto"/>
        <w:left w:val="none" w:sz="0" w:space="0" w:color="auto"/>
        <w:bottom w:val="none" w:sz="0" w:space="0" w:color="auto"/>
        <w:right w:val="none" w:sz="0" w:space="0" w:color="auto"/>
      </w:divBdr>
    </w:div>
    <w:div w:id="945044410">
      <w:bodyDiv w:val="1"/>
      <w:marLeft w:val="0"/>
      <w:marRight w:val="0"/>
      <w:marTop w:val="0"/>
      <w:marBottom w:val="0"/>
      <w:divBdr>
        <w:top w:val="none" w:sz="0" w:space="0" w:color="auto"/>
        <w:left w:val="none" w:sz="0" w:space="0" w:color="auto"/>
        <w:bottom w:val="none" w:sz="0" w:space="0" w:color="auto"/>
        <w:right w:val="none" w:sz="0" w:space="0" w:color="auto"/>
      </w:divBdr>
    </w:div>
    <w:div w:id="945188545">
      <w:bodyDiv w:val="1"/>
      <w:marLeft w:val="0"/>
      <w:marRight w:val="0"/>
      <w:marTop w:val="0"/>
      <w:marBottom w:val="0"/>
      <w:divBdr>
        <w:top w:val="none" w:sz="0" w:space="0" w:color="auto"/>
        <w:left w:val="none" w:sz="0" w:space="0" w:color="auto"/>
        <w:bottom w:val="none" w:sz="0" w:space="0" w:color="auto"/>
        <w:right w:val="none" w:sz="0" w:space="0" w:color="auto"/>
      </w:divBdr>
    </w:div>
    <w:div w:id="948658432">
      <w:bodyDiv w:val="1"/>
      <w:marLeft w:val="0"/>
      <w:marRight w:val="0"/>
      <w:marTop w:val="0"/>
      <w:marBottom w:val="0"/>
      <w:divBdr>
        <w:top w:val="none" w:sz="0" w:space="0" w:color="auto"/>
        <w:left w:val="none" w:sz="0" w:space="0" w:color="auto"/>
        <w:bottom w:val="none" w:sz="0" w:space="0" w:color="auto"/>
        <w:right w:val="none" w:sz="0" w:space="0" w:color="auto"/>
      </w:divBdr>
    </w:div>
    <w:div w:id="957180343">
      <w:bodyDiv w:val="1"/>
      <w:marLeft w:val="0"/>
      <w:marRight w:val="0"/>
      <w:marTop w:val="0"/>
      <w:marBottom w:val="0"/>
      <w:divBdr>
        <w:top w:val="none" w:sz="0" w:space="0" w:color="auto"/>
        <w:left w:val="none" w:sz="0" w:space="0" w:color="auto"/>
        <w:bottom w:val="none" w:sz="0" w:space="0" w:color="auto"/>
        <w:right w:val="none" w:sz="0" w:space="0" w:color="auto"/>
      </w:divBdr>
    </w:div>
    <w:div w:id="957296495">
      <w:bodyDiv w:val="1"/>
      <w:marLeft w:val="0"/>
      <w:marRight w:val="0"/>
      <w:marTop w:val="0"/>
      <w:marBottom w:val="0"/>
      <w:divBdr>
        <w:top w:val="none" w:sz="0" w:space="0" w:color="auto"/>
        <w:left w:val="none" w:sz="0" w:space="0" w:color="auto"/>
        <w:bottom w:val="none" w:sz="0" w:space="0" w:color="auto"/>
        <w:right w:val="none" w:sz="0" w:space="0" w:color="auto"/>
      </w:divBdr>
    </w:div>
    <w:div w:id="967860180">
      <w:bodyDiv w:val="1"/>
      <w:marLeft w:val="0"/>
      <w:marRight w:val="0"/>
      <w:marTop w:val="0"/>
      <w:marBottom w:val="0"/>
      <w:divBdr>
        <w:top w:val="none" w:sz="0" w:space="0" w:color="auto"/>
        <w:left w:val="none" w:sz="0" w:space="0" w:color="auto"/>
        <w:bottom w:val="none" w:sz="0" w:space="0" w:color="auto"/>
        <w:right w:val="none" w:sz="0" w:space="0" w:color="auto"/>
      </w:divBdr>
    </w:div>
    <w:div w:id="971249407">
      <w:bodyDiv w:val="1"/>
      <w:marLeft w:val="0"/>
      <w:marRight w:val="0"/>
      <w:marTop w:val="0"/>
      <w:marBottom w:val="0"/>
      <w:divBdr>
        <w:top w:val="none" w:sz="0" w:space="0" w:color="auto"/>
        <w:left w:val="none" w:sz="0" w:space="0" w:color="auto"/>
        <w:bottom w:val="none" w:sz="0" w:space="0" w:color="auto"/>
        <w:right w:val="none" w:sz="0" w:space="0" w:color="auto"/>
      </w:divBdr>
    </w:div>
    <w:div w:id="972170700">
      <w:bodyDiv w:val="1"/>
      <w:marLeft w:val="0"/>
      <w:marRight w:val="0"/>
      <w:marTop w:val="0"/>
      <w:marBottom w:val="0"/>
      <w:divBdr>
        <w:top w:val="none" w:sz="0" w:space="0" w:color="auto"/>
        <w:left w:val="none" w:sz="0" w:space="0" w:color="auto"/>
        <w:bottom w:val="none" w:sz="0" w:space="0" w:color="auto"/>
        <w:right w:val="none" w:sz="0" w:space="0" w:color="auto"/>
      </w:divBdr>
    </w:div>
    <w:div w:id="983388895">
      <w:bodyDiv w:val="1"/>
      <w:marLeft w:val="0"/>
      <w:marRight w:val="0"/>
      <w:marTop w:val="0"/>
      <w:marBottom w:val="0"/>
      <w:divBdr>
        <w:top w:val="none" w:sz="0" w:space="0" w:color="auto"/>
        <w:left w:val="none" w:sz="0" w:space="0" w:color="auto"/>
        <w:bottom w:val="none" w:sz="0" w:space="0" w:color="auto"/>
        <w:right w:val="none" w:sz="0" w:space="0" w:color="auto"/>
      </w:divBdr>
    </w:div>
    <w:div w:id="995720513">
      <w:bodyDiv w:val="1"/>
      <w:marLeft w:val="0"/>
      <w:marRight w:val="0"/>
      <w:marTop w:val="0"/>
      <w:marBottom w:val="0"/>
      <w:divBdr>
        <w:top w:val="none" w:sz="0" w:space="0" w:color="auto"/>
        <w:left w:val="none" w:sz="0" w:space="0" w:color="auto"/>
        <w:bottom w:val="none" w:sz="0" w:space="0" w:color="auto"/>
        <w:right w:val="none" w:sz="0" w:space="0" w:color="auto"/>
      </w:divBdr>
    </w:div>
    <w:div w:id="996568841">
      <w:bodyDiv w:val="1"/>
      <w:marLeft w:val="0"/>
      <w:marRight w:val="0"/>
      <w:marTop w:val="0"/>
      <w:marBottom w:val="0"/>
      <w:divBdr>
        <w:top w:val="none" w:sz="0" w:space="0" w:color="auto"/>
        <w:left w:val="none" w:sz="0" w:space="0" w:color="auto"/>
        <w:bottom w:val="none" w:sz="0" w:space="0" w:color="auto"/>
        <w:right w:val="none" w:sz="0" w:space="0" w:color="auto"/>
      </w:divBdr>
    </w:div>
    <w:div w:id="996887155">
      <w:bodyDiv w:val="1"/>
      <w:marLeft w:val="0"/>
      <w:marRight w:val="0"/>
      <w:marTop w:val="0"/>
      <w:marBottom w:val="0"/>
      <w:divBdr>
        <w:top w:val="none" w:sz="0" w:space="0" w:color="auto"/>
        <w:left w:val="none" w:sz="0" w:space="0" w:color="auto"/>
        <w:bottom w:val="none" w:sz="0" w:space="0" w:color="auto"/>
        <w:right w:val="none" w:sz="0" w:space="0" w:color="auto"/>
      </w:divBdr>
    </w:div>
    <w:div w:id="998769775">
      <w:bodyDiv w:val="1"/>
      <w:marLeft w:val="0"/>
      <w:marRight w:val="0"/>
      <w:marTop w:val="0"/>
      <w:marBottom w:val="0"/>
      <w:divBdr>
        <w:top w:val="none" w:sz="0" w:space="0" w:color="auto"/>
        <w:left w:val="none" w:sz="0" w:space="0" w:color="auto"/>
        <w:bottom w:val="none" w:sz="0" w:space="0" w:color="auto"/>
        <w:right w:val="none" w:sz="0" w:space="0" w:color="auto"/>
      </w:divBdr>
    </w:div>
    <w:div w:id="998849791">
      <w:bodyDiv w:val="1"/>
      <w:marLeft w:val="0"/>
      <w:marRight w:val="0"/>
      <w:marTop w:val="0"/>
      <w:marBottom w:val="0"/>
      <w:divBdr>
        <w:top w:val="none" w:sz="0" w:space="0" w:color="auto"/>
        <w:left w:val="none" w:sz="0" w:space="0" w:color="auto"/>
        <w:bottom w:val="none" w:sz="0" w:space="0" w:color="auto"/>
        <w:right w:val="none" w:sz="0" w:space="0" w:color="auto"/>
      </w:divBdr>
    </w:div>
    <w:div w:id="999774884">
      <w:bodyDiv w:val="1"/>
      <w:marLeft w:val="0"/>
      <w:marRight w:val="0"/>
      <w:marTop w:val="0"/>
      <w:marBottom w:val="0"/>
      <w:divBdr>
        <w:top w:val="none" w:sz="0" w:space="0" w:color="auto"/>
        <w:left w:val="none" w:sz="0" w:space="0" w:color="auto"/>
        <w:bottom w:val="none" w:sz="0" w:space="0" w:color="auto"/>
        <w:right w:val="none" w:sz="0" w:space="0" w:color="auto"/>
      </w:divBdr>
      <w:divsChild>
        <w:div w:id="130172327">
          <w:marLeft w:val="0"/>
          <w:marRight w:val="0"/>
          <w:marTop w:val="0"/>
          <w:marBottom w:val="0"/>
          <w:divBdr>
            <w:top w:val="none" w:sz="0" w:space="0" w:color="auto"/>
            <w:left w:val="none" w:sz="0" w:space="0" w:color="auto"/>
            <w:bottom w:val="none" w:sz="0" w:space="0" w:color="auto"/>
            <w:right w:val="none" w:sz="0" w:space="0" w:color="auto"/>
          </w:divBdr>
          <w:divsChild>
            <w:div w:id="653608688">
              <w:marLeft w:val="0"/>
              <w:marRight w:val="0"/>
              <w:marTop w:val="0"/>
              <w:marBottom w:val="0"/>
              <w:divBdr>
                <w:top w:val="none" w:sz="0" w:space="0" w:color="auto"/>
                <w:left w:val="none" w:sz="0" w:space="0" w:color="auto"/>
                <w:bottom w:val="none" w:sz="0" w:space="0" w:color="auto"/>
                <w:right w:val="none" w:sz="0" w:space="0" w:color="auto"/>
              </w:divBdr>
              <w:divsChild>
                <w:div w:id="1541821176">
                  <w:marLeft w:val="0"/>
                  <w:marRight w:val="0"/>
                  <w:marTop w:val="0"/>
                  <w:marBottom w:val="0"/>
                  <w:divBdr>
                    <w:top w:val="none" w:sz="0" w:space="0" w:color="auto"/>
                    <w:left w:val="none" w:sz="0" w:space="0" w:color="auto"/>
                    <w:bottom w:val="none" w:sz="0" w:space="0" w:color="auto"/>
                    <w:right w:val="none" w:sz="0" w:space="0" w:color="auto"/>
                  </w:divBdr>
                  <w:divsChild>
                    <w:div w:id="108548985">
                      <w:marLeft w:val="0"/>
                      <w:marRight w:val="0"/>
                      <w:marTop w:val="0"/>
                      <w:marBottom w:val="0"/>
                      <w:divBdr>
                        <w:top w:val="none" w:sz="0" w:space="0" w:color="auto"/>
                        <w:left w:val="none" w:sz="0" w:space="0" w:color="auto"/>
                        <w:bottom w:val="none" w:sz="0" w:space="0" w:color="auto"/>
                        <w:right w:val="none" w:sz="0" w:space="0" w:color="auto"/>
                      </w:divBdr>
                      <w:divsChild>
                        <w:div w:id="478814190">
                          <w:marLeft w:val="0"/>
                          <w:marRight w:val="0"/>
                          <w:marTop w:val="0"/>
                          <w:marBottom w:val="0"/>
                          <w:divBdr>
                            <w:top w:val="none" w:sz="0" w:space="0" w:color="auto"/>
                            <w:left w:val="none" w:sz="0" w:space="0" w:color="auto"/>
                            <w:bottom w:val="none" w:sz="0" w:space="0" w:color="auto"/>
                            <w:right w:val="none" w:sz="0" w:space="0" w:color="auto"/>
                          </w:divBdr>
                          <w:divsChild>
                            <w:div w:id="143011123">
                              <w:marLeft w:val="0"/>
                              <w:marRight w:val="0"/>
                              <w:marTop w:val="0"/>
                              <w:marBottom w:val="0"/>
                              <w:divBdr>
                                <w:top w:val="none" w:sz="0" w:space="0" w:color="auto"/>
                                <w:left w:val="none" w:sz="0" w:space="0" w:color="auto"/>
                                <w:bottom w:val="none" w:sz="0" w:space="0" w:color="auto"/>
                                <w:right w:val="none" w:sz="0" w:space="0" w:color="auto"/>
                              </w:divBdr>
                              <w:divsChild>
                                <w:div w:id="350298368">
                                  <w:marLeft w:val="0"/>
                                  <w:marRight w:val="0"/>
                                  <w:marTop w:val="0"/>
                                  <w:marBottom w:val="0"/>
                                  <w:divBdr>
                                    <w:top w:val="none" w:sz="0" w:space="0" w:color="auto"/>
                                    <w:left w:val="none" w:sz="0" w:space="0" w:color="auto"/>
                                    <w:bottom w:val="none" w:sz="0" w:space="0" w:color="auto"/>
                                    <w:right w:val="none" w:sz="0" w:space="0" w:color="auto"/>
                                  </w:divBdr>
                                  <w:divsChild>
                                    <w:div w:id="761292718">
                                      <w:marLeft w:val="0"/>
                                      <w:marRight w:val="0"/>
                                      <w:marTop w:val="0"/>
                                      <w:marBottom w:val="0"/>
                                      <w:divBdr>
                                        <w:top w:val="none" w:sz="0" w:space="0" w:color="auto"/>
                                        <w:left w:val="none" w:sz="0" w:space="0" w:color="auto"/>
                                        <w:bottom w:val="none" w:sz="0" w:space="0" w:color="auto"/>
                                        <w:right w:val="none" w:sz="0" w:space="0" w:color="auto"/>
                                      </w:divBdr>
                                      <w:divsChild>
                                        <w:div w:id="611323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5106290">
                          <w:marLeft w:val="0"/>
                          <w:marRight w:val="0"/>
                          <w:marTop w:val="0"/>
                          <w:marBottom w:val="0"/>
                          <w:divBdr>
                            <w:top w:val="none" w:sz="0" w:space="0" w:color="auto"/>
                            <w:left w:val="none" w:sz="0" w:space="0" w:color="auto"/>
                            <w:bottom w:val="none" w:sz="0" w:space="0" w:color="auto"/>
                            <w:right w:val="none" w:sz="0" w:space="0" w:color="auto"/>
                          </w:divBdr>
                          <w:divsChild>
                            <w:div w:id="1902909008">
                              <w:marLeft w:val="0"/>
                              <w:marRight w:val="0"/>
                              <w:marTop w:val="0"/>
                              <w:marBottom w:val="0"/>
                              <w:divBdr>
                                <w:top w:val="none" w:sz="0" w:space="0" w:color="auto"/>
                                <w:left w:val="none" w:sz="0" w:space="0" w:color="auto"/>
                                <w:bottom w:val="none" w:sz="0" w:space="0" w:color="auto"/>
                                <w:right w:val="none" w:sz="0" w:space="0" w:color="auto"/>
                              </w:divBdr>
                              <w:divsChild>
                                <w:div w:id="819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4167450">
      <w:bodyDiv w:val="1"/>
      <w:marLeft w:val="0"/>
      <w:marRight w:val="0"/>
      <w:marTop w:val="0"/>
      <w:marBottom w:val="0"/>
      <w:divBdr>
        <w:top w:val="none" w:sz="0" w:space="0" w:color="auto"/>
        <w:left w:val="none" w:sz="0" w:space="0" w:color="auto"/>
        <w:bottom w:val="none" w:sz="0" w:space="0" w:color="auto"/>
        <w:right w:val="none" w:sz="0" w:space="0" w:color="auto"/>
      </w:divBdr>
    </w:div>
    <w:div w:id="1013725700">
      <w:bodyDiv w:val="1"/>
      <w:marLeft w:val="0"/>
      <w:marRight w:val="0"/>
      <w:marTop w:val="0"/>
      <w:marBottom w:val="0"/>
      <w:divBdr>
        <w:top w:val="none" w:sz="0" w:space="0" w:color="auto"/>
        <w:left w:val="none" w:sz="0" w:space="0" w:color="auto"/>
        <w:bottom w:val="none" w:sz="0" w:space="0" w:color="auto"/>
        <w:right w:val="none" w:sz="0" w:space="0" w:color="auto"/>
      </w:divBdr>
    </w:div>
    <w:div w:id="1014725490">
      <w:bodyDiv w:val="1"/>
      <w:marLeft w:val="0"/>
      <w:marRight w:val="0"/>
      <w:marTop w:val="0"/>
      <w:marBottom w:val="0"/>
      <w:divBdr>
        <w:top w:val="none" w:sz="0" w:space="0" w:color="auto"/>
        <w:left w:val="none" w:sz="0" w:space="0" w:color="auto"/>
        <w:bottom w:val="none" w:sz="0" w:space="0" w:color="auto"/>
        <w:right w:val="none" w:sz="0" w:space="0" w:color="auto"/>
      </w:divBdr>
      <w:divsChild>
        <w:div w:id="1437213510">
          <w:marLeft w:val="0"/>
          <w:marRight w:val="0"/>
          <w:marTop w:val="0"/>
          <w:marBottom w:val="0"/>
          <w:divBdr>
            <w:top w:val="none" w:sz="0" w:space="0" w:color="auto"/>
            <w:left w:val="none" w:sz="0" w:space="0" w:color="auto"/>
            <w:bottom w:val="none" w:sz="0" w:space="0" w:color="auto"/>
            <w:right w:val="none" w:sz="0" w:space="0" w:color="auto"/>
          </w:divBdr>
          <w:divsChild>
            <w:div w:id="143861231">
              <w:marLeft w:val="0"/>
              <w:marRight w:val="0"/>
              <w:marTop w:val="0"/>
              <w:marBottom w:val="0"/>
              <w:divBdr>
                <w:top w:val="none" w:sz="0" w:space="0" w:color="auto"/>
                <w:left w:val="none" w:sz="0" w:space="0" w:color="auto"/>
                <w:bottom w:val="none" w:sz="0" w:space="0" w:color="auto"/>
                <w:right w:val="none" w:sz="0" w:space="0" w:color="auto"/>
              </w:divBdr>
              <w:divsChild>
                <w:div w:id="309016193">
                  <w:marLeft w:val="0"/>
                  <w:marRight w:val="0"/>
                  <w:marTop w:val="0"/>
                  <w:marBottom w:val="0"/>
                  <w:divBdr>
                    <w:top w:val="none" w:sz="0" w:space="0" w:color="auto"/>
                    <w:left w:val="none" w:sz="0" w:space="0" w:color="auto"/>
                    <w:bottom w:val="none" w:sz="0" w:space="0" w:color="auto"/>
                    <w:right w:val="none" w:sz="0" w:space="0" w:color="auto"/>
                  </w:divBdr>
                  <w:divsChild>
                    <w:div w:id="977880686">
                      <w:marLeft w:val="0"/>
                      <w:marRight w:val="0"/>
                      <w:marTop w:val="0"/>
                      <w:marBottom w:val="0"/>
                      <w:divBdr>
                        <w:top w:val="none" w:sz="0" w:space="0" w:color="auto"/>
                        <w:left w:val="none" w:sz="0" w:space="0" w:color="auto"/>
                        <w:bottom w:val="none" w:sz="0" w:space="0" w:color="auto"/>
                        <w:right w:val="none" w:sz="0" w:space="0" w:color="auto"/>
                      </w:divBdr>
                      <w:divsChild>
                        <w:div w:id="150144863">
                          <w:marLeft w:val="0"/>
                          <w:marRight w:val="0"/>
                          <w:marTop w:val="0"/>
                          <w:marBottom w:val="0"/>
                          <w:divBdr>
                            <w:top w:val="none" w:sz="0" w:space="0" w:color="auto"/>
                            <w:left w:val="none" w:sz="0" w:space="0" w:color="auto"/>
                            <w:bottom w:val="none" w:sz="0" w:space="0" w:color="auto"/>
                            <w:right w:val="none" w:sz="0" w:space="0" w:color="auto"/>
                          </w:divBdr>
                          <w:divsChild>
                            <w:div w:id="505168020">
                              <w:marLeft w:val="0"/>
                              <w:marRight w:val="0"/>
                              <w:marTop w:val="0"/>
                              <w:marBottom w:val="0"/>
                              <w:divBdr>
                                <w:top w:val="none" w:sz="0" w:space="0" w:color="auto"/>
                                <w:left w:val="none" w:sz="0" w:space="0" w:color="auto"/>
                                <w:bottom w:val="none" w:sz="0" w:space="0" w:color="auto"/>
                                <w:right w:val="none" w:sz="0" w:space="0" w:color="auto"/>
                              </w:divBdr>
                              <w:divsChild>
                                <w:div w:id="1316102611">
                                  <w:marLeft w:val="0"/>
                                  <w:marRight w:val="0"/>
                                  <w:marTop w:val="0"/>
                                  <w:marBottom w:val="0"/>
                                  <w:divBdr>
                                    <w:top w:val="none" w:sz="0" w:space="0" w:color="auto"/>
                                    <w:left w:val="none" w:sz="0" w:space="0" w:color="auto"/>
                                    <w:bottom w:val="none" w:sz="0" w:space="0" w:color="auto"/>
                                    <w:right w:val="none" w:sz="0" w:space="0" w:color="auto"/>
                                  </w:divBdr>
                                  <w:divsChild>
                                    <w:div w:id="78030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899012">
                          <w:marLeft w:val="0"/>
                          <w:marRight w:val="0"/>
                          <w:marTop w:val="0"/>
                          <w:marBottom w:val="0"/>
                          <w:divBdr>
                            <w:top w:val="none" w:sz="0" w:space="0" w:color="auto"/>
                            <w:left w:val="none" w:sz="0" w:space="0" w:color="auto"/>
                            <w:bottom w:val="none" w:sz="0" w:space="0" w:color="auto"/>
                            <w:right w:val="none" w:sz="0" w:space="0" w:color="auto"/>
                          </w:divBdr>
                          <w:divsChild>
                            <w:div w:id="411435667">
                              <w:marLeft w:val="0"/>
                              <w:marRight w:val="0"/>
                              <w:marTop w:val="0"/>
                              <w:marBottom w:val="0"/>
                              <w:divBdr>
                                <w:top w:val="none" w:sz="0" w:space="0" w:color="auto"/>
                                <w:left w:val="none" w:sz="0" w:space="0" w:color="auto"/>
                                <w:bottom w:val="none" w:sz="0" w:space="0" w:color="auto"/>
                                <w:right w:val="none" w:sz="0" w:space="0" w:color="auto"/>
                              </w:divBdr>
                              <w:divsChild>
                                <w:div w:id="14169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986605">
      <w:bodyDiv w:val="1"/>
      <w:marLeft w:val="0"/>
      <w:marRight w:val="0"/>
      <w:marTop w:val="0"/>
      <w:marBottom w:val="0"/>
      <w:divBdr>
        <w:top w:val="none" w:sz="0" w:space="0" w:color="auto"/>
        <w:left w:val="none" w:sz="0" w:space="0" w:color="auto"/>
        <w:bottom w:val="none" w:sz="0" w:space="0" w:color="auto"/>
        <w:right w:val="none" w:sz="0" w:space="0" w:color="auto"/>
      </w:divBdr>
    </w:div>
    <w:div w:id="1032195250">
      <w:bodyDiv w:val="1"/>
      <w:marLeft w:val="0"/>
      <w:marRight w:val="0"/>
      <w:marTop w:val="0"/>
      <w:marBottom w:val="0"/>
      <w:divBdr>
        <w:top w:val="none" w:sz="0" w:space="0" w:color="auto"/>
        <w:left w:val="none" w:sz="0" w:space="0" w:color="auto"/>
        <w:bottom w:val="none" w:sz="0" w:space="0" w:color="auto"/>
        <w:right w:val="none" w:sz="0" w:space="0" w:color="auto"/>
      </w:divBdr>
    </w:div>
    <w:div w:id="1032339148">
      <w:bodyDiv w:val="1"/>
      <w:marLeft w:val="0"/>
      <w:marRight w:val="0"/>
      <w:marTop w:val="0"/>
      <w:marBottom w:val="0"/>
      <w:divBdr>
        <w:top w:val="none" w:sz="0" w:space="0" w:color="auto"/>
        <w:left w:val="none" w:sz="0" w:space="0" w:color="auto"/>
        <w:bottom w:val="none" w:sz="0" w:space="0" w:color="auto"/>
        <w:right w:val="none" w:sz="0" w:space="0" w:color="auto"/>
      </w:divBdr>
    </w:div>
    <w:div w:id="1036081153">
      <w:bodyDiv w:val="1"/>
      <w:marLeft w:val="0"/>
      <w:marRight w:val="0"/>
      <w:marTop w:val="0"/>
      <w:marBottom w:val="0"/>
      <w:divBdr>
        <w:top w:val="none" w:sz="0" w:space="0" w:color="auto"/>
        <w:left w:val="none" w:sz="0" w:space="0" w:color="auto"/>
        <w:bottom w:val="none" w:sz="0" w:space="0" w:color="auto"/>
        <w:right w:val="none" w:sz="0" w:space="0" w:color="auto"/>
      </w:divBdr>
    </w:div>
    <w:div w:id="1043600361">
      <w:bodyDiv w:val="1"/>
      <w:marLeft w:val="0"/>
      <w:marRight w:val="0"/>
      <w:marTop w:val="0"/>
      <w:marBottom w:val="0"/>
      <w:divBdr>
        <w:top w:val="none" w:sz="0" w:space="0" w:color="auto"/>
        <w:left w:val="none" w:sz="0" w:space="0" w:color="auto"/>
        <w:bottom w:val="none" w:sz="0" w:space="0" w:color="auto"/>
        <w:right w:val="none" w:sz="0" w:space="0" w:color="auto"/>
      </w:divBdr>
    </w:div>
    <w:div w:id="1055350858">
      <w:bodyDiv w:val="1"/>
      <w:marLeft w:val="0"/>
      <w:marRight w:val="0"/>
      <w:marTop w:val="0"/>
      <w:marBottom w:val="0"/>
      <w:divBdr>
        <w:top w:val="none" w:sz="0" w:space="0" w:color="auto"/>
        <w:left w:val="none" w:sz="0" w:space="0" w:color="auto"/>
        <w:bottom w:val="none" w:sz="0" w:space="0" w:color="auto"/>
        <w:right w:val="none" w:sz="0" w:space="0" w:color="auto"/>
      </w:divBdr>
      <w:divsChild>
        <w:div w:id="1933850566">
          <w:marLeft w:val="0"/>
          <w:marRight w:val="0"/>
          <w:marTop w:val="0"/>
          <w:marBottom w:val="0"/>
          <w:divBdr>
            <w:top w:val="none" w:sz="0" w:space="0" w:color="auto"/>
            <w:left w:val="none" w:sz="0" w:space="0" w:color="auto"/>
            <w:bottom w:val="none" w:sz="0" w:space="0" w:color="auto"/>
            <w:right w:val="none" w:sz="0" w:space="0" w:color="auto"/>
          </w:divBdr>
          <w:divsChild>
            <w:div w:id="2125031417">
              <w:marLeft w:val="0"/>
              <w:marRight w:val="0"/>
              <w:marTop w:val="0"/>
              <w:marBottom w:val="0"/>
              <w:divBdr>
                <w:top w:val="none" w:sz="0" w:space="0" w:color="auto"/>
                <w:left w:val="none" w:sz="0" w:space="0" w:color="auto"/>
                <w:bottom w:val="none" w:sz="0" w:space="0" w:color="auto"/>
                <w:right w:val="none" w:sz="0" w:space="0" w:color="auto"/>
              </w:divBdr>
              <w:divsChild>
                <w:div w:id="1773280671">
                  <w:marLeft w:val="0"/>
                  <w:marRight w:val="0"/>
                  <w:marTop w:val="0"/>
                  <w:marBottom w:val="0"/>
                  <w:divBdr>
                    <w:top w:val="none" w:sz="0" w:space="0" w:color="auto"/>
                    <w:left w:val="none" w:sz="0" w:space="0" w:color="auto"/>
                    <w:bottom w:val="none" w:sz="0" w:space="0" w:color="auto"/>
                    <w:right w:val="none" w:sz="0" w:space="0" w:color="auto"/>
                  </w:divBdr>
                  <w:divsChild>
                    <w:div w:id="1776753655">
                      <w:marLeft w:val="0"/>
                      <w:marRight w:val="0"/>
                      <w:marTop w:val="0"/>
                      <w:marBottom w:val="0"/>
                      <w:divBdr>
                        <w:top w:val="none" w:sz="0" w:space="0" w:color="auto"/>
                        <w:left w:val="none" w:sz="0" w:space="0" w:color="auto"/>
                        <w:bottom w:val="none" w:sz="0" w:space="0" w:color="auto"/>
                        <w:right w:val="none" w:sz="0" w:space="0" w:color="auto"/>
                      </w:divBdr>
                      <w:divsChild>
                        <w:div w:id="1620529130">
                          <w:marLeft w:val="0"/>
                          <w:marRight w:val="0"/>
                          <w:marTop w:val="0"/>
                          <w:marBottom w:val="0"/>
                          <w:divBdr>
                            <w:top w:val="none" w:sz="0" w:space="0" w:color="auto"/>
                            <w:left w:val="none" w:sz="0" w:space="0" w:color="auto"/>
                            <w:bottom w:val="none" w:sz="0" w:space="0" w:color="auto"/>
                            <w:right w:val="none" w:sz="0" w:space="0" w:color="auto"/>
                          </w:divBdr>
                          <w:divsChild>
                            <w:div w:id="1908343280">
                              <w:marLeft w:val="0"/>
                              <w:marRight w:val="0"/>
                              <w:marTop w:val="0"/>
                              <w:marBottom w:val="0"/>
                              <w:divBdr>
                                <w:top w:val="none" w:sz="0" w:space="0" w:color="auto"/>
                                <w:left w:val="none" w:sz="0" w:space="0" w:color="auto"/>
                                <w:bottom w:val="none" w:sz="0" w:space="0" w:color="auto"/>
                                <w:right w:val="none" w:sz="0" w:space="0" w:color="auto"/>
                              </w:divBdr>
                              <w:divsChild>
                                <w:div w:id="724108047">
                                  <w:marLeft w:val="0"/>
                                  <w:marRight w:val="0"/>
                                  <w:marTop w:val="0"/>
                                  <w:marBottom w:val="0"/>
                                  <w:divBdr>
                                    <w:top w:val="none" w:sz="0" w:space="0" w:color="auto"/>
                                    <w:left w:val="none" w:sz="0" w:space="0" w:color="auto"/>
                                    <w:bottom w:val="none" w:sz="0" w:space="0" w:color="auto"/>
                                    <w:right w:val="none" w:sz="0" w:space="0" w:color="auto"/>
                                  </w:divBdr>
                                  <w:divsChild>
                                    <w:div w:id="107709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329646">
                          <w:marLeft w:val="0"/>
                          <w:marRight w:val="0"/>
                          <w:marTop w:val="0"/>
                          <w:marBottom w:val="0"/>
                          <w:divBdr>
                            <w:top w:val="none" w:sz="0" w:space="0" w:color="auto"/>
                            <w:left w:val="none" w:sz="0" w:space="0" w:color="auto"/>
                            <w:bottom w:val="none" w:sz="0" w:space="0" w:color="auto"/>
                            <w:right w:val="none" w:sz="0" w:space="0" w:color="auto"/>
                          </w:divBdr>
                          <w:divsChild>
                            <w:div w:id="303657092">
                              <w:marLeft w:val="0"/>
                              <w:marRight w:val="0"/>
                              <w:marTop w:val="0"/>
                              <w:marBottom w:val="0"/>
                              <w:divBdr>
                                <w:top w:val="none" w:sz="0" w:space="0" w:color="auto"/>
                                <w:left w:val="none" w:sz="0" w:space="0" w:color="auto"/>
                                <w:bottom w:val="none" w:sz="0" w:space="0" w:color="auto"/>
                                <w:right w:val="none" w:sz="0" w:space="0" w:color="auto"/>
                              </w:divBdr>
                              <w:divsChild>
                                <w:div w:id="19200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976300">
      <w:bodyDiv w:val="1"/>
      <w:marLeft w:val="0"/>
      <w:marRight w:val="0"/>
      <w:marTop w:val="0"/>
      <w:marBottom w:val="0"/>
      <w:divBdr>
        <w:top w:val="none" w:sz="0" w:space="0" w:color="auto"/>
        <w:left w:val="none" w:sz="0" w:space="0" w:color="auto"/>
        <w:bottom w:val="none" w:sz="0" w:space="0" w:color="auto"/>
        <w:right w:val="none" w:sz="0" w:space="0" w:color="auto"/>
      </w:divBdr>
    </w:div>
    <w:div w:id="1058240845">
      <w:bodyDiv w:val="1"/>
      <w:marLeft w:val="0"/>
      <w:marRight w:val="0"/>
      <w:marTop w:val="0"/>
      <w:marBottom w:val="0"/>
      <w:divBdr>
        <w:top w:val="none" w:sz="0" w:space="0" w:color="auto"/>
        <w:left w:val="none" w:sz="0" w:space="0" w:color="auto"/>
        <w:bottom w:val="none" w:sz="0" w:space="0" w:color="auto"/>
        <w:right w:val="none" w:sz="0" w:space="0" w:color="auto"/>
      </w:divBdr>
    </w:div>
    <w:div w:id="1065569328">
      <w:bodyDiv w:val="1"/>
      <w:marLeft w:val="0"/>
      <w:marRight w:val="0"/>
      <w:marTop w:val="0"/>
      <w:marBottom w:val="0"/>
      <w:divBdr>
        <w:top w:val="none" w:sz="0" w:space="0" w:color="auto"/>
        <w:left w:val="none" w:sz="0" w:space="0" w:color="auto"/>
        <w:bottom w:val="none" w:sz="0" w:space="0" w:color="auto"/>
        <w:right w:val="none" w:sz="0" w:space="0" w:color="auto"/>
      </w:divBdr>
    </w:div>
    <w:div w:id="1066759410">
      <w:bodyDiv w:val="1"/>
      <w:marLeft w:val="0"/>
      <w:marRight w:val="0"/>
      <w:marTop w:val="0"/>
      <w:marBottom w:val="0"/>
      <w:divBdr>
        <w:top w:val="none" w:sz="0" w:space="0" w:color="auto"/>
        <w:left w:val="none" w:sz="0" w:space="0" w:color="auto"/>
        <w:bottom w:val="none" w:sz="0" w:space="0" w:color="auto"/>
        <w:right w:val="none" w:sz="0" w:space="0" w:color="auto"/>
      </w:divBdr>
    </w:div>
    <w:div w:id="1067535982">
      <w:bodyDiv w:val="1"/>
      <w:marLeft w:val="0"/>
      <w:marRight w:val="0"/>
      <w:marTop w:val="0"/>
      <w:marBottom w:val="0"/>
      <w:divBdr>
        <w:top w:val="none" w:sz="0" w:space="0" w:color="auto"/>
        <w:left w:val="none" w:sz="0" w:space="0" w:color="auto"/>
        <w:bottom w:val="none" w:sz="0" w:space="0" w:color="auto"/>
        <w:right w:val="none" w:sz="0" w:space="0" w:color="auto"/>
      </w:divBdr>
    </w:div>
    <w:div w:id="1070732637">
      <w:bodyDiv w:val="1"/>
      <w:marLeft w:val="0"/>
      <w:marRight w:val="0"/>
      <w:marTop w:val="0"/>
      <w:marBottom w:val="0"/>
      <w:divBdr>
        <w:top w:val="none" w:sz="0" w:space="0" w:color="auto"/>
        <w:left w:val="none" w:sz="0" w:space="0" w:color="auto"/>
        <w:bottom w:val="none" w:sz="0" w:space="0" w:color="auto"/>
        <w:right w:val="none" w:sz="0" w:space="0" w:color="auto"/>
      </w:divBdr>
    </w:div>
    <w:div w:id="1073509166">
      <w:bodyDiv w:val="1"/>
      <w:marLeft w:val="0"/>
      <w:marRight w:val="0"/>
      <w:marTop w:val="0"/>
      <w:marBottom w:val="0"/>
      <w:divBdr>
        <w:top w:val="none" w:sz="0" w:space="0" w:color="auto"/>
        <w:left w:val="none" w:sz="0" w:space="0" w:color="auto"/>
        <w:bottom w:val="none" w:sz="0" w:space="0" w:color="auto"/>
        <w:right w:val="none" w:sz="0" w:space="0" w:color="auto"/>
      </w:divBdr>
    </w:div>
    <w:div w:id="1080714032">
      <w:bodyDiv w:val="1"/>
      <w:marLeft w:val="0"/>
      <w:marRight w:val="0"/>
      <w:marTop w:val="0"/>
      <w:marBottom w:val="0"/>
      <w:divBdr>
        <w:top w:val="none" w:sz="0" w:space="0" w:color="auto"/>
        <w:left w:val="none" w:sz="0" w:space="0" w:color="auto"/>
        <w:bottom w:val="none" w:sz="0" w:space="0" w:color="auto"/>
        <w:right w:val="none" w:sz="0" w:space="0" w:color="auto"/>
      </w:divBdr>
      <w:divsChild>
        <w:div w:id="1818261264">
          <w:marLeft w:val="0"/>
          <w:marRight w:val="0"/>
          <w:marTop w:val="0"/>
          <w:marBottom w:val="0"/>
          <w:divBdr>
            <w:top w:val="none" w:sz="0" w:space="0" w:color="auto"/>
            <w:left w:val="none" w:sz="0" w:space="0" w:color="auto"/>
            <w:bottom w:val="none" w:sz="0" w:space="0" w:color="auto"/>
            <w:right w:val="none" w:sz="0" w:space="0" w:color="auto"/>
          </w:divBdr>
          <w:divsChild>
            <w:div w:id="1828396253">
              <w:marLeft w:val="0"/>
              <w:marRight w:val="0"/>
              <w:marTop w:val="0"/>
              <w:marBottom w:val="0"/>
              <w:divBdr>
                <w:top w:val="none" w:sz="0" w:space="0" w:color="auto"/>
                <w:left w:val="none" w:sz="0" w:space="0" w:color="auto"/>
                <w:bottom w:val="none" w:sz="0" w:space="0" w:color="auto"/>
                <w:right w:val="none" w:sz="0" w:space="0" w:color="auto"/>
              </w:divBdr>
              <w:divsChild>
                <w:div w:id="1234320451">
                  <w:marLeft w:val="0"/>
                  <w:marRight w:val="0"/>
                  <w:marTop w:val="0"/>
                  <w:marBottom w:val="0"/>
                  <w:divBdr>
                    <w:top w:val="none" w:sz="0" w:space="0" w:color="auto"/>
                    <w:left w:val="none" w:sz="0" w:space="0" w:color="auto"/>
                    <w:bottom w:val="none" w:sz="0" w:space="0" w:color="auto"/>
                    <w:right w:val="none" w:sz="0" w:space="0" w:color="auto"/>
                  </w:divBdr>
                  <w:divsChild>
                    <w:div w:id="1782187637">
                      <w:marLeft w:val="0"/>
                      <w:marRight w:val="0"/>
                      <w:marTop w:val="0"/>
                      <w:marBottom w:val="0"/>
                      <w:divBdr>
                        <w:top w:val="none" w:sz="0" w:space="0" w:color="auto"/>
                        <w:left w:val="none" w:sz="0" w:space="0" w:color="auto"/>
                        <w:bottom w:val="none" w:sz="0" w:space="0" w:color="auto"/>
                        <w:right w:val="none" w:sz="0" w:space="0" w:color="auto"/>
                      </w:divBdr>
                      <w:divsChild>
                        <w:div w:id="2069719610">
                          <w:marLeft w:val="0"/>
                          <w:marRight w:val="0"/>
                          <w:marTop w:val="0"/>
                          <w:marBottom w:val="0"/>
                          <w:divBdr>
                            <w:top w:val="none" w:sz="0" w:space="0" w:color="auto"/>
                            <w:left w:val="none" w:sz="0" w:space="0" w:color="auto"/>
                            <w:bottom w:val="none" w:sz="0" w:space="0" w:color="auto"/>
                            <w:right w:val="none" w:sz="0" w:space="0" w:color="auto"/>
                          </w:divBdr>
                          <w:divsChild>
                            <w:div w:id="1136139449">
                              <w:marLeft w:val="0"/>
                              <w:marRight w:val="0"/>
                              <w:marTop w:val="0"/>
                              <w:marBottom w:val="0"/>
                              <w:divBdr>
                                <w:top w:val="none" w:sz="0" w:space="0" w:color="auto"/>
                                <w:left w:val="none" w:sz="0" w:space="0" w:color="auto"/>
                                <w:bottom w:val="none" w:sz="0" w:space="0" w:color="auto"/>
                                <w:right w:val="none" w:sz="0" w:space="0" w:color="auto"/>
                              </w:divBdr>
                              <w:divsChild>
                                <w:div w:id="1180318712">
                                  <w:marLeft w:val="0"/>
                                  <w:marRight w:val="0"/>
                                  <w:marTop w:val="0"/>
                                  <w:marBottom w:val="0"/>
                                  <w:divBdr>
                                    <w:top w:val="none" w:sz="0" w:space="0" w:color="auto"/>
                                    <w:left w:val="none" w:sz="0" w:space="0" w:color="auto"/>
                                    <w:bottom w:val="none" w:sz="0" w:space="0" w:color="auto"/>
                                    <w:right w:val="none" w:sz="0" w:space="0" w:color="auto"/>
                                  </w:divBdr>
                                  <w:divsChild>
                                    <w:div w:id="1364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025631">
      <w:bodyDiv w:val="1"/>
      <w:marLeft w:val="0"/>
      <w:marRight w:val="0"/>
      <w:marTop w:val="0"/>
      <w:marBottom w:val="0"/>
      <w:divBdr>
        <w:top w:val="none" w:sz="0" w:space="0" w:color="auto"/>
        <w:left w:val="none" w:sz="0" w:space="0" w:color="auto"/>
        <w:bottom w:val="none" w:sz="0" w:space="0" w:color="auto"/>
        <w:right w:val="none" w:sz="0" w:space="0" w:color="auto"/>
      </w:divBdr>
    </w:div>
    <w:div w:id="1086609431">
      <w:bodyDiv w:val="1"/>
      <w:marLeft w:val="0"/>
      <w:marRight w:val="0"/>
      <w:marTop w:val="0"/>
      <w:marBottom w:val="0"/>
      <w:divBdr>
        <w:top w:val="none" w:sz="0" w:space="0" w:color="auto"/>
        <w:left w:val="none" w:sz="0" w:space="0" w:color="auto"/>
        <w:bottom w:val="none" w:sz="0" w:space="0" w:color="auto"/>
        <w:right w:val="none" w:sz="0" w:space="0" w:color="auto"/>
      </w:divBdr>
    </w:div>
    <w:div w:id="1089736792">
      <w:bodyDiv w:val="1"/>
      <w:marLeft w:val="0"/>
      <w:marRight w:val="0"/>
      <w:marTop w:val="0"/>
      <w:marBottom w:val="0"/>
      <w:divBdr>
        <w:top w:val="none" w:sz="0" w:space="0" w:color="auto"/>
        <w:left w:val="none" w:sz="0" w:space="0" w:color="auto"/>
        <w:bottom w:val="none" w:sz="0" w:space="0" w:color="auto"/>
        <w:right w:val="none" w:sz="0" w:space="0" w:color="auto"/>
      </w:divBdr>
    </w:div>
    <w:div w:id="1092626481">
      <w:bodyDiv w:val="1"/>
      <w:marLeft w:val="0"/>
      <w:marRight w:val="0"/>
      <w:marTop w:val="0"/>
      <w:marBottom w:val="0"/>
      <w:divBdr>
        <w:top w:val="none" w:sz="0" w:space="0" w:color="auto"/>
        <w:left w:val="none" w:sz="0" w:space="0" w:color="auto"/>
        <w:bottom w:val="none" w:sz="0" w:space="0" w:color="auto"/>
        <w:right w:val="none" w:sz="0" w:space="0" w:color="auto"/>
      </w:divBdr>
    </w:div>
    <w:div w:id="1092630687">
      <w:bodyDiv w:val="1"/>
      <w:marLeft w:val="0"/>
      <w:marRight w:val="0"/>
      <w:marTop w:val="0"/>
      <w:marBottom w:val="0"/>
      <w:divBdr>
        <w:top w:val="none" w:sz="0" w:space="0" w:color="auto"/>
        <w:left w:val="none" w:sz="0" w:space="0" w:color="auto"/>
        <w:bottom w:val="none" w:sz="0" w:space="0" w:color="auto"/>
        <w:right w:val="none" w:sz="0" w:space="0" w:color="auto"/>
      </w:divBdr>
    </w:div>
    <w:div w:id="1094785563">
      <w:bodyDiv w:val="1"/>
      <w:marLeft w:val="0"/>
      <w:marRight w:val="0"/>
      <w:marTop w:val="0"/>
      <w:marBottom w:val="0"/>
      <w:divBdr>
        <w:top w:val="none" w:sz="0" w:space="0" w:color="auto"/>
        <w:left w:val="none" w:sz="0" w:space="0" w:color="auto"/>
        <w:bottom w:val="none" w:sz="0" w:space="0" w:color="auto"/>
        <w:right w:val="none" w:sz="0" w:space="0" w:color="auto"/>
      </w:divBdr>
    </w:div>
    <w:div w:id="1099985607">
      <w:bodyDiv w:val="1"/>
      <w:marLeft w:val="0"/>
      <w:marRight w:val="0"/>
      <w:marTop w:val="0"/>
      <w:marBottom w:val="0"/>
      <w:divBdr>
        <w:top w:val="none" w:sz="0" w:space="0" w:color="auto"/>
        <w:left w:val="none" w:sz="0" w:space="0" w:color="auto"/>
        <w:bottom w:val="none" w:sz="0" w:space="0" w:color="auto"/>
        <w:right w:val="none" w:sz="0" w:space="0" w:color="auto"/>
      </w:divBdr>
    </w:div>
    <w:div w:id="1102383251">
      <w:bodyDiv w:val="1"/>
      <w:marLeft w:val="0"/>
      <w:marRight w:val="0"/>
      <w:marTop w:val="0"/>
      <w:marBottom w:val="0"/>
      <w:divBdr>
        <w:top w:val="none" w:sz="0" w:space="0" w:color="auto"/>
        <w:left w:val="none" w:sz="0" w:space="0" w:color="auto"/>
        <w:bottom w:val="none" w:sz="0" w:space="0" w:color="auto"/>
        <w:right w:val="none" w:sz="0" w:space="0" w:color="auto"/>
      </w:divBdr>
      <w:divsChild>
        <w:div w:id="240137225">
          <w:marLeft w:val="0"/>
          <w:marRight w:val="0"/>
          <w:marTop w:val="0"/>
          <w:marBottom w:val="0"/>
          <w:divBdr>
            <w:top w:val="none" w:sz="0" w:space="0" w:color="auto"/>
            <w:left w:val="none" w:sz="0" w:space="0" w:color="auto"/>
            <w:bottom w:val="none" w:sz="0" w:space="0" w:color="auto"/>
            <w:right w:val="none" w:sz="0" w:space="0" w:color="auto"/>
          </w:divBdr>
          <w:divsChild>
            <w:div w:id="1689521787">
              <w:marLeft w:val="0"/>
              <w:marRight w:val="0"/>
              <w:marTop w:val="0"/>
              <w:marBottom w:val="0"/>
              <w:divBdr>
                <w:top w:val="none" w:sz="0" w:space="0" w:color="auto"/>
                <w:left w:val="none" w:sz="0" w:space="0" w:color="auto"/>
                <w:bottom w:val="none" w:sz="0" w:space="0" w:color="auto"/>
                <w:right w:val="none" w:sz="0" w:space="0" w:color="auto"/>
              </w:divBdr>
              <w:divsChild>
                <w:div w:id="1300064953">
                  <w:marLeft w:val="0"/>
                  <w:marRight w:val="0"/>
                  <w:marTop w:val="0"/>
                  <w:marBottom w:val="0"/>
                  <w:divBdr>
                    <w:top w:val="none" w:sz="0" w:space="0" w:color="auto"/>
                    <w:left w:val="none" w:sz="0" w:space="0" w:color="auto"/>
                    <w:bottom w:val="none" w:sz="0" w:space="0" w:color="auto"/>
                    <w:right w:val="none" w:sz="0" w:space="0" w:color="auto"/>
                  </w:divBdr>
                  <w:divsChild>
                    <w:div w:id="1329941348">
                      <w:marLeft w:val="0"/>
                      <w:marRight w:val="0"/>
                      <w:marTop w:val="0"/>
                      <w:marBottom w:val="0"/>
                      <w:divBdr>
                        <w:top w:val="none" w:sz="0" w:space="0" w:color="auto"/>
                        <w:left w:val="none" w:sz="0" w:space="0" w:color="auto"/>
                        <w:bottom w:val="none" w:sz="0" w:space="0" w:color="auto"/>
                        <w:right w:val="none" w:sz="0" w:space="0" w:color="auto"/>
                      </w:divBdr>
                      <w:divsChild>
                        <w:div w:id="1331523023">
                          <w:marLeft w:val="0"/>
                          <w:marRight w:val="0"/>
                          <w:marTop w:val="0"/>
                          <w:marBottom w:val="0"/>
                          <w:divBdr>
                            <w:top w:val="none" w:sz="0" w:space="0" w:color="auto"/>
                            <w:left w:val="none" w:sz="0" w:space="0" w:color="auto"/>
                            <w:bottom w:val="none" w:sz="0" w:space="0" w:color="auto"/>
                            <w:right w:val="none" w:sz="0" w:space="0" w:color="auto"/>
                          </w:divBdr>
                          <w:divsChild>
                            <w:div w:id="840509925">
                              <w:marLeft w:val="0"/>
                              <w:marRight w:val="0"/>
                              <w:marTop w:val="0"/>
                              <w:marBottom w:val="0"/>
                              <w:divBdr>
                                <w:top w:val="none" w:sz="0" w:space="0" w:color="auto"/>
                                <w:left w:val="none" w:sz="0" w:space="0" w:color="auto"/>
                                <w:bottom w:val="none" w:sz="0" w:space="0" w:color="auto"/>
                                <w:right w:val="none" w:sz="0" w:space="0" w:color="auto"/>
                              </w:divBdr>
                              <w:divsChild>
                                <w:div w:id="318271687">
                                  <w:marLeft w:val="0"/>
                                  <w:marRight w:val="0"/>
                                  <w:marTop w:val="0"/>
                                  <w:marBottom w:val="0"/>
                                  <w:divBdr>
                                    <w:top w:val="none" w:sz="0" w:space="0" w:color="auto"/>
                                    <w:left w:val="none" w:sz="0" w:space="0" w:color="auto"/>
                                    <w:bottom w:val="none" w:sz="0" w:space="0" w:color="auto"/>
                                    <w:right w:val="none" w:sz="0" w:space="0" w:color="auto"/>
                                  </w:divBdr>
                                  <w:divsChild>
                                    <w:div w:id="211243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4216">
                          <w:marLeft w:val="0"/>
                          <w:marRight w:val="0"/>
                          <w:marTop w:val="0"/>
                          <w:marBottom w:val="0"/>
                          <w:divBdr>
                            <w:top w:val="none" w:sz="0" w:space="0" w:color="auto"/>
                            <w:left w:val="none" w:sz="0" w:space="0" w:color="auto"/>
                            <w:bottom w:val="none" w:sz="0" w:space="0" w:color="auto"/>
                            <w:right w:val="none" w:sz="0" w:space="0" w:color="auto"/>
                          </w:divBdr>
                          <w:divsChild>
                            <w:div w:id="1528369543">
                              <w:marLeft w:val="0"/>
                              <w:marRight w:val="0"/>
                              <w:marTop w:val="0"/>
                              <w:marBottom w:val="0"/>
                              <w:divBdr>
                                <w:top w:val="none" w:sz="0" w:space="0" w:color="auto"/>
                                <w:left w:val="none" w:sz="0" w:space="0" w:color="auto"/>
                                <w:bottom w:val="none" w:sz="0" w:space="0" w:color="auto"/>
                                <w:right w:val="none" w:sz="0" w:space="0" w:color="auto"/>
                              </w:divBdr>
                              <w:divsChild>
                                <w:div w:id="9818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374674">
      <w:bodyDiv w:val="1"/>
      <w:marLeft w:val="0"/>
      <w:marRight w:val="0"/>
      <w:marTop w:val="0"/>
      <w:marBottom w:val="0"/>
      <w:divBdr>
        <w:top w:val="none" w:sz="0" w:space="0" w:color="auto"/>
        <w:left w:val="none" w:sz="0" w:space="0" w:color="auto"/>
        <w:bottom w:val="none" w:sz="0" w:space="0" w:color="auto"/>
        <w:right w:val="none" w:sz="0" w:space="0" w:color="auto"/>
      </w:divBdr>
    </w:div>
    <w:div w:id="1107386031">
      <w:bodyDiv w:val="1"/>
      <w:marLeft w:val="0"/>
      <w:marRight w:val="0"/>
      <w:marTop w:val="0"/>
      <w:marBottom w:val="0"/>
      <w:divBdr>
        <w:top w:val="none" w:sz="0" w:space="0" w:color="auto"/>
        <w:left w:val="none" w:sz="0" w:space="0" w:color="auto"/>
        <w:bottom w:val="none" w:sz="0" w:space="0" w:color="auto"/>
        <w:right w:val="none" w:sz="0" w:space="0" w:color="auto"/>
      </w:divBdr>
    </w:div>
    <w:div w:id="1116410881">
      <w:bodyDiv w:val="1"/>
      <w:marLeft w:val="0"/>
      <w:marRight w:val="0"/>
      <w:marTop w:val="0"/>
      <w:marBottom w:val="0"/>
      <w:divBdr>
        <w:top w:val="none" w:sz="0" w:space="0" w:color="auto"/>
        <w:left w:val="none" w:sz="0" w:space="0" w:color="auto"/>
        <w:bottom w:val="none" w:sz="0" w:space="0" w:color="auto"/>
        <w:right w:val="none" w:sz="0" w:space="0" w:color="auto"/>
      </w:divBdr>
    </w:div>
    <w:div w:id="1125347310">
      <w:bodyDiv w:val="1"/>
      <w:marLeft w:val="0"/>
      <w:marRight w:val="0"/>
      <w:marTop w:val="0"/>
      <w:marBottom w:val="0"/>
      <w:divBdr>
        <w:top w:val="none" w:sz="0" w:space="0" w:color="auto"/>
        <w:left w:val="none" w:sz="0" w:space="0" w:color="auto"/>
        <w:bottom w:val="none" w:sz="0" w:space="0" w:color="auto"/>
        <w:right w:val="none" w:sz="0" w:space="0" w:color="auto"/>
      </w:divBdr>
    </w:div>
    <w:div w:id="1125929128">
      <w:bodyDiv w:val="1"/>
      <w:marLeft w:val="0"/>
      <w:marRight w:val="0"/>
      <w:marTop w:val="0"/>
      <w:marBottom w:val="0"/>
      <w:divBdr>
        <w:top w:val="none" w:sz="0" w:space="0" w:color="auto"/>
        <w:left w:val="none" w:sz="0" w:space="0" w:color="auto"/>
        <w:bottom w:val="none" w:sz="0" w:space="0" w:color="auto"/>
        <w:right w:val="none" w:sz="0" w:space="0" w:color="auto"/>
      </w:divBdr>
    </w:div>
    <w:div w:id="1126437030">
      <w:bodyDiv w:val="1"/>
      <w:marLeft w:val="0"/>
      <w:marRight w:val="0"/>
      <w:marTop w:val="0"/>
      <w:marBottom w:val="0"/>
      <w:divBdr>
        <w:top w:val="none" w:sz="0" w:space="0" w:color="auto"/>
        <w:left w:val="none" w:sz="0" w:space="0" w:color="auto"/>
        <w:bottom w:val="none" w:sz="0" w:space="0" w:color="auto"/>
        <w:right w:val="none" w:sz="0" w:space="0" w:color="auto"/>
      </w:divBdr>
    </w:div>
    <w:div w:id="1133447928">
      <w:bodyDiv w:val="1"/>
      <w:marLeft w:val="0"/>
      <w:marRight w:val="0"/>
      <w:marTop w:val="0"/>
      <w:marBottom w:val="0"/>
      <w:divBdr>
        <w:top w:val="none" w:sz="0" w:space="0" w:color="auto"/>
        <w:left w:val="none" w:sz="0" w:space="0" w:color="auto"/>
        <w:bottom w:val="none" w:sz="0" w:space="0" w:color="auto"/>
        <w:right w:val="none" w:sz="0" w:space="0" w:color="auto"/>
      </w:divBdr>
    </w:div>
    <w:div w:id="1137844675">
      <w:bodyDiv w:val="1"/>
      <w:marLeft w:val="0"/>
      <w:marRight w:val="0"/>
      <w:marTop w:val="0"/>
      <w:marBottom w:val="0"/>
      <w:divBdr>
        <w:top w:val="none" w:sz="0" w:space="0" w:color="auto"/>
        <w:left w:val="none" w:sz="0" w:space="0" w:color="auto"/>
        <w:bottom w:val="none" w:sz="0" w:space="0" w:color="auto"/>
        <w:right w:val="none" w:sz="0" w:space="0" w:color="auto"/>
      </w:divBdr>
    </w:div>
    <w:div w:id="1142574661">
      <w:bodyDiv w:val="1"/>
      <w:marLeft w:val="0"/>
      <w:marRight w:val="0"/>
      <w:marTop w:val="0"/>
      <w:marBottom w:val="0"/>
      <w:divBdr>
        <w:top w:val="none" w:sz="0" w:space="0" w:color="auto"/>
        <w:left w:val="none" w:sz="0" w:space="0" w:color="auto"/>
        <w:bottom w:val="none" w:sz="0" w:space="0" w:color="auto"/>
        <w:right w:val="none" w:sz="0" w:space="0" w:color="auto"/>
      </w:divBdr>
    </w:div>
    <w:div w:id="1145971221">
      <w:bodyDiv w:val="1"/>
      <w:marLeft w:val="0"/>
      <w:marRight w:val="0"/>
      <w:marTop w:val="0"/>
      <w:marBottom w:val="0"/>
      <w:divBdr>
        <w:top w:val="none" w:sz="0" w:space="0" w:color="auto"/>
        <w:left w:val="none" w:sz="0" w:space="0" w:color="auto"/>
        <w:bottom w:val="none" w:sz="0" w:space="0" w:color="auto"/>
        <w:right w:val="none" w:sz="0" w:space="0" w:color="auto"/>
      </w:divBdr>
    </w:div>
    <w:div w:id="1147019090">
      <w:bodyDiv w:val="1"/>
      <w:marLeft w:val="0"/>
      <w:marRight w:val="0"/>
      <w:marTop w:val="0"/>
      <w:marBottom w:val="0"/>
      <w:divBdr>
        <w:top w:val="none" w:sz="0" w:space="0" w:color="auto"/>
        <w:left w:val="none" w:sz="0" w:space="0" w:color="auto"/>
        <w:bottom w:val="none" w:sz="0" w:space="0" w:color="auto"/>
        <w:right w:val="none" w:sz="0" w:space="0" w:color="auto"/>
      </w:divBdr>
    </w:div>
    <w:div w:id="1149204532">
      <w:bodyDiv w:val="1"/>
      <w:marLeft w:val="0"/>
      <w:marRight w:val="0"/>
      <w:marTop w:val="0"/>
      <w:marBottom w:val="0"/>
      <w:divBdr>
        <w:top w:val="none" w:sz="0" w:space="0" w:color="auto"/>
        <w:left w:val="none" w:sz="0" w:space="0" w:color="auto"/>
        <w:bottom w:val="none" w:sz="0" w:space="0" w:color="auto"/>
        <w:right w:val="none" w:sz="0" w:space="0" w:color="auto"/>
      </w:divBdr>
    </w:div>
    <w:div w:id="1150288147">
      <w:bodyDiv w:val="1"/>
      <w:marLeft w:val="0"/>
      <w:marRight w:val="0"/>
      <w:marTop w:val="0"/>
      <w:marBottom w:val="0"/>
      <w:divBdr>
        <w:top w:val="none" w:sz="0" w:space="0" w:color="auto"/>
        <w:left w:val="none" w:sz="0" w:space="0" w:color="auto"/>
        <w:bottom w:val="none" w:sz="0" w:space="0" w:color="auto"/>
        <w:right w:val="none" w:sz="0" w:space="0" w:color="auto"/>
      </w:divBdr>
    </w:div>
    <w:div w:id="1150369273">
      <w:bodyDiv w:val="1"/>
      <w:marLeft w:val="0"/>
      <w:marRight w:val="0"/>
      <w:marTop w:val="0"/>
      <w:marBottom w:val="0"/>
      <w:divBdr>
        <w:top w:val="none" w:sz="0" w:space="0" w:color="auto"/>
        <w:left w:val="none" w:sz="0" w:space="0" w:color="auto"/>
        <w:bottom w:val="none" w:sz="0" w:space="0" w:color="auto"/>
        <w:right w:val="none" w:sz="0" w:space="0" w:color="auto"/>
      </w:divBdr>
    </w:div>
    <w:div w:id="1154488828">
      <w:bodyDiv w:val="1"/>
      <w:marLeft w:val="0"/>
      <w:marRight w:val="0"/>
      <w:marTop w:val="0"/>
      <w:marBottom w:val="0"/>
      <w:divBdr>
        <w:top w:val="none" w:sz="0" w:space="0" w:color="auto"/>
        <w:left w:val="none" w:sz="0" w:space="0" w:color="auto"/>
        <w:bottom w:val="none" w:sz="0" w:space="0" w:color="auto"/>
        <w:right w:val="none" w:sz="0" w:space="0" w:color="auto"/>
      </w:divBdr>
    </w:div>
    <w:div w:id="1155532757">
      <w:bodyDiv w:val="1"/>
      <w:marLeft w:val="0"/>
      <w:marRight w:val="0"/>
      <w:marTop w:val="0"/>
      <w:marBottom w:val="0"/>
      <w:divBdr>
        <w:top w:val="none" w:sz="0" w:space="0" w:color="auto"/>
        <w:left w:val="none" w:sz="0" w:space="0" w:color="auto"/>
        <w:bottom w:val="none" w:sz="0" w:space="0" w:color="auto"/>
        <w:right w:val="none" w:sz="0" w:space="0" w:color="auto"/>
      </w:divBdr>
    </w:div>
    <w:div w:id="1168790452">
      <w:bodyDiv w:val="1"/>
      <w:marLeft w:val="0"/>
      <w:marRight w:val="0"/>
      <w:marTop w:val="0"/>
      <w:marBottom w:val="0"/>
      <w:divBdr>
        <w:top w:val="none" w:sz="0" w:space="0" w:color="auto"/>
        <w:left w:val="none" w:sz="0" w:space="0" w:color="auto"/>
        <w:bottom w:val="none" w:sz="0" w:space="0" w:color="auto"/>
        <w:right w:val="none" w:sz="0" w:space="0" w:color="auto"/>
      </w:divBdr>
    </w:div>
    <w:div w:id="1169441158">
      <w:bodyDiv w:val="1"/>
      <w:marLeft w:val="0"/>
      <w:marRight w:val="0"/>
      <w:marTop w:val="0"/>
      <w:marBottom w:val="0"/>
      <w:divBdr>
        <w:top w:val="none" w:sz="0" w:space="0" w:color="auto"/>
        <w:left w:val="none" w:sz="0" w:space="0" w:color="auto"/>
        <w:bottom w:val="none" w:sz="0" w:space="0" w:color="auto"/>
        <w:right w:val="none" w:sz="0" w:space="0" w:color="auto"/>
      </w:divBdr>
    </w:div>
    <w:div w:id="1189951762">
      <w:bodyDiv w:val="1"/>
      <w:marLeft w:val="0"/>
      <w:marRight w:val="0"/>
      <w:marTop w:val="0"/>
      <w:marBottom w:val="0"/>
      <w:divBdr>
        <w:top w:val="none" w:sz="0" w:space="0" w:color="auto"/>
        <w:left w:val="none" w:sz="0" w:space="0" w:color="auto"/>
        <w:bottom w:val="none" w:sz="0" w:space="0" w:color="auto"/>
        <w:right w:val="none" w:sz="0" w:space="0" w:color="auto"/>
      </w:divBdr>
    </w:div>
    <w:div w:id="1192718542">
      <w:bodyDiv w:val="1"/>
      <w:marLeft w:val="0"/>
      <w:marRight w:val="0"/>
      <w:marTop w:val="0"/>
      <w:marBottom w:val="0"/>
      <w:divBdr>
        <w:top w:val="none" w:sz="0" w:space="0" w:color="auto"/>
        <w:left w:val="none" w:sz="0" w:space="0" w:color="auto"/>
        <w:bottom w:val="none" w:sz="0" w:space="0" w:color="auto"/>
        <w:right w:val="none" w:sz="0" w:space="0" w:color="auto"/>
      </w:divBdr>
    </w:div>
    <w:div w:id="1195116056">
      <w:bodyDiv w:val="1"/>
      <w:marLeft w:val="0"/>
      <w:marRight w:val="0"/>
      <w:marTop w:val="0"/>
      <w:marBottom w:val="0"/>
      <w:divBdr>
        <w:top w:val="none" w:sz="0" w:space="0" w:color="auto"/>
        <w:left w:val="none" w:sz="0" w:space="0" w:color="auto"/>
        <w:bottom w:val="none" w:sz="0" w:space="0" w:color="auto"/>
        <w:right w:val="none" w:sz="0" w:space="0" w:color="auto"/>
      </w:divBdr>
    </w:div>
    <w:div w:id="1196305701">
      <w:bodyDiv w:val="1"/>
      <w:marLeft w:val="0"/>
      <w:marRight w:val="0"/>
      <w:marTop w:val="0"/>
      <w:marBottom w:val="0"/>
      <w:divBdr>
        <w:top w:val="none" w:sz="0" w:space="0" w:color="auto"/>
        <w:left w:val="none" w:sz="0" w:space="0" w:color="auto"/>
        <w:bottom w:val="none" w:sz="0" w:space="0" w:color="auto"/>
        <w:right w:val="none" w:sz="0" w:space="0" w:color="auto"/>
      </w:divBdr>
    </w:div>
    <w:div w:id="1210337211">
      <w:bodyDiv w:val="1"/>
      <w:marLeft w:val="0"/>
      <w:marRight w:val="0"/>
      <w:marTop w:val="0"/>
      <w:marBottom w:val="0"/>
      <w:divBdr>
        <w:top w:val="none" w:sz="0" w:space="0" w:color="auto"/>
        <w:left w:val="none" w:sz="0" w:space="0" w:color="auto"/>
        <w:bottom w:val="none" w:sz="0" w:space="0" w:color="auto"/>
        <w:right w:val="none" w:sz="0" w:space="0" w:color="auto"/>
      </w:divBdr>
    </w:div>
    <w:div w:id="1215266263">
      <w:bodyDiv w:val="1"/>
      <w:marLeft w:val="0"/>
      <w:marRight w:val="0"/>
      <w:marTop w:val="0"/>
      <w:marBottom w:val="0"/>
      <w:divBdr>
        <w:top w:val="none" w:sz="0" w:space="0" w:color="auto"/>
        <w:left w:val="none" w:sz="0" w:space="0" w:color="auto"/>
        <w:bottom w:val="none" w:sz="0" w:space="0" w:color="auto"/>
        <w:right w:val="none" w:sz="0" w:space="0" w:color="auto"/>
      </w:divBdr>
    </w:div>
    <w:div w:id="1215627426">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21214864">
      <w:bodyDiv w:val="1"/>
      <w:marLeft w:val="0"/>
      <w:marRight w:val="0"/>
      <w:marTop w:val="0"/>
      <w:marBottom w:val="0"/>
      <w:divBdr>
        <w:top w:val="none" w:sz="0" w:space="0" w:color="auto"/>
        <w:left w:val="none" w:sz="0" w:space="0" w:color="auto"/>
        <w:bottom w:val="none" w:sz="0" w:space="0" w:color="auto"/>
        <w:right w:val="none" w:sz="0" w:space="0" w:color="auto"/>
      </w:divBdr>
    </w:div>
    <w:div w:id="1221984776">
      <w:bodyDiv w:val="1"/>
      <w:marLeft w:val="0"/>
      <w:marRight w:val="0"/>
      <w:marTop w:val="0"/>
      <w:marBottom w:val="0"/>
      <w:divBdr>
        <w:top w:val="none" w:sz="0" w:space="0" w:color="auto"/>
        <w:left w:val="none" w:sz="0" w:space="0" w:color="auto"/>
        <w:bottom w:val="none" w:sz="0" w:space="0" w:color="auto"/>
        <w:right w:val="none" w:sz="0" w:space="0" w:color="auto"/>
      </w:divBdr>
    </w:div>
    <w:div w:id="1226649333">
      <w:bodyDiv w:val="1"/>
      <w:marLeft w:val="0"/>
      <w:marRight w:val="0"/>
      <w:marTop w:val="0"/>
      <w:marBottom w:val="0"/>
      <w:divBdr>
        <w:top w:val="none" w:sz="0" w:space="0" w:color="auto"/>
        <w:left w:val="none" w:sz="0" w:space="0" w:color="auto"/>
        <w:bottom w:val="none" w:sz="0" w:space="0" w:color="auto"/>
        <w:right w:val="none" w:sz="0" w:space="0" w:color="auto"/>
      </w:divBdr>
    </w:div>
    <w:div w:id="1237743820">
      <w:bodyDiv w:val="1"/>
      <w:marLeft w:val="0"/>
      <w:marRight w:val="0"/>
      <w:marTop w:val="0"/>
      <w:marBottom w:val="0"/>
      <w:divBdr>
        <w:top w:val="none" w:sz="0" w:space="0" w:color="auto"/>
        <w:left w:val="none" w:sz="0" w:space="0" w:color="auto"/>
        <w:bottom w:val="none" w:sz="0" w:space="0" w:color="auto"/>
        <w:right w:val="none" w:sz="0" w:space="0" w:color="auto"/>
      </w:divBdr>
    </w:div>
    <w:div w:id="1239360610">
      <w:bodyDiv w:val="1"/>
      <w:marLeft w:val="0"/>
      <w:marRight w:val="0"/>
      <w:marTop w:val="0"/>
      <w:marBottom w:val="0"/>
      <w:divBdr>
        <w:top w:val="none" w:sz="0" w:space="0" w:color="auto"/>
        <w:left w:val="none" w:sz="0" w:space="0" w:color="auto"/>
        <w:bottom w:val="none" w:sz="0" w:space="0" w:color="auto"/>
        <w:right w:val="none" w:sz="0" w:space="0" w:color="auto"/>
      </w:divBdr>
    </w:div>
    <w:div w:id="1248269779">
      <w:bodyDiv w:val="1"/>
      <w:marLeft w:val="0"/>
      <w:marRight w:val="0"/>
      <w:marTop w:val="0"/>
      <w:marBottom w:val="0"/>
      <w:divBdr>
        <w:top w:val="none" w:sz="0" w:space="0" w:color="auto"/>
        <w:left w:val="none" w:sz="0" w:space="0" w:color="auto"/>
        <w:bottom w:val="none" w:sz="0" w:space="0" w:color="auto"/>
        <w:right w:val="none" w:sz="0" w:space="0" w:color="auto"/>
      </w:divBdr>
    </w:div>
    <w:div w:id="1253472368">
      <w:bodyDiv w:val="1"/>
      <w:marLeft w:val="0"/>
      <w:marRight w:val="0"/>
      <w:marTop w:val="0"/>
      <w:marBottom w:val="0"/>
      <w:divBdr>
        <w:top w:val="none" w:sz="0" w:space="0" w:color="auto"/>
        <w:left w:val="none" w:sz="0" w:space="0" w:color="auto"/>
        <w:bottom w:val="none" w:sz="0" w:space="0" w:color="auto"/>
        <w:right w:val="none" w:sz="0" w:space="0" w:color="auto"/>
      </w:divBdr>
    </w:div>
    <w:div w:id="1254319502">
      <w:bodyDiv w:val="1"/>
      <w:marLeft w:val="0"/>
      <w:marRight w:val="0"/>
      <w:marTop w:val="0"/>
      <w:marBottom w:val="0"/>
      <w:divBdr>
        <w:top w:val="none" w:sz="0" w:space="0" w:color="auto"/>
        <w:left w:val="none" w:sz="0" w:space="0" w:color="auto"/>
        <w:bottom w:val="none" w:sz="0" w:space="0" w:color="auto"/>
        <w:right w:val="none" w:sz="0" w:space="0" w:color="auto"/>
      </w:divBdr>
    </w:div>
    <w:div w:id="1256669443">
      <w:bodyDiv w:val="1"/>
      <w:marLeft w:val="0"/>
      <w:marRight w:val="0"/>
      <w:marTop w:val="0"/>
      <w:marBottom w:val="0"/>
      <w:divBdr>
        <w:top w:val="none" w:sz="0" w:space="0" w:color="auto"/>
        <w:left w:val="none" w:sz="0" w:space="0" w:color="auto"/>
        <w:bottom w:val="none" w:sz="0" w:space="0" w:color="auto"/>
        <w:right w:val="none" w:sz="0" w:space="0" w:color="auto"/>
      </w:divBdr>
    </w:div>
    <w:div w:id="1257714351">
      <w:bodyDiv w:val="1"/>
      <w:marLeft w:val="0"/>
      <w:marRight w:val="0"/>
      <w:marTop w:val="0"/>
      <w:marBottom w:val="0"/>
      <w:divBdr>
        <w:top w:val="none" w:sz="0" w:space="0" w:color="auto"/>
        <w:left w:val="none" w:sz="0" w:space="0" w:color="auto"/>
        <w:bottom w:val="none" w:sz="0" w:space="0" w:color="auto"/>
        <w:right w:val="none" w:sz="0" w:space="0" w:color="auto"/>
      </w:divBdr>
    </w:div>
    <w:div w:id="1279947567">
      <w:bodyDiv w:val="1"/>
      <w:marLeft w:val="0"/>
      <w:marRight w:val="0"/>
      <w:marTop w:val="0"/>
      <w:marBottom w:val="0"/>
      <w:divBdr>
        <w:top w:val="none" w:sz="0" w:space="0" w:color="auto"/>
        <w:left w:val="none" w:sz="0" w:space="0" w:color="auto"/>
        <w:bottom w:val="none" w:sz="0" w:space="0" w:color="auto"/>
        <w:right w:val="none" w:sz="0" w:space="0" w:color="auto"/>
      </w:divBdr>
    </w:div>
    <w:div w:id="1285114126">
      <w:bodyDiv w:val="1"/>
      <w:marLeft w:val="0"/>
      <w:marRight w:val="0"/>
      <w:marTop w:val="0"/>
      <w:marBottom w:val="0"/>
      <w:divBdr>
        <w:top w:val="none" w:sz="0" w:space="0" w:color="auto"/>
        <w:left w:val="none" w:sz="0" w:space="0" w:color="auto"/>
        <w:bottom w:val="none" w:sz="0" w:space="0" w:color="auto"/>
        <w:right w:val="none" w:sz="0" w:space="0" w:color="auto"/>
      </w:divBdr>
    </w:div>
    <w:div w:id="1285380455">
      <w:bodyDiv w:val="1"/>
      <w:marLeft w:val="0"/>
      <w:marRight w:val="0"/>
      <w:marTop w:val="0"/>
      <w:marBottom w:val="0"/>
      <w:divBdr>
        <w:top w:val="none" w:sz="0" w:space="0" w:color="auto"/>
        <w:left w:val="none" w:sz="0" w:space="0" w:color="auto"/>
        <w:bottom w:val="none" w:sz="0" w:space="0" w:color="auto"/>
        <w:right w:val="none" w:sz="0" w:space="0" w:color="auto"/>
      </w:divBdr>
    </w:div>
    <w:div w:id="1285503527">
      <w:bodyDiv w:val="1"/>
      <w:marLeft w:val="0"/>
      <w:marRight w:val="0"/>
      <w:marTop w:val="0"/>
      <w:marBottom w:val="0"/>
      <w:divBdr>
        <w:top w:val="none" w:sz="0" w:space="0" w:color="auto"/>
        <w:left w:val="none" w:sz="0" w:space="0" w:color="auto"/>
        <w:bottom w:val="none" w:sz="0" w:space="0" w:color="auto"/>
        <w:right w:val="none" w:sz="0" w:space="0" w:color="auto"/>
      </w:divBdr>
    </w:div>
    <w:div w:id="1301305380">
      <w:bodyDiv w:val="1"/>
      <w:marLeft w:val="0"/>
      <w:marRight w:val="0"/>
      <w:marTop w:val="0"/>
      <w:marBottom w:val="0"/>
      <w:divBdr>
        <w:top w:val="none" w:sz="0" w:space="0" w:color="auto"/>
        <w:left w:val="none" w:sz="0" w:space="0" w:color="auto"/>
        <w:bottom w:val="none" w:sz="0" w:space="0" w:color="auto"/>
        <w:right w:val="none" w:sz="0" w:space="0" w:color="auto"/>
      </w:divBdr>
    </w:div>
    <w:div w:id="1308050147">
      <w:bodyDiv w:val="1"/>
      <w:marLeft w:val="0"/>
      <w:marRight w:val="0"/>
      <w:marTop w:val="0"/>
      <w:marBottom w:val="0"/>
      <w:divBdr>
        <w:top w:val="none" w:sz="0" w:space="0" w:color="auto"/>
        <w:left w:val="none" w:sz="0" w:space="0" w:color="auto"/>
        <w:bottom w:val="none" w:sz="0" w:space="0" w:color="auto"/>
        <w:right w:val="none" w:sz="0" w:space="0" w:color="auto"/>
      </w:divBdr>
    </w:div>
    <w:div w:id="1308781105">
      <w:bodyDiv w:val="1"/>
      <w:marLeft w:val="0"/>
      <w:marRight w:val="0"/>
      <w:marTop w:val="0"/>
      <w:marBottom w:val="0"/>
      <w:divBdr>
        <w:top w:val="none" w:sz="0" w:space="0" w:color="auto"/>
        <w:left w:val="none" w:sz="0" w:space="0" w:color="auto"/>
        <w:bottom w:val="none" w:sz="0" w:space="0" w:color="auto"/>
        <w:right w:val="none" w:sz="0" w:space="0" w:color="auto"/>
      </w:divBdr>
    </w:div>
    <w:div w:id="1312709321">
      <w:bodyDiv w:val="1"/>
      <w:marLeft w:val="0"/>
      <w:marRight w:val="0"/>
      <w:marTop w:val="0"/>
      <w:marBottom w:val="0"/>
      <w:divBdr>
        <w:top w:val="none" w:sz="0" w:space="0" w:color="auto"/>
        <w:left w:val="none" w:sz="0" w:space="0" w:color="auto"/>
        <w:bottom w:val="none" w:sz="0" w:space="0" w:color="auto"/>
        <w:right w:val="none" w:sz="0" w:space="0" w:color="auto"/>
      </w:divBdr>
    </w:div>
    <w:div w:id="1319070907">
      <w:bodyDiv w:val="1"/>
      <w:marLeft w:val="0"/>
      <w:marRight w:val="0"/>
      <w:marTop w:val="0"/>
      <w:marBottom w:val="0"/>
      <w:divBdr>
        <w:top w:val="none" w:sz="0" w:space="0" w:color="auto"/>
        <w:left w:val="none" w:sz="0" w:space="0" w:color="auto"/>
        <w:bottom w:val="none" w:sz="0" w:space="0" w:color="auto"/>
        <w:right w:val="none" w:sz="0" w:space="0" w:color="auto"/>
      </w:divBdr>
    </w:div>
    <w:div w:id="1323047426">
      <w:bodyDiv w:val="1"/>
      <w:marLeft w:val="0"/>
      <w:marRight w:val="0"/>
      <w:marTop w:val="0"/>
      <w:marBottom w:val="0"/>
      <w:divBdr>
        <w:top w:val="none" w:sz="0" w:space="0" w:color="auto"/>
        <w:left w:val="none" w:sz="0" w:space="0" w:color="auto"/>
        <w:bottom w:val="none" w:sz="0" w:space="0" w:color="auto"/>
        <w:right w:val="none" w:sz="0" w:space="0" w:color="auto"/>
      </w:divBdr>
    </w:div>
    <w:div w:id="1325008307">
      <w:bodyDiv w:val="1"/>
      <w:marLeft w:val="0"/>
      <w:marRight w:val="0"/>
      <w:marTop w:val="0"/>
      <w:marBottom w:val="0"/>
      <w:divBdr>
        <w:top w:val="none" w:sz="0" w:space="0" w:color="auto"/>
        <w:left w:val="none" w:sz="0" w:space="0" w:color="auto"/>
        <w:bottom w:val="none" w:sz="0" w:space="0" w:color="auto"/>
        <w:right w:val="none" w:sz="0" w:space="0" w:color="auto"/>
      </w:divBdr>
    </w:div>
    <w:div w:id="1325351810">
      <w:bodyDiv w:val="1"/>
      <w:marLeft w:val="0"/>
      <w:marRight w:val="0"/>
      <w:marTop w:val="0"/>
      <w:marBottom w:val="0"/>
      <w:divBdr>
        <w:top w:val="none" w:sz="0" w:space="0" w:color="auto"/>
        <w:left w:val="none" w:sz="0" w:space="0" w:color="auto"/>
        <w:bottom w:val="none" w:sz="0" w:space="0" w:color="auto"/>
        <w:right w:val="none" w:sz="0" w:space="0" w:color="auto"/>
      </w:divBdr>
    </w:div>
    <w:div w:id="1327660967">
      <w:bodyDiv w:val="1"/>
      <w:marLeft w:val="0"/>
      <w:marRight w:val="0"/>
      <w:marTop w:val="0"/>
      <w:marBottom w:val="0"/>
      <w:divBdr>
        <w:top w:val="none" w:sz="0" w:space="0" w:color="auto"/>
        <w:left w:val="none" w:sz="0" w:space="0" w:color="auto"/>
        <w:bottom w:val="none" w:sz="0" w:space="0" w:color="auto"/>
        <w:right w:val="none" w:sz="0" w:space="0" w:color="auto"/>
      </w:divBdr>
    </w:div>
    <w:div w:id="1350374834">
      <w:bodyDiv w:val="1"/>
      <w:marLeft w:val="0"/>
      <w:marRight w:val="0"/>
      <w:marTop w:val="0"/>
      <w:marBottom w:val="0"/>
      <w:divBdr>
        <w:top w:val="none" w:sz="0" w:space="0" w:color="auto"/>
        <w:left w:val="none" w:sz="0" w:space="0" w:color="auto"/>
        <w:bottom w:val="none" w:sz="0" w:space="0" w:color="auto"/>
        <w:right w:val="none" w:sz="0" w:space="0" w:color="auto"/>
      </w:divBdr>
    </w:div>
    <w:div w:id="1352605093">
      <w:bodyDiv w:val="1"/>
      <w:marLeft w:val="0"/>
      <w:marRight w:val="0"/>
      <w:marTop w:val="0"/>
      <w:marBottom w:val="0"/>
      <w:divBdr>
        <w:top w:val="none" w:sz="0" w:space="0" w:color="auto"/>
        <w:left w:val="none" w:sz="0" w:space="0" w:color="auto"/>
        <w:bottom w:val="none" w:sz="0" w:space="0" w:color="auto"/>
        <w:right w:val="none" w:sz="0" w:space="0" w:color="auto"/>
      </w:divBdr>
    </w:div>
    <w:div w:id="1353189321">
      <w:bodyDiv w:val="1"/>
      <w:marLeft w:val="0"/>
      <w:marRight w:val="0"/>
      <w:marTop w:val="0"/>
      <w:marBottom w:val="0"/>
      <w:divBdr>
        <w:top w:val="none" w:sz="0" w:space="0" w:color="auto"/>
        <w:left w:val="none" w:sz="0" w:space="0" w:color="auto"/>
        <w:bottom w:val="none" w:sz="0" w:space="0" w:color="auto"/>
        <w:right w:val="none" w:sz="0" w:space="0" w:color="auto"/>
      </w:divBdr>
    </w:div>
    <w:div w:id="1356737529">
      <w:bodyDiv w:val="1"/>
      <w:marLeft w:val="0"/>
      <w:marRight w:val="0"/>
      <w:marTop w:val="0"/>
      <w:marBottom w:val="0"/>
      <w:divBdr>
        <w:top w:val="none" w:sz="0" w:space="0" w:color="auto"/>
        <w:left w:val="none" w:sz="0" w:space="0" w:color="auto"/>
        <w:bottom w:val="none" w:sz="0" w:space="0" w:color="auto"/>
        <w:right w:val="none" w:sz="0" w:space="0" w:color="auto"/>
      </w:divBdr>
    </w:div>
    <w:div w:id="1356879402">
      <w:bodyDiv w:val="1"/>
      <w:marLeft w:val="0"/>
      <w:marRight w:val="0"/>
      <w:marTop w:val="0"/>
      <w:marBottom w:val="0"/>
      <w:divBdr>
        <w:top w:val="none" w:sz="0" w:space="0" w:color="auto"/>
        <w:left w:val="none" w:sz="0" w:space="0" w:color="auto"/>
        <w:bottom w:val="none" w:sz="0" w:space="0" w:color="auto"/>
        <w:right w:val="none" w:sz="0" w:space="0" w:color="auto"/>
      </w:divBdr>
    </w:div>
    <w:div w:id="1359896065">
      <w:bodyDiv w:val="1"/>
      <w:marLeft w:val="0"/>
      <w:marRight w:val="0"/>
      <w:marTop w:val="0"/>
      <w:marBottom w:val="0"/>
      <w:divBdr>
        <w:top w:val="none" w:sz="0" w:space="0" w:color="auto"/>
        <w:left w:val="none" w:sz="0" w:space="0" w:color="auto"/>
        <w:bottom w:val="none" w:sz="0" w:space="0" w:color="auto"/>
        <w:right w:val="none" w:sz="0" w:space="0" w:color="auto"/>
      </w:divBdr>
    </w:div>
    <w:div w:id="1361055916">
      <w:bodyDiv w:val="1"/>
      <w:marLeft w:val="0"/>
      <w:marRight w:val="0"/>
      <w:marTop w:val="0"/>
      <w:marBottom w:val="0"/>
      <w:divBdr>
        <w:top w:val="none" w:sz="0" w:space="0" w:color="auto"/>
        <w:left w:val="none" w:sz="0" w:space="0" w:color="auto"/>
        <w:bottom w:val="none" w:sz="0" w:space="0" w:color="auto"/>
        <w:right w:val="none" w:sz="0" w:space="0" w:color="auto"/>
      </w:divBdr>
    </w:div>
    <w:div w:id="1364600155">
      <w:bodyDiv w:val="1"/>
      <w:marLeft w:val="0"/>
      <w:marRight w:val="0"/>
      <w:marTop w:val="0"/>
      <w:marBottom w:val="0"/>
      <w:divBdr>
        <w:top w:val="none" w:sz="0" w:space="0" w:color="auto"/>
        <w:left w:val="none" w:sz="0" w:space="0" w:color="auto"/>
        <w:bottom w:val="none" w:sz="0" w:space="0" w:color="auto"/>
        <w:right w:val="none" w:sz="0" w:space="0" w:color="auto"/>
      </w:divBdr>
    </w:div>
    <w:div w:id="1365015945">
      <w:bodyDiv w:val="1"/>
      <w:marLeft w:val="0"/>
      <w:marRight w:val="0"/>
      <w:marTop w:val="0"/>
      <w:marBottom w:val="0"/>
      <w:divBdr>
        <w:top w:val="none" w:sz="0" w:space="0" w:color="auto"/>
        <w:left w:val="none" w:sz="0" w:space="0" w:color="auto"/>
        <w:bottom w:val="none" w:sz="0" w:space="0" w:color="auto"/>
        <w:right w:val="none" w:sz="0" w:space="0" w:color="auto"/>
      </w:divBdr>
    </w:div>
    <w:div w:id="1372068698">
      <w:bodyDiv w:val="1"/>
      <w:marLeft w:val="0"/>
      <w:marRight w:val="0"/>
      <w:marTop w:val="0"/>
      <w:marBottom w:val="0"/>
      <w:divBdr>
        <w:top w:val="none" w:sz="0" w:space="0" w:color="auto"/>
        <w:left w:val="none" w:sz="0" w:space="0" w:color="auto"/>
        <w:bottom w:val="none" w:sz="0" w:space="0" w:color="auto"/>
        <w:right w:val="none" w:sz="0" w:space="0" w:color="auto"/>
      </w:divBdr>
    </w:div>
    <w:div w:id="1372799159">
      <w:bodyDiv w:val="1"/>
      <w:marLeft w:val="0"/>
      <w:marRight w:val="0"/>
      <w:marTop w:val="0"/>
      <w:marBottom w:val="0"/>
      <w:divBdr>
        <w:top w:val="none" w:sz="0" w:space="0" w:color="auto"/>
        <w:left w:val="none" w:sz="0" w:space="0" w:color="auto"/>
        <w:bottom w:val="none" w:sz="0" w:space="0" w:color="auto"/>
        <w:right w:val="none" w:sz="0" w:space="0" w:color="auto"/>
      </w:divBdr>
    </w:div>
    <w:div w:id="1377462022">
      <w:bodyDiv w:val="1"/>
      <w:marLeft w:val="0"/>
      <w:marRight w:val="0"/>
      <w:marTop w:val="0"/>
      <w:marBottom w:val="0"/>
      <w:divBdr>
        <w:top w:val="none" w:sz="0" w:space="0" w:color="auto"/>
        <w:left w:val="none" w:sz="0" w:space="0" w:color="auto"/>
        <w:bottom w:val="none" w:sz="0" w:space="0" w:color="auto"/>
        <w:right w:val="none" w:sz="0" w:space="0" w:color="auto"/>
      </w:divBdr>
    </w:div>
    <w:div w:id="1382561555">
      <w:bodyDiv w:val="1"/>
      <w:marLeft w:val="0"/>
      <w:marRight w:val="0"/>
      <w:marTop w:val="0"/>
      <w:marBottom w:val="0"/>
      <w:divBdr>
        <w:top w:val="none" w:sz="0" w:space="0" w:color="auto"/>
        <w:left w:val="none" w:sz="0" w:space="0" w:color="auto"/>
        <w:bottom w:val="none" w:sz="0" w:space="0" w:color="auto"/>
        <w:right w:val="none" w:sz="0" w:space="0" w:color="auto"/>
      </w:divBdr>
    </w:div>
    <w:div w:id="1385644546">
      <w:bodyDiv w:val="1"/>
      <w:marLeft w:val="0"/>
      <w:marRight w:val="0"/>
      <w:marTop w:val="0"/>
      <w:marBottom w:val="0"/>
      <w:divBdr>
        <w:top w:val="none" w:sz="0" w:space="0" w:color="auto"/>
        <w:left w:val="none" w:sz="0" w:space="0" w:color="auto"/>
        <w:bottom w:val="none" w:sz="0" w:space="0" w:color="auto"/>
        <w:right w:val="none" w:sz="0" w:space="0" w:color="auto"/>
      </w:divBdr>
    </w:div>
    <w:div w:id="1407872207">
      <w:bodyDiv w:val="1"/>
      <w:marLeft w:val="0"/>
      <w:marRight w:val="0"/>
      <w:marTop w:val="0"/>
      <w:marBottom w:val="0"/>
      <w:divBdr>
        <w:top w:val="none" w:sz="0" w:space="0" w:color="auto"/>
        <w:left w:val="none" w:sz="0" w:space="0" w:color="auto"/>
        <w:bottom w:val="none" w:sz="0" w:space="0" w:color="auto"/>
        <w:right w:val="none" w:sz="0" w:space="0" w:color="auto"/>
      </w:divBdr>
    </w:div>
    <w:div w:id="1408576776">
      <w:bodyDiv w:val="1"/>
      <w:marLeft w:val="0"/>
      <w:marRight w:val="0"/>
      <w:marTop w:val="0"/>
      <w:marBottom w:val="0"/>
      <w:divBdr>
        <w:top w:val="none" w:sz="0" w:space="0" w:color="auto"/>
        <w:left w:val="none" w:sz="0" w:space="0" w:color="auto"/>
        <w:bottom w:val="none" w:sz="0" w:space="0" w:color="auto"/>
        <w:right w:val="none" w:sz="0" w:space="0" w:color="auto"/>
      </w:divBdr>
      <w:divsChild>
        <w:div w:id="72549902">
          <w:marLeft w:val="0"/>
          <w:marRight w:val="0"/>
          <w:marTop w:val="0"/>
          <w:marBottom w:val="0"/>
          <w:divBdr>
            <w:top w:val="none" w:sz="0" w:space="0" w:color="auto"/>
            <w:left w:val="none" w:sz="0" w:space="0" w:color="auto"/>
            <w:bottom w:val="none" w:sz="0" w:space="0" w:color="auto"/>
            <w:right w:val="none" w:sz="0" w:space="0" w:color="auto"/>
          </w:divBdr>
          <w:divsChild>
            <w:div w:id="471867401">
              <w:marLeft w:val="0"/>
              <w:marRight w:val="0"/>
              <w:marTop w:val="0"/>
              <w:marBottom w:val="0"/>
              <w:divBdr>
                <w:top w:val="none" w:sz="0" w:space="0" w:color="auto"/>
                <w:left w:val="none" w:sz="0" w:space="0" w:color="auto"/>
                <w:bottom w:val="none" w:sz="0" w:space="0" w:color="auto"/>
                <w:right w:val="none" w:sz="0" w:space="0" w:color="auto"/>
              </w:divBdr>
              <w:divsChild>
                <w:div w:id="810559498">
                  <w:marLeft w:val="0"/>
                  <w:marRight w:val="0"/>
                  <w:marTop w:val="0"/>
                  <w:marBottom w:val="0"/>
                  <w:divBdr>
                    <w:top w:val="none" w:sz="0" w:space="0" w:color="auto"/>
                    <w:left w:val="none" w:sz="0" w:space="0" w:color="auto"/>
                    <w:bottom w:val="none" w:sz="0" w:space="0" w:color="auto"/>
                    <w:right w:val="none" w:sz="0" w:space="0" w:color="auto"/>
                  </w:divBdr>
                  <w:divsChild>
                    <w:div w:id="2094887114">
                      <w:marLeft w:val="0"/>
                      <w:marRight w:val="0"/>
                      <w:marTop w:val="0"/>
                      <w:marBottom w:val="0"/>
                      <w:divBdr>
                        <w:top w:val="none" w:sz="0" w:space="0" w:color="auto"/>
                        <w:left w:val="none" w:sz="0" w:space="0" w:color="auto"/>
                        <w:bottom w:val="none" w:sz="0" w:space="0" w:color="auto"/>
                        <w:right w:val="none" w:sz="0" w:space="0" w:color="auto"/>
                      </w:divBdr>
                      <w:divsChild>
                        <w:div w:id="1411077555">
                          <w:marLeft w:val="0"/>
                          <w:marRight w:val="0"/>
                          <w:marTop w:val="0"/>
                          <w:marBottom w:val="0"/>
                          <w:divBdr>
                            <w:top w:val="none" w:sz="0" w:space="0" w:color="auto"/>
                            <w:left w:val="none" w:sz="0" w:space="0" w:color="auto"/>
                            <w:bottom w:val="none" w:sz="0" w:space="0" w:color="auto"/>
                            <w:right w:val="none" w:sz="0" w:space="0" w:color="auto"/>
                          </w:divBdr>
                          <w:divsChild>
                            <w:div w:id="850946147">
                              <w:marLeft w:val="0"/>
                              <w:marRight w:val="0"/>
                              <w:marTop w:val="0"/>
                              <w:marBottom w:val="0"/>
                              <w:divBdr>
                                <w:top w:val="none" w:sz="0" w:space="0" w:color="auto"/>
                                <w:left w:val="none" w:sz="0" w:space="0" w:color="auto"/>
                                <w:bottom w:val="none" w:sz="0" w:space="0" w:color="auto"/>
                                <w:right w:val="none" w:sz="0" w:space="0" w:color="auto"/>
                              </w:divBdr>
                              <w:divsChild>
                                <w:div w:id="442505509">
                                  <w:marLeft w:val="0"/>
                                  <w:marRight w:val="0"/>
                                  <w:marTop w:val="0"/>
                                  <w:marBottom w:val="0"/>
                                  <w:divBdr>
                                    <w:top w:val="none" w:sz="0" w:space="0" w:color="auto"/>
                                    <w:left w:val="none" w:sz="0" w:space="0" w:color="auto"/>
                                    <w:bottom w:val="none" w:sz="0" w:space="0" w:color="auto"/>
                                    <w:right w:val="none" w:sz="0" w:space="0" w:color="auto"/>
                                  </w:divBdr>
                                  <w:divsChild>
                                    <w:div w:id="3841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06259">
                          <w:marLeft w:val="0"/>
                          <w:marRight w:val="0"/>
                          <w:marTop w:val="0"/>
                          <w:marBottom w:val="0"/>
                          <w:divBdr>
                            <w:top w:val="none" w:sz="0" w:space="0" w:color="auto"/>
                            <w:left w:val="none" w:sz="0" w:space="0" w:color="auto"/>
                            <w:bottom w:val="none" w:sz="0" w:space="0" w:color="auto"/>
                            <w:right w:val="none" w:sz="0" w:space="0" w:color="auto"/>
                          </w:divBdr>
                          <w:divsChild>
                            <w:div w:id="687755628">
                              <w:marLeft w:val="0"/>
                              <w:marRight w:val="0"/>
                              <w:marTop w:val="0"/>
                              <w:marBottom w:val="0"/>
                              <w:divBdr>
                                <w:top w:val="none" w:sz="0" w:space="0" w:color="auto"/>
                                <w:left w:val="none" w:sz="0" w:space="0" w:color="auto"/>
                                <w:bottom w:val="none" w:sz="0" w:space="0" w:color="auto"/>
                                <w:right w:val="none" w:sz="0" w:space="0" w:color="auto"/>
                              </w:divBdr>
                              <w:divsChild>
                                <w:div w:id="12674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41205">
      <w:bodyDiv w:val="1"/>
      <w:marLeft w:val="0"/>
      <w:marRight w:val="0"/>
      <w:marTop w:val="0"/>
      <w:marBottom w:val="0"/>
      <w:divBdr>
        <w:top w:val="none" w:sz="0" w:space="0" w:color="auto"/>
        <w:left w:val="none" w:sz="0" w:space="0" w:color="auto"/>
        <w:bottom w:val="none" w:sz="0" w:space="0" w:color="auto"/>
        <w:right w:val="none" w:sz="0" w:space="0" w:color="auto"/>
      </w:divBdr>
    </w:div>
    <w:div w:id="1412042823">
      <w:bodyDiv w:val="1"/>
      <w:marLeft w:val="0"/>
      <w:marRight w:val="0"/>
      <w:marTop w:val="0"/>
      <w:marBottom w:val="0"/>
      <w:divBdr>
        <w:top w:val="none" w:sz="0" w:space="0" w:color="auto"/>
        <w:left w:val="none" w:sz="0" w:space="0" w:color="auto"/>
        <w:bottom w:val="none" w:sz="0" w:space="0" w:color="auto"/>
        <w:right w:val="none" w:sz="0" w:space="0" w:color="auto"/>
      </w:divBdr>
    </w:div>
    <w:div w:id="1416393132">
      <w:bodyDiv w:val="1"/>
      <w:marLeft w:val="0"/>
      <w:marRight w:val="0"/>
      <w:marTop w:val="0"/>
      <w:marBottom w:val="0"/>
      <w:divBdr>
        <w:top w:val="none" w:sz="0" w:space="0" w:color="auto"/>
        <w:left w:val="none" w:sz="0" w:space="0" w:color="auto"/>
        <w:bottom w:val="none" w:sz="0" w:space="0" w:color="auto"/>
        <w:right w:val="none" w:sz="0" w:space="0" w:color="auto"/>
      </w:divBdr>
    </w:div>
    <w:div w:id="1417827280">
      <w:bodyDiv w:val="1"/>
      <w:marLeft w:val="0"/>
      <w:marRight w:val="0"/>
      <w:marTop w:val="0"/>
      <w:marBottom w:val="0"/>
      <w:divBdr>
        <w:top w:val="none" w:sz="0" w:space="0" w:color="auto"/>
        <w:left w:val="none" w:sz="0" w:space="0" w:color="auto"/>
        <w:bottom w:val="none" w:sz="0" w:space="0" w:color="auto"/>
        <w:right w:val="none" w:sz="0" w:space="0" w:color="auto"/>
      </w:divBdr>
    </w:div>
    <w:div w:id="1418553426">
      <w:bodyDiv w:val="1"/>
      <w:marLeft w:val="0"/>
      <w:marRight w:val="0"/>
      <w:marTop w:val="0"/>
      <w:marBottom w:val="0"/>
      <w:divBdr>
        <w:top w:val="none" w:sz="0" w:space="0" w:color="auto"/>
        <w:left w:val="none" w:sz="0" w:space="0" w:color="auto"/>
        <w:bottom w:val="none" w:sz="0" w:space="0" w:color="auto"/>
        <w:right w:val="none" w:sz="0" w:space="0" w:color="auto"/>
      </w:divBdr>
    </w:div>
    <w:div w:id="1419985287">
      <w:bodyDiv w:val="1"/>
      <w:marLeft w:val="0"/>
      <w:marRight w:val="0"/>
      <w:marTop w:val="0"/>
      <w:marBottom w:val="0"/>
      <w:divBdr>
        <w:top w:val="none" w:sz="0" w:space="0" w:color="auto"/>
        <w:left w:val="none" w:sz="0" w:space="0" w:color="auto"/>
        <w:bottom w:val="none" w:sz="0" w:space="0" w:color="auto"/>
        <w:right w:val="none" w:sz="0" w:space="0" w:color="auto"/>
      </w:divBdr>
    </w:div>
    <w:div w:id="1422070181">
      <w:bodyDiv w:val="1"/>
      <w:marLeft w:val="0"/>
      <w:marRight w:val="0"/>
      <w:marTop w:val="0"/>
      <w:marBottom w:val="0"/>
      <w:divBdr>
        <w:top w:val="none" w:sz="0" w:space="0" w:color="auto"/>
        <w:left w:val="none" w:sz="0" w:space="0" w:color="auto"/>
        <w:bottom w:val="none" w:sz="0" w:space="0" w:color="auto"/>
        <w:right w:val="none" w:sz="0" w:space="0" w:color="auto"/>
      </w:divBdr>
    </w:div>
    <w:div w:id="1422532368">
      <w:bodyDiv w:val="1"/>
      <w:marLeft w:val="0"/>
      <w:marRight w:val="0"/>
      <w:marTop w:val="0"/>
      <w:marBottom w:val="0"/>
      <w:divBdr>
        <w:top w:val="none" w:sz="0" w:space="0" w:color="auto"/>
        <w:left w:val="none" w:sz="0" w:space="0" w:color="auto"/>
        <w:bottom w:val="none" w:sz="0" w:space="0" w:color="auto"/>
        <w:right w:val="none" w:sz="0" w:space="0" w:color="auto"/>
      </w:divBdr>
    </w:div>
    <w:div w:id="1422801260">
      <w:bodyDiv w:val="1"/>
      <w:marLeft w:val="0"/>
      <w:marRight w:val="0"/>
      <w:marTop w:val="0"/>
      <w:marBottom w:val="0"/>
      <w:divBdr>
        <w:top w:val="none" w:sz="0" w:space="0" w:color="auto"/>
        <w:left w:val="none" w:sz="0" w:space="0" w:color="auto"/>
        <w:bottom w:val="none" w:sz="0" w:space="0" w:color="auto"/>
        <w:right w:val="none" w:sz="0" w:space="0" w:color="auto"/>
      </w:divBdr>
    </w:div>
    <w:div w:id="1423604034">
      <w:bodyDiv w:val="1"/>
      <w:marLeft w:val="0"/>
      <w:marRight w:val="0"/>
      <w:marTop w:val="0"/>
      <w:marBottom w:val="0"/>
      <w:divBdr>
        <w:top w:val="none" w:sz="0" w:space="0" w:color="auto"/>
        <w:left w:val="none" w:sz="0" w:space="0" w:color="auto"/>
        <w:bottom w:val="none" w:sz="0" w:space="0" w:color="auto"/>
        <w:right w:val="none" w:sz="0" w:space="0" w:color="auto"/>
      </w:divBdr>
    </w:div>
    <w:div w:id="1425300813">
      <w:bodyDiv w:val="1"/>
      <w:marLeft w:val="0"/>
      <w:marRight w:val="0"/>
      <w:marTop w:val="0"/>
      <w:marBottom w:val="0"/>
      <w:divBdr>
        <w:top w:val="none" w:sz="0" w:space="0" w:color="auto"/>
        <w:left w:val="none" w:sz="0" w:space="0" w:color="auto"/>
        <w:bottom w:val="none" w:sz="0" w:space="0" w:color="auto"/>
        <w:right w:val="none" w:sz="0" w:space="0" w:color="auto"/>
      </w:divBdr>
    </w:div>
    <w:div w:id="1434977637">
      <w:bodyDiv w:val="1"/>
      <w:marLeft w:val="0"/>
      <w:marRight w:val="0"/>
      <w:marTop w:val="0"/>
      <w:marBottom w:val="0"/>
      <w:divBdr>
        <w:top w:val="none" w:sz="0" w:space="0" w:color="auto"/>
        <w:left w:val="none" w:sz="0" w:space="0" w:color="auto"/>
        <w:bottom w:val="none" w:sz="0" w:space="0" w:color="auto"/>
        <w:right w:val="none" w:sz="0" w:space="0" w:color="auto"/>
      </w:divBdr>
    </w:div>
    <w:div w:id="1437753341">
      <w:bodyDiv w:val="1"/>
      <w:marLeft w:val="0"/>
      <w:marRight w:val="0"/>
      <w:marTop w:val="0"/>
      <w:marBottom w:val="0"/>
      <w:divBdr>
        <w:top w:val="none" w:sz="0" w:space="0" w:color="auto"/>
        <w:left w:val="none" w:sz="0" w:space="0" w:color="auto"/>
        <w:bottom w:val="none" w:sz="0" w:space="0" w:color="auto"/>
        <w:right w:val="none" w:sz="0" w:space="0" w:color="auto"/>
      </w:divBdr>
    </w:div>
    <w:div w:id="1442216731">
      <w:bodyDiv w:val="1"/>
      <w:marLeft w:val="0"/>
      <w:marRight w:val="0"/>
      <w:marTop w:val="0"/>
      <w:marBottom w:val="0"/>
      <w:divBdr>
        <w:top w:val="none" w:sz="0" w:space="0" w:color="auto"/>
        <w:left w:val="none" w:sz="0" w:space="0" w:color="auto"/>
        <w:bottom w:val="none" w:sz="0" w:space="0" w:color="auto"/>
        <w:right w:val="none" w:sz="0" w:space="0" w:color="auto"/>
      </w:divBdr>
    </w:div>
    <w:div w:id="1447383936">
      <w:bodyDiv w:val="1"/>
      <w:marLeft w:val="0"/>
      <w:marRight w:val="0"/>
      <w:marTop w:val="0"/>
      <w:marBottom w:val="0"/>
      <w:divBdr>
        <w:top w:val="none" w:sz="0" w:space="0" w:color="auto"/>
        <w:left w:val="none" w:sz="0" w:space="0" w:color="auto"/>
        <w:bottom w:val="none" w:sz="0" w:space="0" w:color="auto"/>
        <w:right w:val="none" w:sz="0" w:space="0" w:color="auto"/>
      </w:divBdr>
    </w:div>
    <w:div w:id="1449155557">
      <w:bodyDiv w:val="1"/>
      <w:marLeft w:val="0"/>
      <w:marRight w:val="0"/>
      <w:marTop w:val="0"/>
      <w:marBottom w:val="0"/>
      <w:divBdr>
        <w:top w:val="none" w:sz="0" w:space="0" w:color="auto"/>
        <w:left w:val="none" w:sz="0" w:space="0" w:color="auto"/>
        <w:bottom w:val="none" w:sz="0" w:space="0" w:color="auto"/>
        <w:right w:val="none" w:sz="0" w:space="0" w:color="auto"/>
      </w:divBdr>
    </w:div>
    <w:div w:id="1458526202">
      <w:bodyDiv w:val="1"/>
      <w:marLeft w:val="0"/>
      <w:marRight w:val="0"/>
      <w:marTop w:val="0"/>
      <w:marBottom w:val="0"/>
      <w:divBdr>
        <w:top w:val="none" w:sz="0" w:space="0" w:color="auto"/>
        <w:left w:val="none" w:sz="0" w:space="0" w:color="auto"/>
        <w:bottom w:val="none" w:sz="0" w:space="0" w:color="auto"/>
        <w:right w:val="none" w:sz="0" w:space="0" w:color="auto"/>
      </w:divBdr>
    </w:div>
    <w:div w:id="1463500804">
      <w:bodyDiv w:val="1"/>
      <w:marLeft w:val="0"/>
      <w:marRight w:val="0"/>
      <w:marTop w:val="0"/>
      <w:marBottom w:val="0"/>
      <w:divBdr>
        <w:top w:val="none" w:sz="0" w:space="0" w:color="auto"/>
        <w:left w:val="none" w:sz="0" w:space="0" w:color="auto"/>
        <w:bottom w:val="none" w:sz="0" w:space="0" w:color="auto"/>
        <w:right w:val="none" w:sz="0" w:space="0" w:color="auto"/>
      </w:divBdr>
    </w:div>
    <w:div w:id="1465344791">
      <w:bodyDiv w:val="1"/>
      <w:marLeft w:val="0"/>
      <w:marRight w:val="0"/>
      <w:marTop w:val="0"/>
      <w:marBottom w:val="0"/>
      <w:divBdr>
        <w:top w:val="none" w:sz="0" w:space="0" w:color="auto"/>
        <w:left w:val="none" w:sz="0" w:space="0" w:color="auto"/>
        <w:bottom w:val="none" w:sz="0" w:space="0" w:color="auto"/>
        <w:right w:val="none" w:sz="0" w:space="0" w:color="auto"/>
      </w:divBdr>
    </w:div>
    <w:div w:id="1467894970">
      <w:bodyDiv w:val="1"/>
      <w:marLeft w:val="0"/>
      <w:marRight w:val="0"/>
      <w:marTop w:val="0"/>
      <w:marBottom w:val="0"/>
      <w:divBdr>
        <w:top w:val="none" w:sz="0" w:space="0" w:color="auto"/>
        <w:left w:val="none" w:sz="0" w:space="0" w:color="auto"/>
        <w:bottom w:val="none" w:sz="0" w:space="0" w:color="auto"/>
        <w:right w:val="none" w:sz="0" w:space="0" w:color="auto"/>
      </w:divBdr>
    </w:div>
    <w:div w:id="1469515005">
      <w:bodyDiv w:val="1"/>
      <w:marLeft w:val="0"/>
      <w:marRight w:val="0"/>
      <w:marTop w:val="0"/>
      <w:marBottom w:val="0"/>
      <w:divBdr>
        <w:top w:val="none" w:sz="0" w:space="0" w:color="auto"/>
        <w:left w:val="none" w:sz="0" w:space="0" w:color="auto"/>
        <w:bottom w:val="none" w:sz="0" w:space="0" w:color="auto"/>
        <w:right w:val="none" w:sz="0" w:space="0" w:color="auto"/>
      </w:divBdr>
    </w:div>
    <w:div w:id="1474911750">
      <w:bodyDiv w:val="1"/>
      <w:marLeft w:val="0"/>
      <w:marRight w:val="0"/>
      <w:marTop w:val="0"/>
      <w:marBottom w:val="0"/>
      <w:divBdr>
        <w:top w:val="none" w:sz="0" w:space="0" w:color="auto"/>
        <w:left w:val="none" w:sz="0" w:space="0" w:color="auto"/>
        <w:bottom w:val="none" w:sz="0" w:space="0" w:color="auto"/>
        <w:right w:val="none" w:sz="0" w:space="0" w:color="auto"/>
      </w:divBdr>
    </w:div>
    <w:div w:id="1476295057">
      <w:bodyDiv w:val="1"/>
      <w:marLeft w:val="0"/>
      <w:marRight w:val="0"/>
      <w:marTop w:val="0"/>
      <w:marBottom w:val="0"/>
      <w:divBdr>
        <w:top w:val="none" w:sz="0" w:space="0" w:color="auto"/>
        <w:left w:val="none" w:sz="0" w:space="0" w:color="auto"/>
        <w:bottom w:val="none" w:sz="0" w:space="0" w:color="auto"/>
        <w:right w:val="none" w:sz="0" w:space="0" w:color="auto"/>
      </w:divBdr>
    </w:div>
    <w:div w:id="1488326132">
      <w:bodyDiv w:val="1"/>
      <w:marLeft w:val="0"/>
      <w:marRight w:val="0"/>
      <w:marTop w:val="0"/>
      <w:marBottom w:val="0"/>
      <w:divBdr>
        <w:top w:val="none" w:sz="0" w:space="0" w:color="auto"/>
        <w:left w:val="none" w:sz="0" w:space="0" w:color="auto"/>
        <w:bottom w:val="none" w:sz="0" w:space="0" w:color="auto"/>
        <w:right w:val="none" w:sz="0" w:space="0" w:color="auto"/>
      </w:divBdr>
    </w:div>
    <w:div w:id="1490251026">
      <w:bodyDiv w:val="1"/>
      <w:marLeft w:val="0"/>
      <w:marRight w:val="0"/>
      <w:marTop w:val="0"/>
      <w:marBottom w:val="0"/>
      <w:divBdr>
        <w:top w:val="none" w:sz="0" w:space="0" w:color="auto"/>
        <w:left w:val="none" w:sz="0" w:space="0" w:color="auto"/>
        <w:bottom w:val="none" w:sz="0" w:space="0" w:color="auto"/>
        <w:right w:val="none" w:sz="0" w:space="0" w:color="auto"/>
      </w:divBdr>
    </w:div>
    <w:div w:id="1490756208">
      <w:bodyDiv w:val="1"/>
      <w:marLeft w:val="0"/>
      <w:marRight w:val="0"/>
      <w:marTop w:val="0"/>
      <w:marBottom w:val="0"/>
      <w:divBdr>
        <w:top w:val="none" w:sz="0" w:space="0" w:color="auto"/>
        <w:left w:val="none" w:sz="0" w:space="0" w:color="auto"/>
        <w:bottom w:val="none" w:sz="0" w:space="0" w:color="auto"/>
        <w:right w:val="none" w:sz="0" w:space="0" w:color="auto"/>
      </w:divBdr>
    </w:div>
    <w:div w:id="1490944581">
      <w:bodyDiv w:val="1"/>
      <w:marLeft w:val="0"/>
      <w:marRight w:val="0"/>
      <w:marTop w:val="0"/>
      <w:marBottom w:val="0"/>
      <w:divBdr>
        <w:top w:val="none" w:sz="0" w:space="0" w:color="auto"/>
        <w:left w:val="none" w:sz="0" w:space="0" w:color="auto"/>
        <w:bottom w:val="none" w:sz="0" w:space="0" w:color="auto"/>
        <w:right w:val="none" w:sz="0" w:space="0" w:color="auto"/>
      </w:divBdr>
    </w:div>
    <w:div w:id="1491406432">
      <w:bodyDiv w:val="1"/>
      <w:marLeft w:val="0"/>
      <w:marRight w:val="0"/>
      <w:marTop w:val="0"/>
      <w:marBottom w:val="0"/>
      <w:divBdr>
        <w:top w:val="none" w:sz="0" w:space="0" w:color="auto"/>
        <w:left w:val="none" w:sz="0" w:space="0" w:color="auto"/>
        <w:bottom w:val="none" w:sz="0" w:space="0" w:color="auto"/>
        <w:right w:val="none" w:sz="0" w:space="0" w:color="auto"/>
      </w:divBdr>
    </w:div>
    <w:div w:id="1492022365">
      <w:bodyDiv w:val="1"/>
      <w:marLeft w:val="0"/>
      <w:marRight w:val="0"/>
      <w:marTop w:val="0"/>
      <w:marBottom w:val="0"/>
      <w:divBdr>
        <w:top w:val="none" w:sz="0" w:space="0" w:color="auto"/>
        <w:left w:val="none" w:sz="0" w:space="0" w:color="auto"/>
        <w:bottom w:val="none" w:sz="0" w:space="0" w:color="auto"/>
        <w:right w:val="none" w:sz="0" w:space="0" w:color="auto"/>
      </w:divBdr>
    </w:div>
    <w:div w:id="1492215509">
      <w:bodyDiv w:val="1"/>
      <w:marLeft w:val="0"/>
      <w:marRight w:val="0"/>
      <w:marTop w:val="0"/>
      <w:marBottom w:val="0"/>
      <w:divBdr>
        <w:top w:val="none" w:sz="0" w:space="0" w:color="auto"/>
        <w:left w:val="none" w:sz="0" w:space="0" w:color="auto"/>
        <w:bottom w:val="none" w:sz="0" w:space="0" w:color="auto"/>
        <w:right w:val="none" w:sz="0" w:space="0" w:color="auto"/>
      </w:divBdr>
    </w:div>
    <w:div w:id="1494682254">
      <w:bodyDiv w:val="1"/>
      <w:marLeft w:val="0"/>
      <w:marRight w:val="0"/>
      <w:marTop w:val="0"/>
      <w:marBottom w:val="0"/>
      <w:divBdr>
        <w:top w:val="none" w:sz="0" w:space="0" w:color="auto"/>
        <w:left w:val="none" w:sz="0" w:space="0" w:color="auto"/>
        <w:bottom w:val="none" w:sz="0" w:space="0" w:color="auto"/>
        <w:right w:val="none" w:sz="0" w:space="0" w:color="auto"/>
      </w:divBdr>
    </w:div>
    <w:div w:id="1500271900">
      <w:bodyDiv w:val="1"/>
      <w:marLeft w:val="0"/>
      <w:marRight w:val="0"/>
      <w:marTop w:val="0"/>
      <w:marBottom w:val="0"/>
      <w:divBdr>
        <w:top w:val="none" w:sz="0" w:space="0" w:color="auto"/>
        <w:left w:val="none" w:sz="0" w:space="0" w:color="auto"/>
        <w:bottom w:val="none" w:sz="0" w:space="0" w:color="auto"/>
        <w:right w:val="none" w:sz="0" w:space="0" w:color="auto"/>
      </w:divBdr>
    </w:div>
    <w:div w:id="1511288205">
      <w:bodyDiv w:val="1"/>
      <w:marLeft w:val="0"/>
      <w:marRight w:val="0"/>
      <w:marTop w:val="0"/>
      <w:marBottom w:val="0"/>
      <w:divBdr>
        <w:top w:val="none" w:sz="0" w:space="0" w:color="auto"/>
        <w:left w:val="none" w:sz="0" w:space="0" w:color="auto"/>
        <w:bottom w:val="none" w:sz="0" w:space="0" w:color="auto"/>
        <w:right w:val="none" w:sz="0" w:space="0" w:color="auto"/>
      </w:divBdr>
    </w:div>
    <w:div w:id="1523133229">
      <w:bodyDiv w:val="1"/>
      <w:marLeft w:val="0"/>
      <w:marRight w:val="0"/>
      <w:marTop w:val="0"/>
      <w:marBottom w:val="0"/>
      <w:divBdr>
        <w:top w:val="none" w:sz="0" w:space="0" w:color="auto"/>
        <w:left w:val="none" w:sz="0" w:space="0" w:color="auto"/>
        <w:bottom w:val="none" w:sz="0" w:space="0" w:color="auto"/>
        <w:right w:val="none" w:sz="0" w:space="0" w:color="auto"/>
      </w:divBdr>
    </w:div>
    <w:div w:id="1527330759">
      <w:bodyDiv w:val="1"/>
      <w:marLeft w:val="0"/>
      <w:marRight w:val="0"/>
      <w:marTop w:val="0"/>
      <w:marBottom w:val="0"/>
      <w:divBdr>
        <w:top w:val="none" w:sz="0" w:space="0" w:color="auto"/>
        <w:left w:val="none" w:sz="0" w:space="0" w:color="auto"/>
        <w:bottom w:val="none" w:sz="0" w:space="0" w:color="auto"/>
        <w:right w:val="none" w:sz="0" w:space="0" w:color="auto"/>
      </w:divBdr>
    </w:div>
    <w:div w:id="1528369013">
      <w:bodyDiv w:val="1"/>
      <w:marLeft w:val="0"/>
      <w:marRight w:val="0"/>
      <w:marTop w:val="0"/>
      <w:marBottom w:val="0"/>
      <w:divBdr>
        <w:top w:val="none" w:sz="0" w:space="0" w:color="auto"/>
        <w:left w:val="none" w:sz="0" w:space="0" w:color="auto"/>
        <w:bottom w:val="none" w:sz="0" w:space="0" w:color="auto"/>
        <w:right w:val="none" w:sz="0" w:space="0" w:color="auto"/>
      </w:divBdr>
    </w:div>
    <w:div w:id="1550266715">
      <w:bodyDiv w:val="1"/>
      <w:marLeft w:val="0"/>
      <w:marRight w:val="0"/>
      <w:marTop w:val="0"/>
      <w:marBottom w:val="0"/>
      <w:divBdr>
        <w:top w:val="none" w:sz="0" w:space="0" w:color="auto"/>
        <w:left w:val="none" w:sz="0" w:space="0" w:color="auto"/>
        <w:bottom w:val="none" w:sz="0" w:space="0" w:color="auto"/>
        <w:right w:val="none" w:sz="0" w:space="0" w:color="auto"/>
      </w:divBdr>
    </w:div>
    <w:div w:id="1550919508">
      <w:bodyDiv w:val="1"/>
      <w:marLeft w:val="0"/>
      <w:marRight w:val="0"/>
      <w:marTop w:val="0"/>
      <w:marBottom w:val="0"/>
      <w:divBdr>
        <w:top w:val="none" w:sz="0" w:space="0" w:color="auto"/>
        <w:left w:val="none" w:sz="0" w:space="0" w:color="auto"/>
        <w:bottom w:val="none" w:sz="0" w:space="0" w:color="auto"/>
        <w:right w:val="none" w:sz="0" w:space="0" w:color="auto"/>
      </w:divBdr>
    </w:div>
    <w:div w:id="1553345356">
      <w:bodyDiv w:val="1"/>
      <w:marLeft w:val="0"/>
      <w:marRight w:val="0"/>
      <w:marTop w:val="0"/>
      <w:marBottom w:val="0"/>
      <w:divBdr>
        <w:top w:val="none" w:sz="0" w:space="0" w:color="auto"/>
        <w:left w:val="none" w:sz="0" w:space="0" w:color="auto"/>
        <w:bottom w:val="none" w:sz="0" w:space="0" w:color="auto"/>
        <w:right w:val="none" w:sz="0" w:space="0" w:color="auto"/>
      </w:divBdr>
    </w:div>
    <w:div w:id="1568567015">
      <w:bodyDiv w:val="1"/>
      <w:marLeft w:val="0"/>
      <w:marRight w:val="0"/>
      <w:marTop w:val="0"/>
      <w:marBottom w:val="0"/>
      <w:divBdr>
        <w:top w:val="none" w:sz="0" w:space="0" w:color="auto"/>
        <w:left w:val="none" w:sz="0" w:space="0" w:color="auto"/>
        <w:bottom w:val="none" w:sz="0" w:space="0" w:color="auto"/>
        <w:right w:val="none" w:sz="0" w:space="0" w:color="auto"/>
      </w:divBdr>
    </w:div>
    <w:div w:id="1574193546">
      <w:bodyDiv w:val="1"/>
      <w:marLeft w:val="0"/>
      <w:marRight w:val="0"/>
      <w:marTop w:val="0"/>
      <w:marBottom w:val="0"/>
      <w:divBdr>
        <w:top w:val="none" w:sz="0" w:space="0" w:color="auto"/>
        <w:left w:val="none" w:sz="0" w:space="0" w:color="auto"/>
        <w:bottom w:val="none" w:sz="0" w:space="0" w:color="auto"/>
        <w:right w:val="none" w:sz="0" w:space="0" w:color="auto"/>
      </w:divBdr>
    </w:div>
    <w:div w:id="1579628098">
      <w:bodyDiv w:val="1"/>
      <w:marLeft w:val="0"/>
      <w:marRight w:val="0"/>
      <w:marTop w:val="0"/>
      <w:marBottom w:val="0"/>
      <w:divBdr>
        <w:top w:val="none" w:sz="0" w:space="0" w:color="auto"/>
        <w:left w:val="none" w:sz="0" w:space="0" w:color="auto"/>
        <w:bottom w:val="none" w:sz="0" w:space="0" w:color="auto"/>
        <w:right w:val="none" w:sz="0" w:space="0" w:color="auto"/>
      </w:divBdr>
    </w:div>
    <w:div w:id="1585138839">
      <w:bodyDiv w:val="1"/>
      <w:marLeft w:val="0"/>
      <w:marRight w:val="0"/>
      <w:marTop w:val="0"/>
      <w:marBottom w:val="0"/>
      <w:divBdr>
        <w:top w:val="none" w:sz="0" w:space="0" w:color="auto"/>
        <w:left w:val="none" w:sz="0" w:space="0" w:color="auto"/>
        <w:bottom w:val="none" w:sz="0" w:space="0" w:color="auto"/>
        <w:right w:val="none" w:sz="0" w:space="0" w:color="auto"/>
      </w:divBdr>
    </w:div>
    <w:div w:id="1585721256">
      <w:bodyDiv w:val="1"/>
      <w:marLeft w:val="0"/>
      <w:marRight w:val="0"/>
      <w:marTop w:val="0"/>
      <w:marBottom w:val="0"/>
      <w:divBdr>
        <w:top w:val="none" w:sz="0" w:space="0" w:color="auto"/>
        <w:left w:val="none" w:sz="0" w:space="0" w:color="auto"/>
        <w:bottom w:val="none" w:sz="0" w:space="0" w:color="auto"/>
        <w:right w:val="none" w:sz="0" w:space="0" w:color="auto"/>
      </w:divBdr>
    </w:div>
    <w:div w:id="1592659679">
      <w:bodyDiv w:val="1"/>
      <w:marLeft w:val="0"/>
      <w:marRight w:val="0"/>
      <w:marTop w:val="0"/>
      <w:marBottom w:val="0"/>
      <w:divBdr>
        <w:top w:val="none" w:sz="0" w:space="0" w:color="auto"/>
        <w:left w:val="none" w:sz="0" w:space="0" w:color="auto"/>
        <w:bottom w:val="none" w:sz="0" w:space="0" w:color="auto"/>
        <w:right w:val="none" w:sz="0" w:space="0" w:color="auto"/>
      </w:divBdr>
    </w:div>
    <w:div w:id="1602487836">
      <w:bodyDiv w:val="1"/>
      <w:marLeft w:val="0"/>
      <w:marRight w:val="0"/>
      <w:marTop w:val="0"/>
      <w:marBottom w:val="0"/>
      <w:divBdr>
        <w:top w:val="none" w:sz="0" w:space="0" w:color="auto"/>
        <w:left w:val="none" w:sz="0" w:space="0" w:color="auto"/>
        <w:bottom w:val="none" w:sz="0" w:space="0" w:color="auto"/>
        <w:right w:val="none" w:sz="0" w:space="0" w:color="auto"/>
      </w:divBdr>
    </w:div>
    <w:div w:id="1606693278">
      <w:bodyDiv w:val="1"/>
      <w:marLeft w:val="0"/>
      <w:marRight w:val="0"/>
      <w:marTop w:val="0"/>
      <w:marBottom w:val="0"/>
      <w:divBdr>
        <w:top w:val="none" w:sz="0" w:space="0" w:color="auto"/>
        <w:left w:val="none" w:sz="0" w:space="0" w:color="auto"/>
        <w:bottom w:val="none" w:sz="0" w:space="0" w:color="auto"/>
        <w:right w:val="none" w:sz="0" w:space="0" w:color="auto"/>
      </w:divBdr>
    </w:div>
    <w:div w:id="1611626865">
      <w:bodyDiv w:val="1"/>
      <w:marLeft w:val="0"/>
      <w:marRight w:val="0"/>
      <w:marTop w:val="0"/>
      <w:marBottom w:val="0"/>
      <w:divBdr>
        <w:top w:val="none" w:sz="0" w:space="0" w:color="auto"/>
        <w:left w:val="none" w:sz="0" w:space="0" w:color="auto"/>
        <w:bottom w:val="none" w:sz="0" w:space="0" w:color="auto"/>
        <w:right w:val="none" w:sz="0" w:space="0" w:color="auto"/>
      </w:divBdr>
    </w:div>
    <w:div w:id="1620650571">
      <w:bodyDiv w:val="1"/>
      <w:marLeft w:val="0"/>
      <w:marRight w:val="0"/>
      <w:marTop w:val="0"/>
      <w:marBottom w:val="0"/>
      <w:divBdr>
        <w:top w:val="none" w:sz="0" w:space="0" w:color="auto"/>
        <w:left w:val="none" w:sz="0" w:space="0" w:color="auto"/>
        <w:bottom w:val="none" w:sz="0" w:space="0" w:color="auto"/>
        <w:right w:val="none" w:sz="0" w:space="0" w:color="auto"/>
      </w:divBdr>
    </w:div>
    <w:div w:id="1631204934">
      <w:bodyDiv w:val="1"/>
      <w:marLeft w:val="0"/>
      <w:marRight w:val="0"/>
      <w:marTop w:val="0"/>
      <w:marBottom w:val="0"/>
      <w:divBdr>
        <w:top w:val="none" w:sz="0" w:space="0" w:color="auto"/>
        <w:left w:val="none" w:sz="0" w:space="0" w:color="auto"/>
        <w:bottom w:val="none" w:sz="0" w:space="0" w:color="auto"/>
        <w:right w:val="none" w:sz="0" w:space="0" w:color="auto"/>
      </w:divBdr>
    </w:div>
    <w:div w:id="1635674114">
      <w:bodyDiv w:val="1"/>
      <w:marLeft w:val="0"/>
      <w:marRight w:val="0"/>
      <w:marTop w:val="0"/>
      <w:marBottom w:val="0"/>
      <w:divBdr>
        <w:top w:val="none" w:sz="0" w:space="0" w:color="auto"/>
        <w:left w:val="none" w:sz="0" w:space="0" w:color="auto"/>
        <w:bottom w:val="none" w:sz="0" w:space="0" w:color="auto"/>
        <w:right w:val="none" w:sz="0" w:space="0" w:color="auto"/>
      </w:divBdr>
    </w:div>
    <w:div w:id="1635720911">
      <w:bodyDiv w:val="1"/>
      <w:marLeft w:val="0"/>
      <w:marRight w:val="0"/>
      <w:marTop w:val="0"/>
      <w:marBottom w:val="0"/>
      <w:divBdr>
        <w:top w:val="none" w:sz="0" w:space="0" w:color="auto"/>
        <w:left w:val="none" w:sz="0" w:space="0" w:color="auto"/>
        <w:bottom w:val="none" w:sz="0" w:space="0" w:color="auto"/>
        <w:right w:val="none" w:sz="0" w:space="0" w:color="auto"/>
      </w:divBdr>
    </w:div>
    <w:div w:id="1636368425">
      <w:bodyDiv w:val="1"/>
      <w:marLeft w:val="0"/>
      <w:marRight w:val="0"/>
      <w:marTop w:val="0"/>
      <w:marBottom w:val="0"/>
      <w:divBdr>
        <w:top w:val="none" w:sz="0" w:space="0" w:color="auto"/>
        <w:left w:val="none" w:sz="0" w:space="0" w:color="auto"/>
        <w:bottom w:val="none" w:sz="0" w:space="0" w:color="auto"/>
        <w:right w:val="none" w:sz="0" w:space="0" w:color="auto"/>
      </w:divBdr>
    </w:div>
    <w:div w:id="1638408966">
      <w:bodyDiv w:val="1"/>
      <w:marLeft w:val="0"/>
      <w:marRight w:val="0"/>
      <w:marTop w:val="0"/>
      <w:marBottom w:val="0"/>
      <w:divBdr>
        <w:top w:val="none" w:sz="0" w:space="0" w:color="auto"/>
        <w:left w:val="none" w:sz="0" w:space="0" w:color="auto"/>
        <w:bottom w:val="none" w:sz="0" w:space="0" w:color="auto"/>
        <w:right w:val="none" w:sz="0" w:space="0" w:color="auto"/>
      </w:divBdr>
    </w:div>
    <w:div w:id="1643345997">
      <w:bodyDiv w:val="1"/>
      <w:marLeft w:val="0"/>
      <w:marRight w:val="0"/>
      <w:marTop w:val="0"/>
      <w:marBottom w:val="0"/>
      <w:divBdr>
        <w:top w:val="none" w:sz="0" w:space="0" w:color="auto"/>
        <w:left w:val="none" w:sz="0" w:space="0" w:color="auto"/>
        <w:bottom w:val="none" w:sz="0" w:space="0" w:color="auto"/>
        <w:right w:val="none" w:sz="0" w:space="0" w:color="auto"/>
      </w:divBdr>
    </w:div>
    <w:div w:id="1646276714">
      <w:bodyDiv w:val="1"/>
      <w:marLeft w:val="0"/>
      <w:marRight w:val="0"/>
      <w:marTop w:val="0"/>
      <w:marBottom w:val="0"/>
      <w:divBdr>
        <w:top w:val="none" w:sz="0" w:space="0" w:color="auto"/>
        <w:left w:val="none" w:sz="0" w:space="0" w:color="auto"/>
        <w:bottom w:val="none" w:sz="0" w:space="0" w:color="auto"/>
        <w:right w:val="none" w:sz="0" w:space="0" w:color="auto"/>
      </w:divBdr>
    </w:div>
    <w:div w:id="1652366758">
      <w:bodyDiv w:val="1"/>
      <w:marLeft w:val="0"/>
      <w:marRight w:val="0"/>
      <w:marTop w:val="0"/>
      <w:marBottom w:val="0"/>
      <w:divBdr>
        <w:top w:val="none" w:sz="0" w:space="0" w:color="auto"/>
        <w:left w:val="none" w:sz="0" w:space="0" w:color="auto"/>
        <w:bottom w:val="none" w:sz="0" w:space="0" w:color="auto"/>
        <w:right w:val="none" w:sz="0" w:space="0" w:color="auto"/>
      </w:divBdr>
    </w:div>
    <w:div w:id="1653828733">
      <w:bodyDiv w:val="1"/>
      <w:marLeft w:val="0"/>
      <w:marRight w:val="0"/>
      <w:marTop w:val="0"/>
      <w:marBottom w:val="0"/>
      <w:divBdr>
        <w:top w:val="none" w:sz="0" w:space="0" w:color="auto"/>
        <w:left w:val="none" w:sz="0" w:space="0" w:color="auto"/>
        <w:bottom w:val="none" w:sz="0" w:space="0" w:color="auto"/>
        <w:right w:val="none" w:sz="0" w:space="0" w:color="auto"/>
      </w:divBdr>
    </w:div>
    <w:div w:id="1655601268">
      <w:bodyDiv w:val="1"/>
      <w:marLeft w:val="0"/>
      <w:marRight w:val="0"/>
      <w:marTop w:val="0"/>
      <w:marBottom w:val="0"/>
      <w:divBdr>
        <w:top w:val="none" w:sz="0" w:space="0" w:color="auto"/>
        <w:left w:val="none" w:sz="0" w:space="0" w:color="auto"/>
        <w:bottom w:val="none" w:sz="0" w:space="0" w:color="auto"/>
        <w:right w:val="none" w:sz="0" w:space="0" w:color="auto"/>
      </w:divBdr>
    </w:div>
    <w:div w:id="1662078453">
      <w:bodyDiv w:val="1"/>
      <w:marLeft w:val="0"/>
      <w:marRight w:val="0"/>
      <w:marTop w:val="0"/>
      <w:marBottom w:val="0"/>
      <w:divBdr>
        <w:top w:val="none" w:sz="0" w:space="0" w:color="auto"/>
        <w:left w:val="none" w:sz="0" w:space="0" w:color="auto"/>
        <w:bottom w:val="none" w:sz="0" w:space="0" w:color="auto"/>
        <w:right w:val="none" w:sz="0" w:space="0" w:color="auto"/>
      </w:divBdr>
    </w:div>
    <w:div w:id="1668243908">
      <w:bodyDiv w:val="1"/>
      <w:marLeft w:val="0"/>
      <w:marRight w:val="0"/>
      <w:marTop w:val="0"/>
      <w:marBottom w:val="0"/>
      <w:divBdr>
        <w:top w:val="none" w:sz="0" w:space="0" w:color="auto"/>
        <w:left w:val="none" w:sz="0" w:space="0" w:color="auto"/>
        <w:bottom w:val="none" w:sz="0" w:space="0" w:color="auto"/>
        <w:right w:val="none" w:sz="0" w:space="0" w:color="auto"/>
      </w:divBdr>
    </w:div>
    <w:div w:id="1670869431">
      <w:bodyDiv w:val="1"/>
      <w:marLeft w:val="0"/>
      <w:marRight w:val="0"/>
      <w:marTop w:val="0"/>
      <w:marBottom w:val="0"/>
      <w:divBdr>
        <w:top w:val="none" w:sz="0" w:space="0" w:color="auto"/>
        <w:left w:val="none" w:sz="0" w:space="0" w:color="auto"/>
        <w:bottom w:val="none" w:sz="0" w:space="0" w:color="auto"/>
        <w:right w:val="none" w:sz="0" w:space="0" w:color="auto"/>
      </w:divBdr>
    </w:div>
    <w:div w:id="1671173490">
      <w:bodyDiv w:val="1"/>
      <w:marLeft w:val="0"/>
      <w:marRight w:val="0"/>
      <w:marTop w:val="0"/>
      <w:marBottom w:val="0"/>
      <w:divBdr>
        <w:top w:val="none" w:sz="0" w:space="0" w:color="auto"/>
        <w:left w:val="none" w:sz="0" w:space="0" w:color="auto"/>
        <w:bottom w:val="none" w:sz="0" w:space="0" w:color="auto"/>
        <w:right w:val="none" w:sz="0" w:space="0" w:color="auto"/>
      </w:divBdr>
    </w:div>
    <w:div w:id="1673752069">
      <w:bodyDiv w:val="1"/>
      <w:marLeft w:val="0"/>
      <w:marRight w:val="0"/>
      <w:marTop w:val="0"/>
      <w:marBottom w:val="0"/>
      <w:divBdr>
        <w:top w:val="none" w:sz="0" w:space="0" w:color="auto"/>
        <w:left w:val="none" w:sz="0" w:space="0" w:color="auto"/>
        <w:bottom w:val="none" w:sz="0" w:space="0" w:color="auto"/>
        <w:right w:val="none" w:sz="0" w:space="0" w:color="auto"/>
      </w:divBdr>
    </w:div>
    <w:div w:id="1686125593">
      <w:bodyDiv w:val="1"/>
      <w:marLeft w:val="0"/>
      <w:marRight w:val="0"/>
      <w:marTop w:val="0"/>
      <w:marBottom w:val="0"/>
      <w:divBdr>
        <w:top w:val="none" w:sz="0" w:space="0" w:color="auto"/>
        <w:left w:val="none" w:sz="0" w:space="0" w:color="auto"/>
        <w:bottom w:val="none" w:sz="0" w:space="0" w:color="auto"/>
        <w:right w:val="none" w:sz="0" w:space="0" w:color="auto"/>
      </w:divBdr>
    </w:div>
    <w:div w:id="1691180335">
      <w:bodyDiv w:val="1"/>
      <w:marLeft w:val="0"/>
      <w:marRight w:val="0"/>
      <w:marTop w:val="0"/>
      <w:marBottom w:val="0"/>
      <w:divBdr>
        <w:top w:val="none" w:sz="0" w:space="0" w:color="auto"/>
        <w:left w:val="none" w:sz="0" w:space="0" w:color="auto"/>
        <w:bottom w:val="none" w:sz="0" w:space="0" w:color="auto"/>
        <w:right w:val="none" w:sz="0" w:space="0" w:color="auto"/>
      </w:divBdr>
    </w:div>
    <w:div w:id="1702627751">
      <w:bodyDiv w:val="1"/>
      <w:marLeft w:val="0"/>
      <w:marRight w:val="0"/>
      <w:marTop w:val="0"/>
      <w:marBottom w:val="0"/>
      <w:divBdr>
        <w:top w:val="none" w:sz="0" w:space="0" w:color="auto"/>
        <w:left w:val="none" w:sz="0" w:space="0" w:color="auto"/>
        <w:bottom w:val="none" w:sz="0" w:space="0" w:color="auto"/>
        <w:right w:val="none" w:sz="0" w:space="0" w:color="auto"/>
      </w:divBdr>
    </w:div>
    <w:div w:id="1707480807">
      <w:bodyDiv w:val="1"/>
      <w:marLeft w:val="0"/>
      <w:marRight w:val="0"/>
      <w:marTop w:val="0"/>
      <w:marBottom w:val="0"/>
      <w:divBdr>
        <w:top w:val="none" w:sz="0" w:space="0" w:color="auto"/>
        <w:left w:val="none" w:sz="0" w:space="0" w:color="auto"/>
        <w:bottom w:val="none" w:sz="0" w:space="0" w:color="auto"/>
        <w:right w:val="none" w:sz="0" w:space="0" w:color="auto"/>
      </w:divBdr>
    </w:div>
    <w:div w:id="1713652454">
      <w:bodyDiv w:val="1"/>
      <w:marLeft w:val="0"/>
      <w:marRight w:val="0"/>
      <w:marTop w:val="0"/>
      <w:marBottom w:val="0"/>
      <w:divBdr>
        <w:top w:val="none" w:sz="0" w:space="0" w:color="auto"/>
        <w:left w:val="none" w:sz="0" w:space="0" w:color="auto"/>
        <w:bottom w:val="none" w:sz="0" w:space="0" w:color="auto"/>
        <w:right w:val="none" w:sz="0" w:space="0" w:color="auto"/>
      </w:divBdr>
    </w:div>
    <w:div w:id="1728335345">
      <w:bodyDiv w:val="1"/>
      <w:marLeft w:val="0"/>
      <w:marRight w:val="0"/>
      <w:marTop w:val="0"/>
      <w:marBottom w:val="0"/>
      <w:divBdr>
        <w:top w:val="none" w:sz="0" w:space="0" w:color="auto"/>
        <w:left w:val="none" w:sz="0" w:space="0" w:color="auto"/>
        <w:bottom w:val="none" w:sz="0" w:space="0" w:color="auto"/>
        <w:right w:val="none" w:sz="0" w:space="0" w:color="auto"/>
      </w:divBdr>
    </w:div>
    <w:div w:id="1731727674">
      <w:bodyDiv w:val="1"/>
      <w:marLeft w:val="0"/>
      <w:marRight w:val="0"/>
      <w:marTop w:val="0"/>
      <w:marBottom w:val="0"/>
      <w:divBdr>
        <w:top w:val="none" w:sz="0" w:space="0" w:color="auto"/>
        <w:left w:val="none" w:sz="0" w:space="0" w:color="auto"/>
        <w:bottom w:val="none" w:sz="0" w:space="0" w:color="auto"/>
        <w:right w:val="none" w:sz="0" w:space="0" w:color="auto"/>
      </w:divBdr>
    </w:div>
    <w:div w:id="1732728110">
      <w:bodyDiv w:val="1"/>
      <w:marLeft w:val="0"/>
      <w:marRight w:val="0"/>
      <w:marTop w:val="0"/>
      <w:marBottom w:val="0"/>
      <w:divBdr>
        <w:top w:val="none" w:sz="0" w:space="0" w:color="auto"/>
        <w:left w:val="none" w:sz="0" w:space="0" w:color="auto"/>
        <w:bottom w:val="none" w:sz="0" w:space="0" w:color="auto"/>
        <w:right w:val="none" w:sz="0" w:space="0" w:color="auto"/>
      </w:divBdr>
    </w:div>
    <w:div w:id="1734617950">
      <w:bodyDiv w:val="1"/>
      <w:marLeft w:val="0"/>
      <w:marRight w:val="0"/>
      <w:marTop w:val="0"/>
      <w:marBottom w:val="0"/>
      <w:divBdr>
        <w:top w:val="none" w:sz="0" w:space="0" w:color="auto"/>
        <w:left w:val="none" w:sz="0" w:space="0" w:color="auto"/>
        <w:bottom w:val="none" w:sz="0" w:space="0" w:color="auto"/>
        <w:right w:val="none" w:sz="0" w:space="0" w:color="auto"/>
      </w:divBdr>
    </w:div>
    <w:div w:id="1735196676">
      <w:bodyDiv w:val="1"/>
      <w:marLeft w:val="0"/>
      <w:marRight w:val="0"/>
      <w:marTop w:val="0"/>
      <w:marBottom w:val="0"/>
      <w:divBdr>
        <w:top w:val="none" w:sz="0" w:space="0" w:color="auto"/>
        <w:left w:val="none" w:sz="0" w:space="0" w:color="auto"/>
        <w:bottom w:val="none" w:sz="0" w:space="0" w:color="auto"/>
        <w:right w:val="none" w:sz="0" w:space="0" w:color="auto"/>
      </w:divBdr>
    </w:div>
    <w:div w:id="1749377478">
      <w:bodyDiv w:val="1"/>
      <w:marLeft w:val="0"/>
      <w:marRight w:val="0"/>
      <w:marTop w:val="0"/>
      <w:marBottom w:val="0"/>
      <w:divBdr>
        <w:top w:val="none" w:sz="0" w:space="0" w:color="auto"/>
        <w:left w:val="none" w:sz="0" w:space="0" w:color="auto"/>
        <w:bottom w:val="none" w:sz="0" w:space="0" w:color="auto"/>
        <w:right w:val="none" w:sz="0" w:space="0" w:color="auto"/>
      </w:divBdr>
    </w:div>
    <w:div w:id="1753965301">
      <w:bodyDiv w:val="1"/>
      <w:marLeft w:val="0"/>
      <w:marRight w:val="0"/>
      <w:marTop w:val="0"/>
      <w:marBottom w:val="0"/>
      <w:divBdr>
        <w:top w:val="none" w:sz="0" w:space="0" w:color="auto"/>
        <w:left w:val="none" w:sz="0" w:space="0" w:color="auto"/>
        <w:bottom w:val="none" w:sz="0" w:space="0" w:color="auto"/>
        <w:right w:val="none" w:sz="0" w:space="0" w:color="auto"/>
      </w:divBdr>
    </w:div>
    <w:div w:id="1772435380">
      <w:bodyDiv w:val="1"/>
      <w:marLeft w:val="0"/>
      <w:marRight w:val="0"/>
      <w:marTop w:val="0"/>
      <w:marBottom w:val="0"/>
      <w:divBdr>
        <w:top w:val="none" w:sz="0" w:space="0" w:color="auto"/>
        <w:left w:val="none" w:sz="0" w:space="0" w:color="auto"/>
        <w:bottom w:val="none" w:sz="0" w:space="0" w:color="auto"/>
        <w:right w:val="none" w:sz="0" w:space="0" w:color="auto"/>
      </w:divBdr>
    </w:div>
    <w:div w:id="1783068793">
      <w:bodyDiv w:val="1"/>
      <w:marLeft w:val="0"/>
      <w:marRight w:val="0"/>
      <w:marTop w:val="0"/>
      <w:marBottom w:val="0"/>
      <w:divBdr>
        <w:top w:val="none" w:sz="0" w:space="0" w:color="auto"/>
        <w:left w:val="none" w:sz="0" w:space="0" w:color="auto"/>
        <w:bottom w:val="none" w:sz="0" w:space="0" w:color="auto"/>
        <w:right w:val="none" w:sz="0" w:space="0" w:color="auto"/>
      </w:divBdr>
    </w:div>
    <w:div w:id="1783111971">
      <w:bodyDiv w:val="1"/>
      <w:marLeft w:val="0"/>
      <w:marRight w:val="0"/>
      <w:marTop w:val="0"/>
      <w:marBottom w:val="0"/>
      <w:divBdr>
        <w:top w:val="none" w:sz="0" w:space="0" w:color="auto"/>
        <w:left w:val="none" w:sz="0" w:space="0" w:color="auto"/>
        <w:bottom w:val="none" w:sz="0" w:space="0" w:color="auto"/>
        <w:right w:val="none" w:sz="0" w:space="0" w:color="auto"/>
      </w:divBdr>
    </w:div>
    <w:div w:id="1783524858">
      <w:bodyDiv w:val="1"/>
      <w:marLeft w:val="0"/>
      <w:marRight w:val="0"/>
      <w:marTop w:val="0"/>
      <w:marBottom w:val="0"/>
      <w:divBdr>
        <w:top w:val="none" w:sz="0" w:space="0" w:color="auto"/>
        <w:left w:val="none" w:sz="0" w:space="0" w:color="auto"/>
        <w:bottom w:val="none" w:sz="0" w:space="0" w:color="auto"/>
        <w:right w:val="none" w:sz="0" w:space="0" w:color="auto"/>
      </w:divBdr>
    </w:div>
    <w:div w:id="1791708853">
      <w:bodyDiv w:val="1"/>
      <w:marLeft w:val="0"/>
      <w:marRight w:val="0"/>
      <w:marTop w:val="0"/>
      <w:marBottom w:val="0"/>
      <w:divBdr>
        <w:top w:val="none" w:sz="0" w:space="0" w:color="auto"/>
        <w:left w:val="none" w:sz="0" w:space="0" w:color="auto"/>
        <w:bottom w:val="none" w:sz="0" w:space="0" w:color="auto"/>
        <w:right w:val="none" w:sz="0" w:space="0" w:color="auto"/>
      </w:divBdr>
    </w:div>
    <w:div w:id="1793741114">
      <w:bodyDiv w:val="1"/>
      <w:marLeft w:val="0"/>
      <w:marRight w:val="0"/>
      <w:marTop w:val="0"/>
      <w:marBottom w:val="0"/>
      <w:divBdr>
        <w:top w:val="none" w:sz="0" w:space="0" w:color="auto"/>
        <w:left w:val="none" w:sz="0" w:space="0" w:color="auto"/>
        <w:bottom w:val="none" w:sz="0" w:space="0" w:color="auto"/>
        <w:right w:val="none" w:sz="0" w:space="0" w:color="auto"/>
      </w:divBdr>
    </w:div>
    <w:div w:id="1801803217">
      <w:bodyDiv w:val="1"/>
      <w:marLeft w:val="0"/>
      <w:marRight w:val="0"/>
      <w:marTop w:val="0"/>
      <w:marBottom w:val="0"/>
      <w:divBdr>
        <w:top w:val="none" w:sz="0" w:space="0" w:color="auto"/>
        <w:left w:val="none" w:sz="0" w:space="0" w:color="auto"/>
        <w:bottom w:val="none" w:sz="0" w:space="0" w:color="auto"/>
        <w:right w:val="none" w:sz="0" w:space="0" w:color="auto"/>
      </w:divBdr>
    </w:div>
    <w:div w:id="1802572528">
      <w:bodyDiv w:val="1"/>
      <w:marLeft w:val="0"/>
      <w:marRight w:val="0"/>
      <w:marTop w:val="0"/>
      <w:marBottom w:val="0"/>
      <w:divBdr>
        <w:top w:val="none" w:sz="0" w:space="0" w:color="auto"/>
        <w:left w:val="none" w:sz="0" w:space="0" w:color="auto"/>
        <w:bottom w:val="none" w:sz="0" w:space="0" w:color="auto"/>
        <w:right w:val="none" w:sz="0" w:space="0" w:color="auto"/>
      </w:divBdr>
    </w:div>
    <w:div w:id="1804075731">
      <w:bodyDiv w:val="1"/>
      <w:marLeft w:val="0"/>
      <w:marRight w:val="0"/>
      <w:marTop w:val="0"/>
      <w:marBottom w:val="0"/>
      <w:divBdr>
        <w:top w:val="none" w:sz="0" w:space="0" w:color="auto"/>
        <w:left w:val="none" w:sz="0" w:space="0" w:color="auto"/>
        <w:bottom w:val="none" w:sz="0" w:space="0" w:color="auto"/>
        <w:right w:val="none" w:sz="0" w:space="0" w:color="auto"/>
      </w:divBdr>
    </w:div>
    <w:div w:id="1807775268">
      <w:bodyDiv w:val="1"/>
      <w:marLeft w:val="0"/>
      <w:marRight w:val="0"/>
      <w:marTop w:val="0"/>
      <w:marBottom w:val="0"/>
      <w:divBdr>
        <w:top w:val="none" w:sz="0" w:space="0" w:color="auto"/>
        <w:left w:val="none" w:sz="0" w:space="0" w:color="auto"/>
        <w:bottom w:val="none" w:sz="0" w:space="0" w:color="auto"/>
        <w:right w:val="none" w:sz="0" w:space="0" w:color="auto"/>
      </w:divBdr>
    </w:div>
    <w:div w:id="1808546558">
      <w:bodyDiv w:val="1"/>
      <w:marLeft w:val="0"/>
      <w:marRight w:val="0"/>
      <w:marTop w:val="0"/>
      <w:marBottom w:val="0"/>
      <w:divBdr>
        <w:top w:val="none" w:sz="0" w:space="0" w:color="auto"/>
        <w:left w:val="none" w:sz="0" w:space="0" w:color="auto"/>
        <w:bottom w:val="none" w:sz="0" w:space="0" w:color="auto"/>
        <w:right w:val="none" w:sz="0" w:space="0" w:color="auto"/>
      </w:divBdr>
    </w:div>
    <w:div w:id="1812674583">
      <w:bodyDiv w:val="1"/>
      <w:marLeft w:val="0"/>
      <w:marRight w:val="0"/>
      <w:marTop w:val="0"/>
      <w:marBottom w:val="0"/>
      <w:divBdr>
        <w:top w:val="none" w:sz="0" w:space="0" w:color="auto"/>
        <w:left w:val="none" w:sz="0" w:space="0" w:color="auto"/>
        <w:bottom w:val="none" w:sz="0" w:space="0" w:color="auto"/>
        <w:right w:val="none" w:sz="0" w:space="0" w:color="auto"/>
      </w:divBdr>
    </w:div>
    <w:div w:id="1815295416">
      <w:bodyDiv w:val="1"/>
      <w:marLeft w:val="0"/>
      <w:marRight w:val="0"/>
      <w:marTop w:val="0"/>
      <w:marBottom w:val="0"/>
      <w:divBdr>
        <w:top w:val="none" w:sz="0" w:space="0" w:color="auto"/>
        <w:left w:val="none" w:sz="0" w:space="0" w:color="auto"/>
        <w:bottom w:val="none" w:sz="0" w:space="0" w:color="auto"/>
        <w:right w:val="none" w:sz="0" w:space="0" w:color="auto"/>
      </w:divBdr>
    </w:div>
    <w:div w:id="1837262129">
      <w:bodyDiv w:val="1"/>
      <w:marLeft w:val="0"/>
      <w:marRight w:val="0"/>
      <w:marTop w:val="0"/>
      <w:marBottom w:val="0"/>
      <w:divBdr>
        <w:top w:val="none" w:sz="0" w:space="0" w:color="auto"/>
        <w:left w:val="none" w:sz="0" w:space="0" w:color="auto"/>
        <w:bottom w:val="none" w:sz="0" w:space="0" w:color="auto"/>
        <w:right w:val="none" w:sz="0" w:space="0" w:color="auto"/>
      </w:divBdr>
    </w:div>
    <w:div w:id="1837377354">
      <w:bodyDiv w:val="1"/>
      <w:marLeft w:val="0"/>
      <w:marRight w:val="0"/>
      <w:marTop w:val="0"/>
      <w:marBottom w:val="0"/>
      <w:divBdr>
        <w:top w:val="none" w:sz="0" w:space="0" w:color="auto"/>
        <w:left w:val="none" w:sz="0" w:space="0" w:color="auto"/>
        <w:bottom w:val="none" w:sz="0" w:space="0" w:color="auto"/>
        <w:right w:val="none" w:sz="0" w:space="0" w:color="auto"/>
      </w:divBdr>
    </w:div>
    <w:div w:id="1843662930">
      <w:bodyDiv w:val="1"/>
      <w:marLeft w:val="0"/>
      <w:marRight w:val="0"/>
      <w:marTop w:val="0"/>
      <w:marBottom w:val="0"/>
      <w:divBdr>
        <w:top w:val="none" w:sz="0" w:space="0" w:color="auto"/>
        <w:left w:val="none" w:sz="0" w:space="0" w:color="auto"/>
        <w:bottom w:val="none" w:sz="0" w:space="0" w:color="auto"/>
        <w:right w:val="none" w:sz="0" w:space="0" w:color="auto"/>
      </w:divBdr>
    </w:div>
    <w:div w:id="1844585314">
      <w:bodyDiv w:val="1"/>
      <w:marLeft w:val="0"/>
      <w:marRight w:val="0"/>
      <w:marTop w:val="0"/>
      <w:marBottom w:val="0"/>
      <w:divBdr>
        <w:top w:val="none" w:sz="0" w:space="0" w:color="auto"/>
        <w:left w:val="none" w:sz="0" w:space="0" w:color="auto"/>
        <w:bottom w:val="none" w:sz="0" w:space="0" w:color="auto"/>
        <w:right w:val="none" w:sz="0" w:space="0" w:color="auto"/>
      </w:divBdr>
    </w:div>
    <w:div w:id="1846944417">
      <w:bodyDiv w:val="1"/>
      <w:marLeft w:val="0"/>
      <w:marRight w:val="0"/>
      <w:marTop w:val="0"/>
      <w:marBottom w:val="0"/>
      <w:divBdr>
        <w:top w:val="none" w:sz="0" w:space="0" w:color="auto"/>
        <w:left w:val="none" w:sz="0" w:space="0" w:color="auto"/>
        <w:bottom w:val="none" w:sz="0" w:space="0" w:color="auto"/>
        <w:right w:val="none" w:sz="0" w:space="0" w:color="auto"/>
      </w:divBdr>
    </w:div>
    <w:div w:id="1849634838">
      <w:bodyDiv w:val="1"/>
      <w:marLeft w:val="0"/>
      <w:marRight w:val="0"/>
      <w:marTop w:val="0"/>
      <w:marBottom w:val="0"/>
      <w:divBdr>
        <w:top w:val="none" w:sz="0" w:space="0" w:color="auto"/>
        <w:left w:val="none" w:sz="0" w:space="0" w:color="auto"/>
        <w:bottom w:val="none" w:sz="0" w:space="0" w:color="auto"/>
        <w:right w:val="none" w:sz="0" w:space="0" w:color="auto"/>
      </w:divBdr>
    </w:div>
    <w:div w:id="1851211174">
      <w:bodyDiv w:val="1"/>
      <w:marLeft w:val="0"/>
      <w:marRight w:val="0"/>
      <w:marTop w:val="0"/>
      <w:marBottom w:val="0"/>
      <w:divBdr>
        <w:top w:val="none" w:sz="0" w:space="0" w:color="auto"/>
        <w:left w:val="none" w:sz="0" w:space="0" w:color="auto"/>
        <w:bottom w:val="none" w:sz="0" w:space="0" w:color="auto"/>
        <w:right w:val="none" w:sz="0" w:space="0" w:color="auto"/>
      </w:divBdr>
    </w:div>
    <w:div w:id="1854568290">
      <w:bodyDiv w:val="1"/>
      <w:marLeft w:val="0"/>
      <w:marRight w:val="0"/>
      <w:marTop w:val="0"/>
      <w:marBottom w:val="0"/>
      <w:divBdr>
        <w:top w:val="none" w:sz="0" w:space="0" w:color="auto"/>
        <w:left w:val="none" w:sz="0" w:space="0" w:color="auto"/>
        <w:bottom w:val="none" w:sz="0" w:space="0" w:color="auto"/>
        <w:right w:val="none" w:sz="0" w:space="0" w:color="auto"/>
      </w:divBdr>
    </w:div>
    <w:div w:id="1859737872">
      <w:bodyDiv w:val="1"/>
      <w:marLeft w:val="0"/>
      <w:marRight w:val="0"/>
      <w:marTop w:val="0"/>
      <w:marBottom w:val="0"/>
      <w:divBdr>
        <w:top w:val="none" w:sz="0" w:space="0" w:color="auto"/>
        <w:left w:val="none" w:sz="0" w:space="0" w:color="auto"/>
        <w:bottom w:val="none" w:sz="0" w:space="0" w:color="auto"/>
        <w:right w:val="none" w:sz="0" w:space="0" w:color="auto"/>
      </w:divBdr>
    </w:div>
    <w:div w:id="1860002359">
      <w:bodyDiv w:val="1"/>
      <w:marLeft w:val="0"/>
      <w:marRight w:val="0"/>
      <w:marTop w:val="0"/>
      <w:marBottom w:val="0"/>
      <w:divBdr>
        <w:top w:val="none" w:sz="0" w:space="0" w:color="auto"/>
        <w:left w:val="none" w:sz="0" w:space="0" w:color="auto"/>
        <w:bottom w:val="none" w:sz="0" w:space="0" w:color="auto"/>
        <w:right w:val="none" w:sz="0" w:space="0" w:color="auto"/>
      </w:divBdr>
    </w:div>
    <w:div w:id="1860200595">
      <w:bodyDiv w:val="1"/>
      <w:marLeft w:val="0"/>
      <w:marRight w:val="0"/>
      <w:marTop w:val="0"/>
      <w:marBottom w:val="0"/>
      <w:divBdr>
        <w:top w:val="none" w:sz="0" w:space="0" w:color="auto"/>
        <w:left w:val="none" w:sz="0" w:space="0" w:color="auto"/>
        <w:bottom w:val="none" w:sz="0" w:space="0" w:color="auto"/>
        <w:right w:val="none" w:sz="0" w:space="0" w:color="auto"/>
      </w:divBdr>
    </w:div>
    <w:div w:id="1866089281">
      <w:bodyDiv w:val="1"/>
      <w:marLeft w:val="0"/>
      <w:marRight w:val="0"/>
      <w:marTop w:val="0"/>
      <w:marBottom w:val="0"/>
      <w:divBdr>
        <w:top w:val="none" w:sz="0" w:space="0" w:color="auto"/>
        <w:left w:val="none" w:sz="0" w:space="0" w:color="auto"/>
        <w:bottom w:val="none" w:sz="0" w:space="0" w:color="auto"/>
        <w:right w:val="none" w:sz="0" w:space="0" w:color="auto"/>
      </w:divBdr>
    </w:div>
    <w:div w:id="1868788848">
      <w:bodyDiv w:val="1"/>
      <w:marLeft w:val="0"/>
      <w:marRight w:val="0"/>
      <w:marTop w:val="0"/>
      <w:marBottom w:val="0"/>
      <w:divBdr>
        <w:top w:val="none" w:sz="0" w:space="0" w:color="auto"/>
        <w:left w:val="none" w:sz="0" w:space="0" w:color="auto"/>
        <w:bottom w:val="none" w:sz="0" w:space="0" w:color="auto"/>
        <w:right w:val="none" w:sz="0" w:space="0" w:color="auto"/>
      </w:divBdr>
    </w:div>
    <w:div w:id="1872330507">
      <w:bodyDiv w:val="1"/>
      <w:marLeft w:val="0"/>
      <w:marRight w:val="0"/>
      <w:marTop w:val="0"/>
      <w:marBottom w:val="0"/>
      <w:divBdr>
        <w:top w:val="none" w:sz="0" w:space="0" w:color="auto"/>
        <w:left w:val="none" w:sz="0" w:space="0" w:color="auto"/>
        <w:bottom w:val="none" w:sz="0" w:space="0" w:color="auto"/>
        <w:right w:val="none" w:sz="0" w:space="0" w:color="auto"/>
      </w:divBdr>
    </w:div>
    <w:div w:id="1882668013">
      <w:bodyDiv w:val="1"/>
      <w:marLeft w:val="0"/>
      <w:marRight w:val="0"/>
      <w:marTop w:val="0"/>
      <w:marBottom w:val="0"/>
      <w:divBdr>
        <w:top w:val="none" w:sz="0" w:space="0" w:color="auto"/>
        <w:left w:val="none" w:sz="0" w:space="0" w:color="auto"/>
        <w:bottom w:val="none" w:sz="0" w:space="0" w:color="auto"/>
        <w:right w:val="none" w:sz="0" w:space="0" w:color="auto"/>
      </w:divBdr>
    </w:div>
    <w:div w:id="1896381686">
      <w:bodyDiv w:val="1"/>
      <w:marLeft w:val="0"/>
      <w:marRight w:val="0"/>
      <w:marTop w:val="0"/>
      <w:marBottom w:val="0"/>
      <w:divBdr>
        <w:top w:val="none" w:sz="0" w:space="0" w:color="auto"/>
        <w:left w:val="none" w:sz="0" w:space="0" w:color="auto"/>
        <w:bottom w:val="none" w:sz="0" w:space="0" w:color="auto"/>
        <w:right w:val="none" w:sz="0" w:space="0" w:color="auto"/>
      </w:divBdr>
    </w:div>
    <w:div w:id="1899781024">
      <w:bodyDiv w:val="1"/>
      <w:marLeft w:val="0"/>
      <w:marRight w:val="0"/>
      <w:marTop w:val="0"/>
      <w:marBottom w:val="0"/>
      <w:divBdr>
        <w:top w:val="none" w:sz="0" w:space="0" w:color="auto"/>
        <w:left w:val="none" w:sz="0" w:space="0" w:color="auto"/>
        <w:bottom w:val="none" w:sz="0" w:space="0" w:color="auto"/>
        <w:right w:val="none" w:sz="0" w:space="0" w:color="auto"/>
      </w:divBdr>
    </w:div>
    <w:div w:id="1900706332">
      <w:bodyDiv w:val="1"/>
      <w:marLeft w:val="0"/>
      <w:marRight w:val="0"/>
      <w:marTop w:val="0"/>
      <w:marBottom w:val="0"/>
      <w:divBdr>
        <w:top w:val="none" w:sz="0" w:space="0" w:color="auto"/>
        <w:left w:val="none" w:sz="0" w:space="0" w:color="auto"/>
        <w:bottom w:val="none" w:sz="0" w:space="0" w:color="auto"/>
        <w:right w:val="none" w:sz="0" w:space="0" w:color="auto"/>
      </w:divBdr>
    </w:div>
    <w:div w:id="1901166353">
      <w:bodyDiv w:val="1"/>
      <w:marLeft w:val="0"/>
      <w:marRight w:val="0"/>
      <w:marTop w:val="0"/>
      <w:marBottom w:val="0"/>
      <w:divBdr>
        <w:top w:val="none" w:sz="0" w:space="0" w:color="auto"/>
        <w:left w:val="none" w:sz="0" w:space="0" w:color="auto"/>
        <w:bottom w:val="none" w:sz="0" w:space="0" w:color="auto"/>
        <w:right w:val="none" w:sz="0" w:space="0" w:color="auto"/>
      </w:divBdr>
    </w:div>
    <w:div w:id="1902329214">
      <w:bodyDiv w:val="1"/>
      <w:marLeft w:val="0"/>
      <w:marRight w:val="0"/>
      <w:marTop w:val="0"/>
      <w:marBottom w:val="0"/>
      <w:divBdr>
        <w:top w:val="none" w:sz="0" w:space="0" w:color="auto"/>
        <w:left w:val="none" w:sz="0" w:space="0" w:color="auto"/>
        <w:bottom w:val="none" w:sz="0" w:space="0" w:color="auto"/>
        <w:right w:val="none" w:sz="0" w:space="0" w:color="auto"/>
      </w:divBdr>
    </w:div>
    <w:div w:id="1903786132">
      <w:bodyDiv w:val="1"/>
      <w:marLeft w:val="0"/>
      <w:marRight w:val="0"/>
      <w:marTop w:val="0"/>
      <w:marBottom w:val="0"/>
      <w:divBdr>
        <w:top w:val="none" w:sz="0" w:space="0" w:color="auto"/>
        <w:left w:val="none" w:sz="0" w:space="0" w:color="auto"/>
        <w:bottom w:val="none" w:sz="0" w:space="0" w:color="auto"/>
        <w:right w:val="none" w:sz="0" w:space="0" w:color="auto"/>
      </w:divBdr>
    </w:div>
    <w:div w:id="1903905771">
      <w:bodyDiv w:val="1"/>
      <w:marLeft w:val="0"/>
      <w:marRight w:val="0"/>
      <w:marTop w:val="0"/>
      <w:marBottom w:val="0"/>
      <w:divBdr>
        <w:top w:val="none" w:sz="0" w:space="0" w:color="auto"/>
        <w:left w:val="none" w:sz="0" w:space="0" w:color="auto"/>
        <w:bottom w:val="none" w:sz="0" w:space="0" w:color="auto"/>
        <w:right w:val="none" w:sz="0" w:space="0" w:color="auto"/>
      </w:divBdr>
    </w:div>
    <w:div w:id="1906642283">
      <w:bodyDiv w:val="1"/>
      <w:marLeft w:val="0"/>
      <w:marRight w:val="0"/>
      <w:marTop w:val="0"/>
      <w:marBottom w:val="0"/>
      <w:divBdr>
        <w:top w:val="none" w:sz="0" w:space="0" w:color="auto"/>
        <w:left w:val="none" w:sz="0" w:space="0" w:color="auto"/>
        <w:bottom w:val="none" w:sz="0" w:space="0" w:color="auto"/>
        <w:right w:val="none" w:sz="0" w:space="0" w:color="auto"/>
      </w:divBdr>
    </w:div>
    <w:div w:id="1910455673">
      <w:bodyDiv w:val="1"/>
      <w:marLeft w:val="0"/>
      <w:marRight w:val="0"/>
      <w:marTop w:val="0"/>
      <w:marBottom w:val="0"/>
      <w:divBdr>
        <w:top w:val="none" w:sz="0" w:space="0" w:color="auto"/>
        <w:left w:val="none" w:sz="0" w:space="0" w:color="auto"/>
        <w:bottom w:val="none" w:sz="0" w:space="0" w:color="auto"/>
        <w:right w:val="none" w:sz="0" w:space="0" w:color="auto"/>
      </w:divBdr>
    </w:div>
    <w:div w:id="1910728301">
      <w:bodyDiv w:val="1"/>
      <w:marLeft w:val="0"/>
      <w:marRight w:val="0"/>
      <w:marTop w:val="0"/>
      <w:marBottom w:val="0"/>
      <w:divBdr>
        <w:top w:val="none" w:sz="0" w:space="0" w:color="auto"/>
        <w:left w:val="none" w:sz="0" w:space="0" w:color="auto"/>
        <w:bottom w:val="none" w:sz="0" w:space="0" w:color="auto"/>
        <w:right w:val="none" w:sz="0" w:space="0" w:color="auto"/>
      </w:divBdr>
    </w:div>
    <w:div w:id="1911845806">
      <w:bodyDiv w:val="1"/>
      <w:marLeft w:val="0"/>
      <w:marRight w:val="0"/>
      <w:marTop w:val="0"/>
      <w:marBottom w:val="0"/>
      <w:divBdr>
        <w:top w:val="none" w:sz="0" w:space="0" w:color="auto"/>
        <w:left w:val="none" w:sz="0" w:space="0" w:color="auto"/>
        <w:bottom w:val="none" w:sz="0" w:space="0" w:color="auto"/>
        <w:right w:val="none" w:sz="0" w:space="0" w:color="auto"/>
      </w:divBdr>
    </w:div>
    <w:div w:id="1919436682">
      <w:bodyDiv w:val="1"/>
      <w:marLeft w:val="0"/>
      <w:marRight w:val="0"/>
      <w:marTop w:val="0"/>
      <w:marBottom w:val="0"/>
      <w:divBdr>
        <w:top w:val="none" w:sz="0" w:space="0" w:color="auto"/>
        <w:left w:val="none" w:sz="0" w:space="0" w:color="auto"/>
        <w:bottom w:val="none" w:sz="0" w:space="0" w:color="auto"/>
        <w:right w:val="none" w:sz="0" w:space="0" w:color="auto"/>
      </w:divBdr>
    </w:div>
    <w:div w:id="1929849958">
      <w:bodyDiv w:val="1"/>
      <w:marLeft w:val="0"/>
      <w:marRight w:val="0"/>
      <w:marTop w:val="0"/>
      <w:marBottom w:val="0"/>
      <w:divBdr>
        <w:top w:val="none" w:sz="0" w:space="0" w:color="auto"/>
        <w:left w:val="none" w:sz="0" w:space="0" w:color="auto"/>
        <w:bottom w:val="none" w:sz="0" w:space="0" w:color="auto"/>
        <w:right w:val="none" w:sz="0" w:space="0" w:color="auto"/>
      </w:divBdr>
    </w:div>
    <w:div w:id="1954433114">
      <w:bodyDiv w:val="1"/>
      <w:marLeft w:val="0"/>
      <w:marRight w:val="0"/>
      <w:marTop w:val="0"/>
      <w:marBottom w:val="0"/>
      <w:divBdr>
        <w:top w:val="none" w:sz="0" w:space="0" w:color="auto"/>
        <w:left w:val="none" w:sz="0" w:space="0" w:color="auto"/>
        <w:bottom w:val="none" w:sz="0" w:space="0" w:color="auto"/>
        <w:right w:val="none" w:sz="0" w:space="0" w:color="auto"/>
      </w:divBdr>
    </w:div>
    <w:div w:id="1954507928">
      <w:bodyDiv w:val="1"/>
      <w:marLeft w:val="0"/>
      <w:marRight w:val="0"/>
      <w:marTop w:val="0"/>
      <w:marBottom w:val="0"/>
      <w:divBdr>
        <w:top w:val="none" w:sz="0" w:space="0" w:color="auto"/>
        <w:left w:val="none" w:sz="0" w:space="0" w:color="auto"/>
        <w:bottom w:val="none" w:sz="0" w:space="0" w:color="auto"/>
        <w:right w:val="none" w:sz="0" w:space="0" w:color="auto"/>
      </w:divBdr>
    </w:div>
    <w:div w:id="1959331983">
      <w:bodyDiv w:val="1"/>
      <w:marLeft w:val="0"/>
      <w:marRight w:val="0"/>
      <w:marTop w:val="0"/>
      <w:marBottom w:val="0"/>
      <w:divBdr>
        <w:top w:val="none" w:sz="0" w:space="0" w:color="auto"/>
        <w:left w:val="none" w:sz="0" w:space="0" w:color="auto"/>
        <w:bottom w:val="none" w:sz="0" w:space="0" w:color="auto"/>
        <w:right w:val="none" w:sz="0" w:space="0" w:color="auto"/>
      </w:divBdr>
    </w:div>
    <w:div w:id="1960527381">
      <w:bodyDiv w:val="1"/>
      <w:marLeft w:val="0"/>
      <w:marRight w:val="0"/>
      <w:marTop w:val="0"/>
      <w:marBottom w:val="0"/>
      <w:divBdr>
        <w:top w:val="none" w:sz="0" w:space="0" w:color="auto"/>
        <w:left w:val="none" w:sz="0" w:space="0" w:color="auto"/>
        <w:bottom w:val="none" w:sz="0" w:space="0" w:color="auto"/>
        <w:right w:val="none" w:sz="0" w:space="0" w:color="auto"/>
      </w:divBdr>
    </w:div>
    <w:div w:id="1968393370">
      <w:bodyDiv w:val="1"/>
      <w:marLeft w:val="0"/>
      <w:marRight w:val="0"/>
      <w:marTop w:val="0"/>
      <w:marBottom w:val="0"/>
      <w:divBdr>
        <w:top w:val="none" w:sz="0" w:space="0" w:color="auto"/>
        <w:left w:val="none" w:sz="0" w:space="0" w:color="auto"/>
        <w:bottom w:val="none" w:sz="0" w:space="0" w:color="auto"/>
        <w:right w:val="none" w:sz="0" w:space="0" w:color="auto"/>
      </w:divBdr>
    </w:div>
    <w:div w:id="1974603242">
      <w:bodyDiv w:val="1"/>
      <w:marLeft w:val="0"/>
      <w:marRight w:val="0"/>
      <w:marTop w:val="0"/>
      <w:marBottom w:val="0"/>
      <w:divBdr>
        <w:top w:val="none" w:sz="0" w:space="0" w:color="auto"/>
        <w:left w:val="none" w:sz="0" w:space="0" w:color="auto"/>
        <w:bottom w:val="none" w:sz="0" w:space="0" w:color="auto"/>
        <w:right w:val="none" w:sz="0" w:space="0" w:color="auto"/>
      </w:divBdr>
    </w:div>
    <w:div w:id="1975985569">
      <w:bodyDiv w:val="1"/>
      <w:marLeft w:val="0"/>
      <w:marRight w:val="0"/>
      <w:marTop w:val="0"/>
      <w:marBottom w:val="0"/>
      <w:divBdr>
        <w:top w:val="none" w:sz="0" w:space="0" w:color="auto"/>
        <w:left w:val="none" w:sz="0" w:space="0" w:color="auto"/>
        <w:bottom w:val="none" w:sz="0" w:space="0" w:color="auto"/>
        <w:right w:val="none" w:sz="0" w:space="0" w:color="auto"/>
      </w:divBdr>
    </w:div>
    <w:div w:id="1986625122">
      <w:bodyDiv w:val="1"/>
      <w:marLeft w:val="0"/>
      <w:marRight w:val="0"/>
      <w:marTop w:val="0"/>
      <w:marBottom w:val="0"/>
      <w:divBdr>
        <w:top w:val="none" w:sz="0" w:space="0" w:color="auto"/>
        <w:left w:val="none" w:sz="0" w:space="0" w:color="auto"/>
        <w:bottom w:val="none" w:sz="0" w:space="0" w:color="auto"/>
        <w:right w:val="none" w:sz="0" w:space="0" w:color="auto"/>
      </w:divBdr>
      <w:divsChild>
        <w:div w:id="1828355114">
          <w:marLeft w:val="0"/>
          <w:marRight w:val="0"/>
          <w:marTop w:val="0"/>
          <w:marBottom w:val="0"/>
          <w:divBdr>
            <w:top w:val="none" w:sz="0" w:space="0" w:color="auto"/>
            <w:left w:val="none" w:sz="0" w:space="0" w:color="auto"/>
            <w:bottom w:val="none" w:sz="0" w:space="0" w:color="auto"/>
            <w:right w:val="none" w:sz="0" w:space="0" w:color="auto"/>
          </w:divBdr>
          <w:divsChild>
            <w:div w:id="216480955">
              <w:marLeft w:val="0"/>
              <w:marRight w:val="0"/>
              <w:marTop w:val="0"/>
              <w:marBottom w:val="0"/>
              <w:divBdr>
                <w:top w:val="none" w:sz="0" w:space="0" w:color="auto"/>
                <w:left w:val="none" w:sz="0" w:space="0" w:color="auto"/>
                <w:bottom w:val="none" w:sz="0" w:space="0" w:color="auto"/>
                <w:right w:val="none" w:sz="0" w:space="0" w:color="auto"/>
              </w:divBdr>
              <w:divsChild>
                <w:div w:id="1166701653">
                  <w:marLeft w:val="0"/>
                  <w:marRight w:val="0"/>
                  <w:marTop w:val="0"/>
                  <w:marBottom w:val="0"/>
                  <w:divBdr>
                    <w:top w:val="none" w:sz="0" w:space="0" w:color="auto"/>
                    <w:left w:val="none" w:sz="0" w:space="0" w:color="auto"/>
                    <w:bottom w:val="none" w:sz="0" w:space="0" w:color="auto"/>
                    <w:right w:val="none" w:sz="0" w:space="0" w:color="auto"/>
                  </w:divBdr>
                  <w:divsChild>
                    <w:div w:id="185294543">
                      <w:marLeft w:val="0"/>
                      <w:marRight w:val="0"/>
                      <w:marTop w:val="0"/>
                      <w:marBottom w:val="0"/>
                      <w:divBdr>
                        <w:top w:val="none" w:sz="0" w:space="0" w:color="auto"/>
                        <w:left w:val="none" w:sz="0" w:space="0" w:color="auto"/>
                        <w:bottom w:val="none" w:sz="0" w:space="0" w:color="auto"/>
                        <w:right w:val="none" w:sz="0" w:space="0" w:color="auto"/>
                      </w:divBdr>
                      <w:divsChild>
                        <w:div w:id="1936328613">
                          <w:marLeft w:val="0"/>
                          <w:marRight w:val="0"/>
                          <w:marTop w:val="0"/>
                          <w:marBottom w:val="0"/>
                          <w:divBdr>
                            <w:top w:val="none" w:sz="0" w:space="0" w:color="auto"/>
                            <w:left w:val="none" w:sz="0" w:space="0" w:color="auto"/>
                            <w:bottom w:val="none" w:sz="0" w:space="0" w:color="auto"/>
                            <w:right w:val="none" w:sz="0" w:space="0" w:color="auto"/>
                          </w:divBdr>
                          <w:divsChild>
                            <w:div w:id="419061549">
                              <w:marLeft w:val="0"/>
                              <w:marRight w:val="0"/>
                              <w:marTop w:val="0"/>
                              <w:marBottom w:val="0"/>
                              <w:divBdr>
                                <w:top w:val="none" w:sz="0" w:space="0" w:color="auto"/>
                                <w:left w:val="none" w:sz="0" w:space="0" w:color="auto"/>
                                <w:bottom w:val="none" w:sz="0" w:space="0" w:color="auto"/>
                                <w:right w:val="none" w:sz="0" w:space="0" w:color="auto"/>
                              </w:divBdr>
                              <w:divsChild>
                                <w:div w:id="619187341">
                                  <w:marLeft w:val="0"/>
                                  <w:marRight w:val="0"/>
                                  <w:marTop w:val="0"/>
                                  <w:marBottom w:val="0"/>
                                  <w:divBdr>
                                    <w:top w:val="none" w:sz="0" w:space="0" w:color="auto"/>
                                    <w:left w:val="none" w:sz="0" w:space="0" w:color="auto"/>
                                    <w:bottom w:val="none" w:sz="0" w:space="0" w:color="auto"/>
                                    <w:right w:val="none" w:sz="0" w:space="0" w:color="auto"/>
                                  </w:divBdr>
                                  <w:divsChild>
                                    <w:div w:id="4535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565787">
                          <w:marLeft w:val="0"/>
                          <w:marRight w:val="0"/>
                          <w:marTop w:val="0"/>
                          <w:marBottom w:val="0"/>
                          <w:divBdr>
                            <w:top w:val="none" w:sz="0" w:space="0" w:color="auto"/>
                            <w:left w:val="none" w:sz="0" w:space="0" w:color="auto"/>
                            <w:bottom w:val="none" w:sz="0" w:space="0" w:color="auto"/>
                            <w:right w:val="none" w:sz="0" w:space="0" w:color="auto"/>
                          </w:divBdr>
                          <w:divsChild>
                            <w:div w:id="936599868">
                              <w:marLeft w:val="0"/>
                              <w:marRight w:val="0"/>
                              <w:marTop w:val="0"/>
                              <w:marBottom w:val="0"/>
                              <w:divBdr>
                                <w:top w:val="none" w:sz="0" w:space="0" w:color="auto"/>
                                <w:left w:val="none" w:sz="0" w:space="0" w:color="auto"/>
                                <w:bottom w:val="none" w:sz="0" w:space="0" w:color="auto"/>
                                <w:right w:val="none" w:sz="0" w:space="0" w:color="auto"/>
                              </w:divBdr>
                              <w:divsChild>
                                <w:div w:id="1227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1903846">
      <w:bodyDiv w:val="1"/>
      <w:marLeft w:val="0"/>
      <w:marRight w:val="0"/>
      <w:marTop w:val="0"/>
      <w:marBottom w:val="0"/>
      <w:divBdr>
        <w:top w:val="none" w:sz="0" w:space="0" w:color="auto"/>
        <w:left w:val="none" w:sz="0" w:space="0" w:color="auto"/>
        <w:bottom w:val="none" w:sz="0" w:space="0" w:color="auto"/>
        <w:right w:val="none" w:sz="0" w:space="0" w:color="auto"/>
      </w:divBdr>
    </w:div>
    <w:div w:id="1992324346">
      <w:bodyDiv w:val="1"/>
      <w:marLeft w:val="0"/>
      <w:marRight w:val="0"/>
      <w:marTop w:val="0"/>
      <w:marBottom w:val="0"/>
      <w:divBdr>
        <w:top w:val="none" w:sz="0" w:space="0" w:color="auto"/>
        <w:left w:val="none" w:sz="0" w:space="0" w:color="auto"/>
        <w:bottom w:val="none" w:sz="0" w:space="0" w:color="auto"/>
        <w:right w:val="none" w:sz="0" w:space="0" w:color="auto"/>
      </w:divBdr>
    </w:div>
    <w:div w:id="1993867556">
      <w:bodyDiv w:val="1"/>
      <w:marLeft w:val="0"/>
      <w:marRight w:val="0"/>
      <w:marTop w:val="0"/>
      <w:marBottom w:val="0"/>
      <w:divBdr>
        <w:top w:val="none" w:sz="0" w:space="0" w:color="auto"/>
        <w:left w:val="none" w:sz="0" w:space="0" w:color="auto"/>
        <w:bottom w:val="none" w:sz="0" w:space="0" w:color="auto"/>
        <w:right w:val="none" w:sz="0" w:space="0" w:color="auto"/>
      </w:divBdr>
    </w:div>
    <w:div w:id="2000230580">
      <w:bodyDiv w:val="1"/>
      <w:marLeft w:val="0"/>
      <w:marRight w:val="0"/>
      <w:marTop w:val="0"/>
      <w:marBottom w:val="0"/>
      <w:divBdr>
        <w:top w:val="none" w:sz="0" w:space="0" w:color="auto"/>
        <w:left w:val="none" w:sz="0" w:space="0" w:color="auto"/>
        <w:bottom w:val="none" w:sz="0" w:space="0" w:color="auto"/>
        <w:right w:val="none" w:sz="0" w:space="0" w:color="auto"/>
      </w:divBdr>
    </w:div>
    <w:div w:id="2002274051">
      <w:bodyDiv w:val="1"/>
      <w:marLeft w:val="0"/>
      <w:marRight w:val="0"/>
      <w:marTop w:val="0"/>
      <w:marBottom w:val="0"/>
      <w:divBdr>
        <w:top w:val="none" w:sz="0" w:space="0" w:color="auto"/>
        <w:left w:val="none" w:sz="0" w:space="0" w:color="auto"/>
        <w:bottom w:val="none" w:sz="0" w:space="0" w:color="auto"/>
        <w:right w:val="none" w:sz="0" w:space="0" w:color="auto"/>
      </w:divBdr>
    </w:div>
    <w:div w:id="2005545955">
      <w:bodyDiv w:val="1"/>
      <w:marLeft w:val="0"/>
      <w:marRight w:val="0"/>
      <w:marTop w:val="0"/>
      <w:marBottom w:val="0"/>
      <w:divBdr>
        <w:top w:val="none" w:sz="0" w:space="0" w:color="auto"/>
        <w:left w:val="none" w:sz="0" w:space="0" w:color="auto"/>
        <w:bottom w:val="none" w:sz="0" w:space="0" w:color="auto"/>
        <w:right w:val="none" w:sz="0" w:space="0" w:color="auto"/>
      </w:divBdr>
    </w:div>
    <w:div w:id="2007437162">
      <w:bodyDiv w:val="1"/>
      <w:marLeft w:val="0"/>
      <w:marRight w:val="0"/>
      <w:marTop w:val="0"/>
      <w:marBottom w:val="0"/>
      <w:divBdr>
        <w:top w:val="none" w:sz="0" w:space="0" w:color="auto"/>
        <w:left w:val="none" w:sz="0" w:space="0" w:color="auto"/>
        <w:bottom w:val="none" w:sz="0" w:space="0" w:color="auto"/>
        <w:right w:val="none" w:sz="0" w:space="0" w:color="auto"/>
      </w:divBdr>
    </w:div>
    <w:div w:id="2011983662">
      <w:bodyDiv w:val="1"/>
      <w:marLeft w:val="0"/>
      <w:marRight w:val="0"/>
      <w:marTop w:val="0"/>
      <w:marBottom w:val="0"/>
      <w:divBdr>
        <w:top w:val="none" w:sz="0" w:space="0" w:color="auto"/>
        <w:left w:val="none" w:sz="0" w:space="0" w:color="auto"/>
        <w:bottom w:val="none" w:sz="0" w:space="0" w:color="auto"/>
        <w:right w:val="none" w:sz="0" w:space="0" w:color="auto"/>
      </w:divBdr>
    </w:div>
    <w:div w:id="2013947356">
      <w:bodyDiv w:val="1"/>
      <w:marLeft w:val="0"/>
      <w:marRight w:val="0"/>
      <w:marTop w:val="0"/>
      <w:marBottom w:val="0"/>
      <w:divBdr>
        <w:top w:val="none" w:sz="0" w:space="0" w:color="auto"/>
        <w:left w:val="none" w:sz="0" w:space="0" w:color="auto"/>
        <w:bottom w:val="none" w:sz="0" w:space="0" w:color="auto"/>
        <w:right w:val="none" w:sz="0" w:space="0" w:color="auto"/>
      </w:divBdr>
    </w:div>
    <w:div w:id="2014913821">
      <w:bodyDiv w:val="1"/>
      <w:marLeft w:val="0"/>
      <w:marRight w:val="0"/>
      <w:marTop w:val="0"/>
      <w:marBottom w:val="0"/>
      <w:divBdr>
        <w:top w:val="none" w:sz="0" w:space="0" w:color="auto"/>
        <w:left w:val="none" w:sz="0" w:space="0" w:color="auto"/>
        <w:bottom w:val="none" w:sz="0" w:space="0" w:color="auto"/>
        <w:right w:val="none" w:sz="0" w:space="0" w:color="auto"/>
      </w:divBdr>
    </w:div>
    <w:div w:id="2016180826">
      <w:bodyDiv w:val="1"/>
      <w:marLeft w:val="0"/>
      <w:marRight w:val="0"/>
      <w:marTop w:val="0"/>
      <w:marBottom w:val="0"/>
      <w:divBdr>
        <w:top w:val="none" w:sz="0" w:space="0" w:color="auto"/>
        <w:left w:val="none" w:sz="0" w:space="0" w:color="auto"/>
        <w:bottom w:val="none" w:sz="0" w:space="0" w:color="auto"/>
        <w:right w:val="none" w:sz="0" w:space="0" w:color="auto"/>
      </w:divBdr>
    </w:div>
    <w:div w:id="2024280835">
      <w:bodyDiv w:val="1"/>
      <w:marLeft w:val="0"/>
      <w:marRight w:val="0"/>
      <w:marTop w:val="0"/>
      <w:marBottom w:val="0"/>
      <w:divBdr>
        <w:top w:val="none" w:sz="0" w:space="0" w:color="auto"/>
        <w:left w:val="none" w:sz="0" w:space="0" w:color="auto"/>
        <w:bottom w:val="none" w:sz="0" w:space="0" w:color="auto"/>
        <w:right w:val="none" w:sz="0" w:space="0" w:color="auto"/>
      </w:divBdr>
    </w:div>
    <w:div w:id="2024815253">
      <w:bodyDiv w:val="1"/>
      <w:marLeft w:val="0"/>
      <w:marRight w:val="0"/>
      <w:marTop w:val="0"/>
      <w:marBottom w:val="0"/>
      <w:divBdr>
        <w:top w:val="none" w:sz="0" w:space="0" w:color="auto"/>
        <w:left w:val="none" w:sz="0" w:space="0" w:color="auto"/>
        <w:bottom w:val="none" w:sz="0" w:space="0" w:color="auto"/>
        <w:right w:val="none" w:sz="0" w:space="0" w:color="auto"/>
      </w:divBdr>
    </w:div>
    <w:div w:id="2025398408">
      <w:bodyDiv w:val="1"/>
      <w:marLeft w:val="0"/>
      <w:marRight w:val="0"/>
      <w:marTop w:val="0"/>
      <w:marBottom w:val="0"/>
      <w:divBdr>
        <w:top w:val="none" w:sz="0" w:space="0" w:color="auto"/>
        <w:left w:val="none" w:sz="0" w:space="0" w:color="auto"/>
        <w:bottom w:val="none" w:sz="0" w:space="0" w:color="auto"/>
        <w:right w:val="none" w:sz="0" w:space="0" w:color="auto"/>
      </w:divBdr>
    </w:div>
    <w:div w:id="2032684096">
      <w:bodyDiv w:val="1"/>
      <w:marLeft w:val="0"/>
      <w:marRight w:val="0"/>
      <w:marTop w:val="0"/>
      <w:marBottom w:val="0"/>
      <w:divBdr>
        <w:top w:val="none" w:sz="0" w:space="0" w:color="auto"/>
        <w:left w:val="none" w:sz="0" w:space="0" w:color="auto"/>
        <w:bottom w:val="none" w:sz="0" w:space="0" w:color="auto"/>
        <w:right w:val="none" w:sz="0" w:space="0" w:color="auto"/>
      </w:divBdr>
    </w:div>
    <w:div w:id="2040272347">
      <w:bodyDiv w:val="1"/>
      <w:marLeft w:val="0"/>
      <w:marRight w:val="0"/>
      <w:marTop w:val="0"/>
      <w:marBottom w:val="0"/>
      <w:divBdr>
        <w:top w:val="none" w:sz="0" w:space="0" w:color="auto"/>
        <w:left w:val="none" w:sz="0" w:space="0" w:color="auto"/>
        <w:bottom w:val="none" w:sz="0" w:space="0" w:color="auto"/>
        <w:right w:val="none" w:sz="0" w:space="0" w:color="auto"/>
      </w:divBdr>
    </w:div>
    <w:div w:id="2047177020">
      <w:bodyDiv w:val="1"/>
      <w:marLeft w:val="0"/>
      <w:marRight w:val="0"/>
      <w:marTop w:val="0"/>
      <w:marBottom w:val="0"/>
      <w:divBdr>
        <w:top w:val="none" w:sz="0" w:space="0" w:color="auto"/>
        <w:left w:val="none" w:sz="0" w:space="0" w:color="auto"/>
        <w:bottom w:val="none" w:sz="0" w:space="0" w:color="auto"/>
        <w:right w:val="none" w:sz="0" w:space="0" w:color="auto"/>
      </w:divBdr>
    </w:div>
    <w:div w:id="2062050532">
      <w:bodyDiv w:val="1"/>
      <w:marLeft w:val="0"/>
      <w:marRight w:val="0"/>
      <w:marTop w:val="0"/>
      <w:marBottom w:val="0"/>
      <w:divBdr>
        <w:top w:val="none" w:sz="0" w:space="0" w:color="auto"/>
        <w:left w:val="none" w:sz="0" w:space="0" w:color="auto"/>
        <w:bottom w:val="none" w:sz="0" w:space="0" w:color="auto"/>
        <w:right w:val="none" w:sz="0" w:space="0" w:color="auto"/>
      </w:divBdr>
    </w:div>
    <w:div w:id="2066565117">
      <w:bodyDiv w:val="1"/>
      <w:marLeft w:val="0"/>
      <w:marRight w:val="0"/>
      <w:marTop w:val="0"/>
      <w:marBottom w:val="0"/>
      <w:divBdr>
        <w:top w:val="none" w:sz="0" w:space="0" w:color="auto"/>
        <w:left w:val="none" w:sz="0" w:space="0" w:color="auto"/>
        <w:bottom w:val="none" w:sz="0" w:space="0" w:color="auto"/>
        <w:right w:val="none" w:sz="0" w:space="0" w:color="auto"/>
      </w:divBdr>
    </w:div>
    <w:div w:id="2067337011">
      <w:bodyDiv w:val="1"/>
      <w:marLeft w:val="0"/>
      <w:marRight w:val="0"/>
      <w:marTop w:val="0"/>
      <w:marBottom w:val="0"/>
      <w:divBdr>
        <w:top w:val="none" w:sz="0" w:space="0" w:color="auto"/>
        <w:left w:val="none" w:sz="0" w:space="0" w:color="auto"/>
        <w:bottom w:val="none" w:sz="0" w:space="0" w:color="auto"/>
        <w:right w:val="none" w:sz="0" w:space="0" w:color="auto"/>
      </w:divBdr>
    </w:div>
    <w:div w:id="2071154275">
      <w:bodyDiv w:val="1"/>
      <w:marLeft w:val="0"/>
      <w:marRight w:val="0"/>
      <w:marTop w:val="0"/>
      <w:marBottom w:val="0"/>
      <w:divBdr>
        <w:top w:val="none" w:sz="0" w:space="0" w:color="auto"/>
        <w:left w:val="none" w:sz="0" w:space="0" w:color="auto"/>
        <w:bottom w:val="none" w:sz="0" w:space="0" w:color="auto"/>
        <w:right w:val="none" w:sz="0" w:space="0" w:color="auto"/>
      </w:divBdr>
    </w:div>
    <w:div w:id="2071345582">
      <w:bodyDiv w:val="1"/>
      <w:marLeft w:val="0"/>
      <w:marRight w:val="0"/>
      <w:marTop w:val="0"/>
      <w:marBottom w:val="0"/>
      <w:divBdr>
        <w:top w:val="none" w:sz="0" w:space="0" w:color="auto"/>
        <w:left w:val="none" w:sz="0" w:space="0" w:color="auto"/>
        <w:bottom w:val="none" w:sz="0" w:space="0" w:color="auto"/>
        <w:right w:val="none" w:sz="0" w:space="0" w:color="auto"/>
      </w:divBdr>
    </w:div>
    <w:div w:id="2074504800">
      <w:bodyDiv w:val="1"/>
      <w:marLeft w:val="0"/>
      <w:marRight w:val="0"/>
      <w:marTop w:val="0"/>
      <w:marBottom w:val="0"/>
      <w:divBdr>
        <w:top w:val="none" w:sz="0" w:space="0" w:color="auto"/>
        <w:left w:val="none" w:sz="0" w:space="0" w:color="auto"/>
        <w:bottom w:val="none" w:sz="0" w:space="0" w:color="auto"/>
        <w:right w:val="none" w:sz="0" w:space="0" w:color="auto"/>
      </w:divBdr>
    </w:div>
    <w:div w:id="2075539121">
      <w:bodyDiv w:val="1"/>
      <w:marLeft w:val="0"/>
      <w:marRight w:val="0"/>
      <w:marTop w:val="0"/>
      <w:marBottom w:val="0"/>
      <w:divBdr>
        <w:top w:val="none" w:sz="0" w:space="0" w:color="auto"/>
        <w:left w:val="none" w:sz="0" w:space="0" w:color="auto"/>
        <w:bottom w:val="none" w:sz="0" w:space="0" w:color="auto"/>
        <w:right w:val="none" w:sz="0" w:space="0" w:color="auto"/>
      </w:divBdr>
    </w:div>
    <w:div w:id="2079472132">
      <w:bodyDiv w:val="1"/>
      <w:marLeft w:val="0"/>
      <w:marRight w:val="0"/>
      <w:marTop w:val="0"/>
      <w:marBottom w:val="0"/>
      <w:divBdr>
        <w:top w:val="none" w:sz="0" w:space="0" w:color="auto"/>
        <w:left w:val="none" w:sz="0" w:space="0" w:color="auto"/>
        <w:bottom w:val="none" w:sz="0" w:space="0" w:color="auto"/>
        <w:right w:val="none" w:sz="0" w:space="0" w:color="auto"/>
      </w:divBdr>
    </w:div>
    <w:div w:id="2083018966">
      <w:bodyDiv w:val="1"/>
      <w:marLeft w:val="0"/>
      <w:marRight w:val="0"/>
      <w:marTop w:val="0"/>
      <w:marBottom w:val="0"/>
      <w:divBdr>
        <w:top w:val="none" w:sz="0" w:space="0" w:color="auto"/>
        <w:left w:val="none" w:sz="0" w:space="0" w:color="auto"/>
        <w:bottom w:val="none" w:sz="0" w:space="0" w:color="auto"/>
        <w:right w:val="none" w:sz="0" w:space="0" w:color="auto"/>
      </w:divBdr>
    </w:div>
    <w:div w:id="2092385306">
      <w:bodyDiv w:val="1"/>
      <w:marLeft w:val="0"/>
      <w:marRight w:val="0"/>
      <w:marTop w:val="0"/>
      <w:marBottom w:val="0"/>
      <w:divBdr>
        <w:top w:val="none" w:sz="0" w:space="0" w:color="auto"/>
        <w:left w:val="none" w:sz="0" w:space="0" w:color="auto"/>
        <w:bottom w:val="none" w:sz="0" w:space="0" w:color="auto"/>
        <w:right w:val="none" w:sz="0" w:space="0" w:color="auto"/>
      </w:divBdr>
    </w:div>
    <w:div w:id="2094737687">
      <w:bodyDiv w:val="1"/>
      <w:marLeft w:val="0"/>
      <w:marRight w:val="0"/>
      <w:marTop w:val="0"/>
      <w:marBottom w:val="0"/>
      <w:divBdr>
        <w:top w:val="none" w:sz="0" w:space="0" w:color="auto"/>
        <w:left w:val="none" w:sz="0" w:space="0" w:color="auto"/>
        <w:bottom w:val="none" w:sz="0" w:space="0" w:color="auto"/>
        <w:right w:val="none" w:sz="0" w:space="0" w:color="auto"/>
      </w:divBdr>
    </w:div>
    <w:div w:id="2096704391">
      <w:bodyDiv w:val="1"/>
      <w:marLeft w:val="0"/>
      <w:marRight w:val="0"/>
      <w:marTop w:val="0"/>
      <w:marBottom w:val="0"/>
      <w:divBdr>
        <w:top w:val="none" w:sz="0" w:space="0" w:color="auto"/>
        <w:left w:val="none" w:sz="0" w:space="0" w:color="auto"/>
        <w:bottom w:val="none" w:sz="0" w:space="0" w:color="auto"/>
        <w:right w:val="none" w:sz="0" w:space="0" w:color="auto"/>
      </w:divBdr>
    </w:div>
    <w:div w:id="2099709184">
      <w:bodyDiv w:val="1"/>
      <w:marLeft w:val="0"/>
      <w:marRight w:val="0"/>
      <w:marTop w:val="0"/>
      <w:marBottom w:val="0"/>
      <w:divBdr>
        <w:top w:val="none" w:sz="0" w:space="0" w:color="auto"/>
        <w:left w:val="none" w:sz="0" w:space="0" w:color="auto"/>
        <w:bottom w:val="none" w:sz="0" w:space="0" w:color="auto"/>
        <w:right w:val="none" w:sz="0" w:space="0" w:color="auto"/>
      </w:divBdr>
    </w:div>
    <w:div w:id="2101834615">
      <w:bodyDiv w:val="1"/>
      <w:marLeft w:val="0"/>
      <w:marRight w:val="0"/>
      <w:marTop w:val="0"/>
      <w:marBottom w:val="0"/>
      <w:divBdr>
        <w:top w:val="none" w:sz="0" w:space="0" w:color="auto"/>
        <w:left w:val="none" w:sz="0" w:space="0" w:color="auto"/>
        <w:bottom w:val="none" w:sz="0" w:space="0" w:color="auto"/>
        <w:right w:val="none" w:sz="0" w:space="0" w:color="auto"/>
      </w:divBdr>
    </w:div>
    <w:div w:id="2108622042">
      <w:bodyDiv w:val="1"/>
      <w:marLeft w:val="0"/>
      <w:marRight w:val="0"/>
      <w:marTop w:val="0"/>
      <w:marBottom w:val="0"/>
      <w:divBdr>
        <w:top w:val="none" w:sz="0" w:space="0" w:color="auto"/>
        <w:left w:val="none" w:sz="0" w:space="0" w:color="auto"/>
        <w:bottom w:val="none" w:sz="0" w:space="0" w:color="auto"/>
        <w:right w:val="none" w:sz="0" w:space="0" w:color="auto"/>
      </w:divBdr>
    </w:div>
    <w:div w:id="2117476445">
      <w:bodyDiv w:val="1"/>
      <w:marLeft w:val="0"/>
      <w:marRight w:val="0"/>
      <w:marTop w:val="0"/>
      <w:marBottom w:val="0"/>
      <w:divBdr>
        <w:top w:val="none" w:sz="0" w:space="0" w:color="auto"/>
        <w:left w:val="none" w:sz="0" w:space="0" w:color="auto"/>
        <w:bottom w:val="none" w:sz="0" w:space="0" w:color="auto"/>
        <w:right w:val="none" w:sz="0" w:space="0" w:color="auto"/>
      </w:divBdr>
    </w:div>
    <w:div w:id="2118791793">
      <w:bodyDiv w:val="1"/>
      <w:marLeft w:val="0"/>
      <w:marRight w:val="0"/>
      <w:marTop w:val="0"/>
      <w:marBottom w:val="0"/>
      <w:divBdr>
        <w:top w:val="none" w:sz="0" w:space="0" w:color="auto"/>
        <w:left w:val="none" w:sz="0" w:space="0" w:color="auto"/>
        <w:bottom w:val="none" w:sz="0" w:space="0" w:color="auto"/>
        <w:right w:val="none" w:sz="0" w:space="0" w:color="auto"/>
      </w:divBdr>
    </w:div>
    <w:div w:id="2119711105">
      <w:bodyDiv w:val="1"/>
      <w:marLeft w:val="0"/>
      <w:marRight w:val="0"/>
      <w:marTop w:val="0"/>
      <w:marBottom w:val="0"/>
      <w:divBdr>
        <w:top w:val="none" w:sz="0" w:space="0" w:color="auto"/>
        <w:left w:val="none" w:sz="0" w:space="0" w:color="auto"/>
        <w:bottom w:val="none" w:sz="0" w:space="0" w:color="auto"/>
        <w:right w:val="none" w:sz="0" w:space="0" w:color="auto"/>
      </w:divBdr>
    </w:div>
    <w:div w:id="2120106664">
      <w:bodyDiv w:val="1"/>
      <w:marLeft w:val="0"/>
      <w:marRight w:val="0"/>
      <w:marTop w:val="0"/>
      <w:marBottom w:val="0"/>
      <w:divBdr>
        <w:top w:val="none" w:sz="0" w:space="0" w:color="auto"/>
        <w:left w:val="none" w:sz="0" w:space="0" w:color="auto"/>
        <w:bottom w:val="none" w:sz="0" w:space="0" w:color="auto"/>
        <w:right w:val="none" w:sz="0" w:space="0" w:color="auto"/>
      </w:divBdr>
    </w:div>
    <w:div w:id="2120684509">
      <w:bodyDiv w:val="1"/>
      <w:marLeft w:val="0"/>
      <w:marRight w:val="0"/>
      <w:marTop w:val="0"/>
      <w:marBottom w:val="0"/>
      <w:divBdr>
        <w:top w:val="none" w:sz="0" w:space="0" w:color="auto"/>
        <w:left w:val="none" w:sz="0" w:space="0" w:color="auto"/>
        <w:bottom w:val="none" w:sz="0" w:space="0" w:color="auto"/>
        <w:right w:val="none" w:sz="0" w:space="0" w:color="auto"/>
      </w:divBdr>
    </w:div>
    <w:div w:id="2121416985">
      <w:bodyDiv w:val="1"/>
      <w:marLeft w:val="0"/>
      <w:marRight w:val="0"/>
      <w:marTop w:val="0"/>
      <w:marBottom w:val="0"/>
      <w:divBdr>
        <w:top w:val="none" w:sz="0" w:space="0" w:color="auto"/>
        <w:left w:val="none" w:sz="0" w:space="0" w:color="auto"/>
        <w:bottom w:val="none" w:sz="0" w:space="0" w:color="auto"/>
        <w:right w:val="none" w:sz="0" w:space="0" w:color="auto"/>
      </w:divBdr>
    </w:div>
    <w:div w:id="2125535049">
      <w:bodyDiv w:val="1"/>
      <w:marLeft w:val="0"/>
      <w:marRight w:val="0"/>
      <w:marTop w:val="0"/>
      <w:marBottom w:val="0"/>
      <w:divBdr>
        <w:top w:val="none" w:sz="0" w:space="0" w:color="auto"/>
        <w:left w:val="none" w:sz="0" w:space="0" w:color="auto"/>
        <w:bottom w:val="none" w:sz="0" w:space="0" w:color="auto"/>
        <w:right w:val="none" w:sz="0" w:space="0" w:color="auto"/>
      </w:divBdr>
    </w:div>
    <w:div w:id="2126462642">
      <w:bodyDiv w:val="1"/>
      <w:marLeft w:val="0"/>
      <w:marRight w:val="0"/>
      <w:marTop w:val="0"/>
      <w:marBottom w:val="0"/>
      <w:divBdr>
        <w:top w:val="none" w:sz="0" w:space="0" w:color="auto"/>
        <w:left w:val="none" w:sz="0" w:space="0" w:color="auto"/>
        <w:bottom w:val="none" w:sz="0" w:space="0" w:color="auto"/>
        <w:right w:val="none" w:sz="0" w:space="0" w:color="auto"/>
      </w:divBdr>
    </w:div>
    <w:div w:id="2130855445">
      <w:bodyDiv w:val="1"/>
      <w:marLeft w:val="0"/>
      <w:marRight w:val="0"/>
      <w:marTop w:val="0"/>
      <w:marBottom w:val="0"/>
      <w:divBdr>
        <w:top w:val="none" w:sz="0" w:space="0" w:color="auto"/>
        <w:left w:val="none" w:sz="0" w:space="0" w:color="auto"/>
        <w:bottom w:val="none" w:sz="0" w:space="0" w:color="auto"/>
        <w:right w:val="none" w:sz="0" w:space="0" w:color="auto"/>
      </w:divBdr>
    </w:div>
    <w:div w:id="2134446455">
      <w:bodyDiv w:val="1"/>
      <w:marLeft w:val="0"/>
      <w:marRight w:val="0"/>
      <w:marTop w:val="0"/>
      <w:marBottom w:val="0"/>
      <w:divBdr>
        <w:top w:val="none" w:sz="0" w:space="0" w:color="auto"/>
        <w:left w:val="none" w:sz="0" w:space="0" w:color="auto"/>
        <w:bottom w:val="none" w:sz="0" w:space="0" w:color="auto"/>
        <w:right w:val="none" w:sz="0" w:space="0" w:color="auto"/>
      </w:divBdr>
    </w:div>
    <w:div w:id="2136875026">
      <w:bodyDiv w:val="1"/>
      <w:marLeft w:val="0"/>
      <w:marRight w:val="0"/>
      <w:marTop w:val="0"/>
      <w:marBottom w:val="0"/>
      <w:divBdr>
        <w:top w:val="none" w:sz="0" w:space="0" w:color="auto"/>
        <w:left w:val="none" w:sz="0" w:space="0" w:color="auto"/>
        <w:bottom w:val="none" w:sz="0" w:space="0" w:color="auto"/>
        <w:right w:val="none" w:sz="0" w:space="0" w:color="auto"/>
      </w:divBdr>
    </w:div>
    <w:div w:id="2142570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sambsv/implementing-neural-network-lestm-b7ec03ba2b5" TargetMode="External"/><Relationship Id="rId21" Type="http://schemas.openxmlformats.org/officeDocument/2006/relationships/header" Target="header4.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eader" Target="header7.xml"/><Relationship Id="rId84" Type="http://schemas.openxmlformats.org/officeDocument/2006/relationships/header" Target="header9.xml"/><Relationship Id="rId89" Type="http://schemas.openxmlformats.org/officeDocument/2006/relationships/image" Target="media/image61.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9.sv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4.png"/><Relationship Id="rId27" Type="http://schemas.openxmlformats.org/officeDocument/2006/relationships/image" Target="media/image7.jpe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header" Target="header8.xml"/><Relationship Id="rId80" Type="http://schemas.openxmlformats.org/officeDocument/2006/relationships/image" Target="media/image55.png"/><Relationship Id="rId85" Type="http://schemas.openxmlformats.org/officeDocument/2006/relationships/header" Target="header10.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abdatum.com/tecnologia/redes-neuronales-artificiales" TargetMode="External"/><Relationship Id="rId28" Type="http://schemas.openxmlformats.org/officeDocument/2006/relationships/hyperlink" Target="https://www.ibm.com/docs/es/spss-modeler/saas?topic=dm-crisp-help-overview"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11.xml"/><Relationship Id="rId94" Type="http://schemas.openxmlformats.org/officeDocument/2006/relationships/image" Target="media/image66.png"/><Relationship Id="rId99" Type="http://schemas.openxmlformats.org/officeDocument/2006/relationships/header" Target="header1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6.png"/><Relationship Id="rId34" Type="http://schemas.openxmlformats.org/officeDocument/2006/relationships/image" Target="media/image11.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eader" Target="header5.xml"/><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59.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6.xm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hyperlink" Target="https://github.com/AugustoBarrero/PROYECTO"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QkgiVwVI8acaHqa4n0Om8Es/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Xk0dHFMWTRid1VYMDdSWWs3eFhsX1dkbU9tMzBObWR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Yer24</b:Tag>
    <b:SourceType>Interview</b:SourceType>
    <b:Guid>{AC573B6F-B4B2-40CF-9E8D-8F8929C99B0D}</b:Guid>
    <b:Title>Audiencia de Rendición Pública de Cuentas Final 2023 del Ministerio de Medio Ambiente y Agua</b:Title>
    <b:Year>2024</b:Year>
    <b:Author>
      <b:Interviewee>
        <b:NameList>
          <b:Person>
            <b:Last>Carballo</b:Last>
            <b:First>Yerson</b:First>
          </b:Person>
        </b:NameList>
      </b:Interviewee>
    </b:Author>
    <b:Month>enero</b:Month>
    <b:RefOrder>3</b:RefOrder>
  </b:Source>
  <b:Source>
    <b:Tag>Uni13</b:Tag>
    <b:SourceType>Report</b:SourceType>
    <b:Guid>{EAD5EFFB-98B2-4B31-85CF-892EE4ED7042}</b:Guid>
    <b:Title>Séptimo informe de progreso de los Objetivos de Desarrollo del Milenio en Bolivia</b:Title>
    <b:Year>2013</b:Year>
    <b:Author>
      <b:Author>
        <b:Corporate>Unidad de Análisis de Políticas Sociales y Económicas (UDAPE), Comité Interinstitucional de las Metas de Desarrollo del Milenio (CIMDM)</b:Corporate>
      </b:Author>
    </b:Author>
    <b:City>La Paz</b:City>
    <b:Pages>117</b:Pages>
    <b:RefOrder>34</b:RefOrder>
  </b:Source>
  <b:Source>
    <b:Tag>Ley00</b:Tag>
    <b:SourceType>Misc</b:SourceType>
    <b:Guid>{91A566EA-9266-4B29-9F26-926C2257F3DE}</b:Guid>
    <b:Title>Ley N° 2066</b:Title>
    <b:Year>2000</b:Year>
    <b:Month>abril</b:Month>
    <b:Day>11</b:Day>
    <b:PublicationTitle> Ley de Prestación y utilización de Servicios de Agua Potable y Alcantarillado Sanitario</b:PublicationTitle>
    <b:RefOrder>4</b:RefOrder>
  </b:Source>
  <b:Source>
    <b:Tag>DEC09</b:Tag>
    <b:SourceType>Misc</b:SourceType>
    <b:Guid>{7EA207FB-5D7D-4CB9-A7F5-EDF57F1D6FC4}</b:Guid>
    <b:Title>Decreto Supremo Nº 0071</b:Title>
    <b:PublicationTitle>Crear las Autoridades de Fiscalización y Control Social</b:PublicationTitle>
    <b:Year>2009</b:Year>
    <b:Month>abril</b:Month>
    <b:Day>9</b:Day>
    <b:RefOrder>5</b:RefOrder>
  </b:Source>
  <b:Source>
    <b:Tag>Cab18</b:Tag>
    <b:SourceType>JournalArticle</b:SourceType>
    <b:Guid>{4C7FF8D5-3BF0-4EE7-BBB3-E6F98307D392}</b:Guid>
    <b:Title>Fragmentación urbana por medio de redes de agua: el caso de Cochabamba, Bolivia</b:Title>
    <b:Year>2018</b:Year>
    <b:City>Bogota</b:City>
    <b:Author>
      <b:Author>
        <b:NameList>
          <b:Person>
            <b:Last>Cabrera</b:Last>
            <b:First>Juan</b:First>
            <b:Middle>E.</b:Middle>
          </b:Person>
        </b:NameList>
      </b:Author>
    </b:Author>
    <b:JournalName>SciELO</b:JournalName>
    <b:URL>http://dx.doi.org/10.12804/revistas.urosario.edu.co/territorios/a.6313</b:URL>
    <b:RefOrder>7</b:RefOrder>
  </b:Source>
  <b:Source>
    <b:Tag>Ins16</b:Tag>
    <b:SourceType>Misc</b:SourceType>
    <b:Guid>{A36A6711-4014-4460-A912-F90FA6656D4B}</b:Guid>
    <b:Title>Informe anual 2016</b:Title>
    <b:Year>2016</b:Year>
    <b:City>La Paz</b:City>
    <b:Author>
      <b:Author>
        <b:Corporate>Instituto Nacional de Estadistica</b:Corporate>
      </b:Author>
    </b:Author>
    <b:RefOrder>35</b:RefOrder>
  </b:Source>
  <b:Source>
    <b:Tag>Obs15</b:Tag>
    <b:SourceType>Report</b:SourceType>
    <b:Guid>{9C15EAE6-56E7-4C6E-A8C0-623EA530DA9E}</b:Guid>
    <b:Author>
      <b:Author>
        <b:Corporate>Observatorio Cochabamba Nos Une</b:Corporate>
      </b:Author>
    </b:Author>
    <b:Title>Informe 2015</b:Title>
    <b:Year>2015</b:Year>
    <b:City>Cochabamba</b:City>
    <b:RefOrder>36</b:RefOrder>
  </b:Source>
  <b:Source>
    <b:Tag>Mer20</b:Tag>
    <b:SourceType>JournalArticle</b:SourceType>
    <b:Guid>{4323CF9A-1DA9-4267-8599-A82AB031223D}</b:Guid>
    <b:Title>Eficiencia vinculada a la operacion y mantenimiento de pequeñas plantas de tratamiento de aguas residuales domesticas en Cochabamba, Bolivia</b:Title>
    <b:Year>2020</b:Year>
    <b:Author>
      <b:Author>
        <b:NameList>
          <b:Person>
            <b:Last>Mercado Guzman</b:Last>
            <b:Middle>Rodolfo</b:Middle>
            <b:First>Alvaro</b:First>
          </b:Person>
          <b:Person>
            <b:Last>Cosio Grageda</b:Last>
            <b:Middle>Ximena</b:Middle>
            <b:First>Claudia</b:First>
          </b:Person>
          <b:Person>
            <b:Last>Copa Mitma</b:Last>
            <b:First>Mariela</b:First>
          </b:Person>
        </b:NameList>
      </b:Author>
    </b:Author>
    <b:JournalName>Research Gate</b:JournalName>
    <b:RefOrder>9</b:RefOrder>
  </b:Source>
  <b:Source>
    <b:Tag>Tol06</b:Tag>
    <b:SourceType>JournalArticle</b:SourceType>
    <b:Guid>{AD6C1AD5-9A38-4ABF-804D-865ECFC8A452}</b:Guid>
    <b:Title>Evaluación de la calidad de las aguas del río Rocha en la jurisdicción de SEMAPA en la provincia Cercado de CochabambaBolivia</b:Title>
    <b:JournalName>Sistema OJS UCBSP</b:JournalName>
    <b:Year>2006</b:Year>
    <b:Author>
      <b:Author>
        <b:NameList>
          <b:Person>
            <b:Last>Toledo Medrano</b:Last>
            <b:First>Rene</b:First>
          </b:Person>
          <b:Person>
            <b:Last>Amurrio Derpic</b:Last>
            <b:First>David</b:First>
          </b:Person>
        </b:NameList>
      </b:Author>
    </b:Author>
    <b:RefOrder>10</b:RefOrder>
  </b:Source>
  <b:Source>
    <b:Tag>Ser15</b:Tag>
    <b:SourceType>JournalArticle</b:SourceType>
    <b:Guid>{DF7EA7E8-5EEA-40B5-9C0E-4CC663C614C5}</b:Guid>
    <b:Title>Potencial de explotación de agua subterránea en Cliza - Cochabamba</b:Title>
    <b:JournalName>Facultad de Ingenieria civil, Universidad Mayor, Real Y Pontificia de San Francisco Xavier de Chuquisaca</b:JournalName>
    <b:Year>2015</b:Year>
    <b:Author>
      <b:Author>
        <b:NameList>
          <b:Person>
            <b:Last>Zapata</b:Last>
            <b:First>Sergio</b:First>
          </b:Person>
        </b:NameList>
      </b:Author>
    </b:Author>
    <b:RefOrder>11</b:RefOrder>
  </b:Source>
  <b:Source>
    <b:Tag>Ria16</b:Tag>
    <b:SourceType>JournalArticle</b:SourceType>
    <b:Guid>{00241F70-5F55-4D49-BC55-A17F29BCBBC5}</b:Guid>
    <b:Title>Sistema de inteligencia artificial para la predicción temprana de heladas meteorológicas</b:Title>
    <b:JournalName>Acta Nova</b:JournalName>
    <b:Year>2016</b:Year>
    <b:Author>
      <b:Author>
        <b:NameList>
          <b:Person>
            <b:Last>Riabani Mercado</b:Last>
            <b:First>Franklin</b:First>
          </b:Person>
          <b:Person>
            <b:Last>Garcia Fernandez</b:Last>
            <b:First>William</b:First>
          </b:Person>
          <b:Person>
            <b:Last>Herrera Acebey</b:Last>
            <b:Middle>A</b:Middle>
            <b:First>Johnny</b:First>
          </b:Person>
        </b:NameList>
      </b:Author>
    </b:Author>
    <b:RefOrder>12</b:RefOrder>
  </b:Source>
  <b:Source>
    <b:Tag>San11</b:Tag>
    <b:SourceType>JournalArticle</b:SourceType>
    <b:Guid>{96184C2D-882F-4F94-817D-F0F196683968}</b:Guid>
    <b:Author>
      <b:Author>
        <b:NameList>
          <b:Person>
            <b:Last>Sanjines Tudela</b:Last>
            <b:Middle>Nardo</b:Middle>
            <b:First>Gimmy </b:First>
          </b:Person>
        </b:NameList>
      </b:Author>
    </b:Author>
    <b:Title>Análisis y pronóstico de la demanda de potencia eléctrica en Bolivia: una aplicación de redes neuronales</b:Title>
    <b:JournalName>Universidad Católica Boliviana "San Pablo"</b:JournalName>
    <b:Year>2011</b:Year>
    <b:RefOrder>13</b:RefOrder>
  </b:Source>
  <b:Source>
    <b:Tag>Eri13</b:Tag>
    <b:SourceType>Book</b:SourceType>
    <b:Guid>{5AB6DDF6-1313-4EB2-8E54-AD2946B08B82}</b:Guid>
    <b:Title>Predictive Analiytics</b:Title>
    <b:Year>2013</b:Year>
    <b:Author>
      <b:Author>
        <b:NameList>
          <b:Person>
            <b:Last>Siegel</b:Last>
            <b:First>Erick</b:First>
          </b:Person>
        </b:NameList>
      </b:Author>
    </b:Author>
    <b:City>Hoboken, New Jersey</b:City>
    <b:Publisher>Jhon Wily &amp; Sons, Inc</b:Publisher>
    <b:RefOrder>14</b:RefOrder>
  </b:Source>
  <b:Source>
    <b:Tag>Alp20</b:Tag>
    <b:SourceType>Book</b:SourceType>
    <b:Guid>{80C3A40F-FE9A-46E6-BADA-D4CF7371B4F1}</b:Guid>
    <b:Author>
      <b:Author>
        <b:NameList>
          <b:Person>
            <b:Last>Alpaydin</b:Last>
            <b:First>Ethem</b:First>
          </b:Person>
        </b:NameList>
      </b:Author>
    </b:Author>
    <b:Title>Introduction to Machine Learning</b:Title>
    <b:Year>2020</b:Year>
    <b:City>London</b:City>
    <b:Publisher>MIT Press</b:Publisher>
    <b:CountryRegion>England</b:CountryRegion>
    <b:Edition>4</b:Edition>
    <b:RefOrder>21</b:RefOrder>
  </b:Source>
  <b:Source>
    <b:Tag>Rio08</b:Tag>
    <b:SourceType>Book</b:SourceType>
    <b:Guid>{C412D4BC-CA57-464C-B9BA-B275CD92C9E8}</b:Guid>
    <b:Title>Series de Tiempo</b:Title>
    <b:Year>2008</b:Year>
    <b:City>Chile</b:City>
    <b:Author>
      <b:Author>
        <b:NameList>
          <b:Person>
            <b:Last>Rios</b:Last>
            <b:First>Gonzalo</b:First>
          </b:Person>
        </b:NameList>
      </b:Author>
    </b:Author>
    <b:URL>https://gc.scalahed.com/recursos/files/r161r/w24113w/Semana%2011/Series_de_Tiempo.pdf</b:URL>
    <b:Publisher>Universidad de Chile</b:Publisher>
    <b:RefOrder>37</b:RefOrder>
  </b:Source>
  <b:Source>
    <b:Tag>Pei22</b:Tag>
    <b:SourceType>Book</b:SourceType>
    <b:Guid>{6F116407-C4B5-46A5-BA09-81A70836164A}</b:Guid>
    <b:Title>Time Series Forecasting in Python</b:Title>
    <b:Year>2022</b:Year>
    <b:City>Shelter Island, New York</b:City>
    <b:Publisher>Manning</b:Publisher>
    <b:Author>
      <b:Author>
        <b:NameList>
          <b:Person>
            <b:Last>Peixeiro</b:Last>
            <b:First>Marco</b:First>
          </b:Person>
        </b:NameList>
      </b:Author>
    </b:Author>
    <b:RefOrder>16</b:RefOrder>
  </b:Source>
  <b:Source>
    <b:Tag>Udo19</b:Tag>
    <b:SourceType>JournalArticle</b:SourceType>
    <b:Guid>{0133C638-B3BB-4241-999C-E05539DE0799}</b:Guid>
    <b:Title>White Noise Analysis: A Measure of Time Series Model Adequacy</b:Title>
    <b:Year>2019</b:Year>
    <b:Publisher>Scientific Research</b:Publisher>
    <b:Author>
      <b:Author>
        <b:NameList>
          <b:Person>
            <b:Last>Udo Moffat</b:Last>
            <b:First>Imoh</b:First>
          </b:Person>
          <b:Person>
            <b:Last>Alphonus Akpan</b:Last>
            <b:First>Emmanuel</b:First>
          </b:Person>
        </b:NameList>
      </b:Author>
    </b:Author>
    <b:JournalName>Applied Mathematics</b:JournalName>
    <b:DOI>https://doi.org/10.4236/am.2019.1011069</b:DOI>
    <b:RefOrder>19</b:RefOrder>
  </b:Source>
  <b:Source>
    <b:Tag>Mar25</b:Tag>
    <b:SourceType>Interview</b:SourceType>
    <b:Guid>{5B509F58-4B65-4B96-BBC8-E34917D9AABD}</b:Guid>
    <b:Title>Entrevista al presidente de la OTB Thika Khatu</b:Title>
    <b:Year>2025</b:Year>
    <b:Month>abril</b:Month>
    <b:Author>
      <b:Interviewee>
        <b:NameList>
          <b:Person>
            <b:Last>Martinez Soto</b:Last>
            <b:Middle>Gonzalo</b:Middle>
            <b:First>Javier</b:First>
          </b:Person>
        </b:NameList>
      </b:Interviewee>
      <b:Interviewer>
        <b:NameList>
          <b:Person>
            <b:Last>Martinez Barriga</b:Last>
            <b:Middle>Erick</b:Middle>
            <b:First>Javier</b:First>
          </b:Person>
        </b:NameList>
      </b:Interviewer>
    </b:Author>
    <b:RefOrder>33</b:RefOrder>
  </b:Source>
  <b:Source>
    <b:Tag>IBM</b:Tag>
    <b:SourceType>InternetSite</b:SourceType>
    <b:Guid>{16F67078-5EAB-4F6E-96E4-E099815F7725}</b:Guid>
    <b:Title>Conceptos básicos de ayuda de CRISP-DM</b:Title>
    <b:Author>
      <b:Author>
        <b:Corporate>IBM</b:Corporate>
      </b:Author>
    </b:Author>
    <b:InternetSiteTitle>IBM SPSS Modeler</b:InternetSiteTitle>
    <b:URL>https://www.ibm.com/docs/es/spss-modeler/saas?topic=dm-crisp-help-overview</b:URL>
    <b:RefOrder>32</b:RefOrder>
  </b:Source>
  <b:Source>
    <b:Tag>Gra13</b:Tag>
    <b:SourceType>Book</b:SourceType>
    <b:Guid>{8A5E84A4-0981-425A-9EB4-864DB81DA1B9}</b:Guid>
    <b:Title>Principles of Artificial Neural Networks</b:Title>
    <b:Year>2013</b:Year>
    <b:City>Singapore</b:City>
    <b:Publisher> World Scientific Publishing Co.</b:Publisher>
    <b:Author>
      <b:Author>
        <b:NameList>
          <b:Person>
            <b:Last>Graupe</b:Last>
            <b:First>Daniel</b:First>
          </b:Person>
        </b:NameList>
      </b:Author>
    </b:Author>
    <b:RefOrder>27</b:RefOrder>
  </b:Source>
  <b:Source>
    <b:Tag>Ste20</b:Tag>
    <b:SourceType>Book</b:SourceType>
    <b:Guid>{928A1CD2-3611-4F0F-817A-FE6E5CF67200}</b:Guid>
    <b:Title>Deep Learning with PyTorch</b:Title>
    <b:Year>2020</b:Year>
    <b:City>Shelter Island, NY</b:City>
    <b:Publisher>Manning Publications Co.</b:Publisher>
    <b:Author>
      <b:Author>
        <b:NameList>
          <b:Person>
            <b:Last>Stevens</b:Last>
            <b:First>Eli</b:First>
          </b:Person>
          <b:Person>
            <b:Last>Antiga</b:Last>
            <b:First>Luca</b:First>
          </b:Person>
          <b:Person>
            <b:Last>Viehmann</b:Last>
            <b:First>Thomas</b:First>
          </b:Person>
        </b:NameList>
      </b:Author>
    </b:Author>
    <b:RefOrder>29</b:RefOrder>
  </b:Source>
  <b:Source>
    <b:Tag>Del24</b:Tag>
    <b:SourceType>Report</b:SourceType>
    <b:Guid>{2758AF7B-5101-4AFD-9173-A1D463836CFD}</b:Guid>
    <b:Title>MODELO DE PREDICCION DE DEMANDA DE PRODUCTOS PARA LA EMPRESA “TODO CALAMINAS”</b:Title>
    <b:Year>2024</b:Year>
    <b:City>Cochabamba</b:City>
    <b:Publisher>Diplomado de la facultad de Ciencias y Tecnologia de la Universidad Mayor de San Simon</b:Publisher>
    <b:Author>
      <b:Author>
        <b:NameList>
          <b:Person>
            <b:Last>Delgadillo Fernandez</b:Last>
            <b:Middle>Juan de Dios</b:Middle>
            <b:First>Hebert</b:First>
          </b:Person>
        </b:NameList>
      </b:Author>
    </b:Author>
    <b:DOI>http://ddigital.umss.edu/handle/123456789/43504</b:DOI>
    <b:RefOrder>38</b:RefOrder>
  </b:Source>
  <b:Source>
    <b:Tag>Cab21</b:Tag>
    <b:SourceType>InternetSite</b:SourceType>
    <b:Guid>{3C7F98B1-B7AB-4CC7-93FB-6E2B57A59F8A}</b:Guid>
    <b:Title>Redes Neuronales Artificiales</b:Title>
    <b:Year>2021</b:Year>
    <b:InternetSiteTitle>Ab Datum</b:InternetSiteTitle>
    <b:Month>noviembre</b:Month>
    <b:Day>4</b:Day>
    <b:URL>https://abdatum.com/tecnologia/redes-neuronales-artificiales</b:URL>
    <b:Author>
      <b:Author>
        <b:NameList>
          <b:Person>
            <b:Last>Cabañas</b:Last>
            <b:First>Ruben</b:First>
          </b:Person>
        </b:NameList>
      </b:Author>
    </b:Author>
    <b:RefOrder>39</b:RefOrder>
  </b:Source>
  <b:Source>
    <b:Tag>sam23</b:Tag>
    <b:SourceType>InternetSite</b:SourceType>
    <b:Guid>{B2A40494-309F-4980-BDA6-507DE9F8069C}</b:Guid>
    <b:Author>
      <b:Author>
        <b:NameList>
          <b:Person>
            <b:Last>sambsv</b:Last>
          </b:Person>
        </b:NameList>
      </b:Author>
    </b:Author>
    <b:Title>Implementing Neural Network LSTM</b:Title>
    <b:InternetSiteTitle>Medium</b:InternetSiteTitle>
    <b:Year>2023</b:Year>
    <b:Month>marzo</b:Month>
    <b:Day>27</b:Day>
    <b:URL>https://medium.com/@sambsv/implementing-neural-network-lestm-b7ec03ba2b5</b:URL>
    <b:RefOrder>40</b:RefOrder>
  </b:Source>
  <b:Source>
    <b:Tag>Con17</b:Tag>
    <b:SourceType>Report</b:SourceType>
    <b:Guid>{B6579FB0-7639-41BC-987E-7189788E5BCB}</b:Guid>
    <b:Title>DISEÑO DE UN MODELO PREDICTIVO DE FUGA DE CLIENTES UTILIZANDO ÁRBOLES DE DECISIÓN</b:Title>
    <b:Year>2017</b:Year>
    <b:JournalName>Universidad de Valparaiso</b:JournalName>
    <b:Author>
      <b:Author>
        <b:NameList>
          <b:Person>
            <b:Last>Contreras Morales</b:Last>
            <b:Middle>Francisca</b:Middle>
            <b:First>Evelyn</b:First>
          </b:Person>
          <b:Person>
            <b:Last>Ferreira Correa</b:Last>
            <b:Middle>Mercedes</b:Middle>
            <b:First>Francisca</b:First>
          </b:Person>
          <b:Person>
            <b:Last>Mauricio</b:Last>
            <b:First>Valle</b:First>
          </b:Person>
        </b:NameList>
      </b:Author>
    </b:Author>
    <b:City>Santiago de Chile</b:City>
    <b:Publisher>Universidad de Valparaiso</b:Publisher>
    <b:DOI>https://revistas.ubiobio.cl/index.php/RI/article/view/3055/3075</b:DOI>
    <b:RefOrder>23</b:RefOrder>
  </b:Source>
  <b:Source>
    <b:Tag>Pro</b:Tag>
    <b:SourceType>InternetSite</b:SourceType>
    <b:Guid>{64711881-EE08-43B0-91C9-2E5574C81AA3}</b:Guid>
    <b:Title>Prophet official page</b:Title>
    <b:InternetSiteTitle>Facebook Open Source</b:InternetSiteTitle>
    <b:URL>https://facebook.github.io/prophet/</b:URL>
    <b:RefOrder>24</b:RefOrder>
  </b:Source>
  <b:Source>
    <b:Tag>Kor21</b:Tag>
    <b:SourceType>Book</b:SourceType>
    <b:Guid>{AD2EFE4C-2767-4448-BED4-904BDC37AFD3}</b:Guid>
    <b:Title>Advanced Forecasting with Python: With State-of-the-Art-Models Including LSTMs, Facebook’s Prophet, and Amazon’s DeepAR</b:Title>
    <b:Year>2021</b:Year>
    <b:City>Maisons Alfort, France</b:City>
    <b:Publisher>Apress</b:Publisher>
    <b:Author>
      <b:Author>
        <b:NameList>
          <b:Person>
            <b:Last>Korstanje</b:Last>
            <b:First>Joos</b:First>
          </b:Person>
        </b:NameList>
      </b:Author>
    </b:Author>
    <b:RefOrder>25</b:RefOrder>
  </b:Source>
  <b:Source>
    <b:Tag>Tay17</b:Tag>
    <b:SourceType>JournalArticle</b:SourceType>
    <b:Guid>{D491ED91-18CC-400C-AD5E-15419E809C76}</b:Guid>
    <b:Title>Forecasting at scale</b:Title>
    <b:Year>2017</b:Year>
    <b:JournalName>PeerJ Preprints</b:JournalName>
    <b:Pages>25</b:Pages>
    <b:Author>
      <b:Author>
        <b:NameList>
          <b:Person>
            <b:Last>Taylor</b:Last>
            <b:First>Sean</b:First>
          </b:Person>
          <b:Person>
            <b:Last>Letham</b:Last>
            <b:First>Benjamin</b:First>
          </b:Person>
        </b:NameList>
      </b:Author>
    </b:Author>
    <b:DOI>https://doi.org/10.7287/peerj.preprints.3190v2</b:DOI>
    <b:RefOrder>26</b:RefOrder>
  </b:Source>
  <b:Source>
    <b:Tag>Nie11</b:Tag>
    <b:SourceType>JournalArticle</b:SourceType>
    <b:Guid>{7BDBCB2B-DCA6-4E7D-B79F-E6FC788E0480}</b:Guid>
    <b:Title>La gestión del agua: tensiones globales y latinoamericanas</b:Title>
    <b:JournalName>SciELO</b:JournalName>
    <b:Year>2011</b:Year>
    <b:Author>
      <b:Author>
        <b:NameList>
          <b:Person>
            <b:Last>Nieto</b:Last>
            <b:First>Nubia</b:First>
          </b:Person>
        </b:NameList>
      </b:Author>
    </b:Author>
    <b:URL>https://www.scielo.org.mx/scielo.php?pid=S0188-77422011000200007&amp;script=sci_arttext</b:URL>
    <b:RefOrder>1</b:RefOrder>
  </b:Source>
  <b:Source>
    <b:Tag>Kru05</b:Tag>
    <b:SourceType>Report</b:SourceType>
    <b:Guid>{3ADFFF21-3600-4638-8BD6-3771D76E348C}</b:Guid>
    <b:Title>La Guerra del Agua en Cochabamba, Bolivia: terrenos complejos, convergencias nuevas</b:Title>
    <b:Year>2005</b:Year>
    <b:URL>https://core.ac.uk/download/pdf/35175037.pdf</b:URL>
    <b:Publisher>CLACSO, Consejo Latinoamericano de Ciencias Sociales</b:Publisher>
    <b:City>Buenos Aires, Argentina</b:City>
    <b:Author>
      <b:Author>
        <b:NameList>
          <b:Person>
            <b:Last>Kruse</b:Last>
            <b:First>thomas</b:First>
          </b:Person>
        </b:NameList>
      </b:Author>
    </b:Author>
    <b:RefOrder>2</b:RefOrder>
  </b:Source>
  <b:Source>
    <b:Tag>Bar09</b:Tag>
    <b:SourceType>JournalArticle</b:SourceType>
    <b:Guid>{EB02D509-B46F-41ED-85A4-DB89510E0F89}</b:Guid>
    <b:Title>La guerra del agua en Cochabamba: un caso de palabras que hablan mal</b:Title>
    <b:Year>2009</b:Year>
    <b:Author>
      <b:Author>
        <b:NameList>
          <b:Person>
            <b:Last>Barrera Cordero</b:Last>
            <b:First>Juan</b:First>
          </b:Person>
        </b:NameList>
      </b:Author>
    </b:Author>
    <b:JournalName>Biblat</b:JournalName>
    <b:Pages>91-100</b:Pages>
    <b:URL>https://biblat.unam.mx/es/revista/investigacion-ambiental-ciencia-y-politica-publica/articulo/la-guerra-del-agua-en-cochabamba-un-caso-de-palabras-que-hablan-mal</b:URL>
    <b:RefOrder>6</b:RefOrder>
  </b:Source>
  <b:Source>
    <b:Tag>Mar14</b:Tag>
    <b:SourceType>JournalArticle</b:SourceType>
    <b:Guid>{201CEEBD-B4FB-4A49-82A7-283D873BE731}</b:Guid>
    <b:Title>The Scale of Informality: Community-Run Water Systems in Peri-Urban Cochabamba, Bolivia</b:Title>
    <b:JournalName>Water Alternatives 7</b:JournalName>
    <b:Year>2014</b:Year>
    <b:Pages>72-88</b:Pages>
    <b:Author>
      <b:Author>
        <b:NameList>
          <b:Person>
            <b:Last>Marston</b:Last>
            <b:First>Andrea</b:First>
          </b:Person>
        </b:NameList>
      </b:Author>
    </b:Author>
    <b:URL>https://www.water-alternatives.org/index.php/allabs/234-a7-1-5/file</b:URL>
    <b:RefOrder>8</b:RefOrder>
  </b:Source>
  <b:Source>
    <b:Tag>Wei05</b:Tag>
    <b:SourceType>Book</b:SourceType>
    <b:Guid>{DDB35945-47BE-4D02-9B62-C7F91306AE32}</b:Guid>
    <b:Title>Time Series Analysis</b:Title>
    <b:Year>2005</b:Year>
    <b:Author>
      <b:Author>
        <b:NameList>
          <b:Person>
            <b:Last>Wei</b:Last>
            <b:First>William</b:First>
          </b:Person>
        </b:NameList>
      </b:Author>
    </b:Author>
    <b:Publisher>Pearson</b:Publisher>
    <b:RefOrder>15</b:RefOrder>
  </b:Source>
  <b:Source>
    <b:Tag>Cry08</b:Tag>
    <b:SourceType>Book</b:SourceType>
    <b:Guid>{04B0F44C-8E8D-4445-932F-828AE8007028}</b:Guid>
    <b:Author>
      <b:Author>
        <b:NameList>
          <b:Person>
            <b:Last>Cryer</b:Last>
            <b:First>Jonathan</b:First>
          </b:Person>
          <b:Person>
            <b:Last>Chan</b:Last>
            <b:First>Kung-Sik</b:First>
          </b:Person>
        </b:NameList>
      </b:Author>
    </b:Author>
    <b:Title>Time Series Analysis With Applications in R</b:Title>
    <b:Year>2008</b:Year>
    <b:City>New York</b:City>
    <b:Publisher>Springer</b:Publisher>
    <b:RefOrder>17</b:RefOrder>
  </b:Source>
  <b:Source>
    <b:Tag>Kle08</b:Tag>
    <b:SourceType>Book</b:SourceType>
    <b:Guid>{CE8379D8-B7A5-4939-81F7-B45362FA2CB7}</b:Guid>
    <b:Author>
      <b:Author>
        <b:NameList>
          <b:Person>
            <b:Last>Kleiber</b:Last>
            <b:First>Christian</b:First>
          </b:Person>
          <b:Person>
            <b:Last>Zeileis</b:Last>
            <b:First>Achim</b:First>
          </b:Person>
        </b:NameList>
      </b:Author>
    </b:Author>
    <b:Title>Applied Econometrics with R</b:Title>
    <b:Year>2008</b:Year>
    <b:City>Nueva York</b:City>
    <b:Publisher>Springer</b:Publisher>
    <b:RefOrder>18</b:RefOrder>
  </b:Source>
  <b:Source>
    <b:Tag>Mak10</b:Tag>
    <b:SourceType>Book</b:SourceType>
    <b:Guid>{7C308CED-1B17-474D-B4FE-61FBE71D15CB}</b:Guid>
    <b:Author>
      <b:Author>
        <b:NameList>
          <b:Person>
            <b:Last>Maki</b:Last>
            <b:First>Atsushi</b:First>
          </b:Person>
        </b:NameList>
      </b:Author>
    </b:Author>
    <b:Title>Introduction to Etimatng Economic Models</b:Title>
    <b:Year>2010</b:Year>
    <b:City>Nueva York</b:City>
    <b:Publisher>Routledge</b:Publisher>
    <b:RefOrder>20</b:RefOrder>
  </b:Source>
  <b:Source>
    <b:Tag>Lie20</b:Tag>
    <b:SourceType>Book</b:SourceType>
    <b:Guid>{EEA146C9-449E-46DE-8810-C44DB1E252A0}</b:Guid>
    <b:Author>
      <b:Author>
        <b:NameList>
          <b:Person>
            <b:Last>Liebowitz</b:Last>
            <b:First>Jay</b:First>
          </b:Person>
        </b:NameList>
      </b:Author>
    </b:Author>
    <b:Title>Data Analytics and AI</b:Title>
    <b:Year>2020</b:Year>
    <b:City>Nueva York</b:City>
    <b:Publisher>CRC Press</b:Publisher>
    <b:RefOrder>22</b:RefOrder>
  </b:Source>
  <b:Source>
    <b:Tag>Siv09</b:Tag>
    <b:SourceType>Book</b:SourceType>
    <b:Guid>{235E5294-185E-4A68-9E3E-17DA7282ABFB}</b:Guid>
    <b:Author>
      <b:Author>
        <b:NameList>
          <b:Person>
            <b:Last>Sivanandam</b:Last>
            <b:First>Paulraj</b:First>
          </b:Person>
        </b:NameList>
      </b:Author>
    </b:Author>
    <b:Title>Introduction to Artificial Neural Networks</b:Title>
    <b:Year>2009</b:Year>
    <b:City>Nueva Delhi</b:City>
    <b:Publisher>Vikas Publishing House PVT</b:Publisher>
    <b:RefOrder>28</b:RefOrder>
  </b:Source>
  <b:Source>
    <b:Tag>Bro19</b:Tag>
    <b:SourceType>Book</b:SourceType>
    <b:Guid>{F9A26396-ED1D-4D2C-9301-99D5E7D0A871}</b:Guid>
    <b:Author>
      <b:Author>
        <b:NameList>
          <b:Person>
            <b:Last>Brownlee</b:Last>
            <b:First>Jason</b:First>
          </b:Person>
        </b:NameList>
      </b:Author>
    </b:Author>
    <b:Title>Long Short-Term Memory Networks with Python</b:Title>
    <b:Year>2019</b:Year>
    <b:Publisher>Machine Learning Mastery</b:Publisher>
    <b:RefOrder>30</b:RefOrder>
  </b:Source>
  <b:Source>
    <b:Tag>Sal07</b:Tag>
    <b:SourceType>Book</b:SourceType>
    <b:Guid>{284CDA00-451F-4F55-8D4E-B6CB501A6047}</b:Guid>
    <b:Author>
      <b:Author>
        <b:NameList>
          <b:Person>
            <b:Last>Salomon</b:Last>
            <b:First>David</b:First>
          </b:Person>
        </b:NameList>
      </b:Author>
    </b:Author>
    <b:Title>Data Compression</b:Title>
    <b:Year>2007</b:Year>
    <b:City>Londres</b:City>
    <b:Publisher>Springer</b:Publisher>
    <b:RefOrder>31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5026A8-D532-49D0-B843-E5E9C3DD8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7059</TotalTime>
  <Pages>88</Pages>
  <Words>24067</Words>
  <Characters>132370</Characters>
  <Application>Microsoft Office Word</Application>
  <DocSecurity>0</DocSecurity>
  <Lines>1103</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Javier Erick Martínez Barriga</cp:lastModifiedBy>
  <cp:revision>1473</cp:revision>
  <dcterms:created xsi:type="dcterms:W3CDTF">2025-04-28T19:19:00Z</dcterms:created>
  <dcterms:modified xsi:type="dcterms:W3CDTF">2025-05-19T20:16:00Z</dcterms:modified>
</cp:coreProperties>
</file>